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0C" w:rsidRDefault="00AC780C" w:rsidP="00AC780C">
      <w:pPr>
        <w:spacing w:line="480" w:lineRule="auto"/>
        <w:rPr>
          <w:rFonts w:ascii="方正黑体简体" w:eastAsia="方正黑体简体" w:hAnsi="方正仿宋简体" w:cs="方正仿宋简体" w:hint="eastAsia"/>
          <w:sz w:val="32"/>
          <w:szCs w:val="32"/>
        </w:rPr>
      </w:pPr>
      <w:r>
        <w:rPr>
          <w:rFonts w:ascii="方正黑体简体" w:eastAsia="方正黑体简体" w:hAnsi="方正仿宋简体" w:cs="方正仿宋简体" w:hint="eastAsia"/>
          <w:sz w:val="32"/>
          <w:szCs w:val="32"/>
        </w:rPr>
        <w:t>附件1：</w:t>
      </w:r>
    </w:p>
    <w:p w:rsidR="00AC780C" w:rsidRDefault="00AC780C" w:rsidP="00AC780C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2020年度浔阳区招商引资任务表</w:t>
      </w: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8"/>
        <w:gridCol w:w="981"/>
        <w:gridCol w:w="3847"/>
        <w:gridCol w:w="2980"/>
      </w:tblGrid>
      <w:tr w:rsidR="00AC780C" w:rsidTr="00566750">
        <w:trPr>
          <w:trHeight w:hRule="exact" w:val="510"/>
          <w:jc w:val="center"/>
        </w:trPr>
        <w:tc>
          <w:tcPr>
            <w:tcW w:w="1759" w:type="dxa"/>
            <w:gridSpan w:val="2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类别</w:t>
            </w: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单位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单个项目投资额度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 w:val="restart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直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位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一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类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位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（33）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lastRenderedPageBreak/>
              <w:t>区委办公室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区人大办公室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区政府办公室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区政协办公室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区委组织部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区委宣传部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区委统战部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区工业园办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区商务局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区经济服务中心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5000万元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区农业农村水利局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区发改委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区工信局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区民政局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区财政局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区人社局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区教体局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区文化新闻出版旅游局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区审计局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区住房和城乡建设局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区城市管理局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区卫生健康委员会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区市场监督管理局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区司法局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区应急管理局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区统计局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区机关事务管理局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区退役军人事务局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区政务服务管理局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区科技局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区医疗保障局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区自然资源局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区人防办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4000万元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二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类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位</w:t>
            </w:r>
          </w:p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（11）</w:t>
            </w: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区工商联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区委编办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区总工会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团区委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区妇联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区科协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区残联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区委党校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区信息办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区委区政府接待办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778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981" w:type="dxa"/>
            <w:vMerge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3847" w:type="dxa"/>
            <w:vAlign w:val="center"/>
          </w:tcPr>
          <w:p w:rsidR="00AC780C" w:rsidRDefault="00AC780C" w:rsidP="00566750">
            <w:pPr>
              <w:spacing w:line="480" w:lineRule="auto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区红十字会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3000万元</w:t>
            </w:r>
          </w:p>
        </w:tc>
      </w:tr>
      <w:tr w:rsidR="00AC780C" w:rsidTr="00566750">
        <w:trPr>
          <w:trHeight w:hRule="exact" w:val="510"/>
          <w:jc w:val="center"/>
        </w:trPr>
        <w:tc>
          <w:tcPr>
            <w:tcW w:w="5606" w:type="dxa"/>
            <w:gridSpan w:val="3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合    计</w:t>
            </w:r>
          </w:p>
        </w:tc>
        <w:tc>
          <w:tcPr>
            <w:tcW w:w="2980" w:type="dxa"/>
            <w:vAlign w:val="center"/>
          </w:tcPr>
          <w:p w:rsidR="00AC780C" w:rsidRDefault="00AC780C" w:rsidP="00566750">
            <w:pPr>
              <w:spacing w:line="480" w:lineRule="auto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175000万元</w:t>
            </w:r>
          </w:p>
        </w:tc>
      </w:tr>
    </w:tbl>
    <w:p w:rsidR="00AC780C" w:rsidRDefault="00AC780C" w:rsidP="00AC780C">
      <w:pPr>
        <w:spacing w:line="480" w:lineRule="auto"/>
        <w:ind w:firstLineChars="200" w:firstLine="560"/>
        <w:rPr>
          <w:rFonts w:ascii="方正楷体简体" w:eastAsia="方正楷体简体" w:hAnsi="方正楷体简体" w:cs="方正楷体简体" w:hint="eastAsia"/>
          <w:b/>
          <w:bCs/>
          <w:sz w:val="28"/>
          <w:szCs w:val="28"/>
        </w:rPr>
      </w:pPr>
      <w:r>
        <w:rPr>
          <w:rFonts w:ascii="方正楷体简体" w:eastAsia="方正楷体简体" w:hAnsi="方正楷体简体" w:cs="方正楷体简体" w:hint="eastAsia"/>
          <w:b/>
          <w:bCs/>
          <w:sz w:val="28"/>
          <w:szCs w:val="28"/>
        </w:rPr>
        <w:t>备注：湓浦街道、甘棠街道、人民路街道、白水湖街道、金鸡坡街道2020年均预计实现8000万元投资计划。</w:t>
      </w:r>
    </w:p>
    <w:p w:rsidR="00AC780C" w:rsidRDefault="00AC780C" w:rsidP="00AC780C">
      <w:pPr>
        <w:spacing w:line="480" w:lineRule="auto"/>
        <w:rPr>
          <w:rFonts w:ascii="方正黑体简体" w:eastAsia="方正黑体简体" w:hAnsi="方正仿宋简体" w:cs="方正仿宋简体" w:hint="eastAsia"/>
          <w:sz w:val="32"/>
          <w:szCs w:val="32"/>
        </w:rPr>
      </w:pPr>
    </w:p>
    <w:p w:rsidR="00AC780C" w:rsidRDefault="00AC780C" w:rsidP="00AC780C">
      <w:pPr>
        <w:spacing w:line="480" w:lineRule="auto"/>
        <w:rPr>
          <w:rFonts w:ascii="方正黑体简体" w:eastAsia="方正黑体简体" w:hAnsi="方正仿宋简体" w:cs="方正仿宋简体" w:hint="eastAsia"/>
          <w:sz w:val="32"/>
          <w:szCs w:val="32"/>
        </w:rPr>
      </w:pPr>
    </w:p>
    <w:p w:rsidR="00AC780C" w:rsidRDefault="00AC780C" w:rsidP="00AC780C">
      <w:pPr>
        <w:spacing w:line="480" w:lineRule="auto"/>
        <w:rPr>
          <w:rFonts w:ascii="方正黑体简体" w:eastAsia="方正黑体简体" w:hAnsi="方正仿宋简体" w:cs="方正仿宋简体" w:hint="eastAsia"/>
          <w:sz w:val="32"/>
          <w:szCs w:val="32"/>
        </w:rPr>
      </w:pPr>
      <w:r>
        <w:rPr>
          <w:rFonts w:ascii="方正黑体简体" w:eastAsia="方正黑体简体" w:hAnsi="方正仿宋简体" w:cs="方正仿宋简体" w:hint="eastAsia"/>
          <w:sz w:val="32"/>
          <w:szCs w:val="32"/>
        </w:rPr>
        <w:lastRenderedPageBreak/>
        <w:t>附件2：</w:t>
      </w:r>
    </w:p>
    <w:p w:rsidR="00AC780C" w:rsidRDefault="00AC780C" w:rsidP="00AC780C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2020年浔阳区招商引资项目信息备案表</w:t>
      </w:r>
    </w:p>
    <w:p w:rsidR="00AC780C" w:rsidRDefault="00AC780C" w:rsidP="00AC780C">
      <w:pPr>
        <w:spacing w:line="480" w:lineRule="auto"/>
        <w:ind w:firstLineChars="200" w:firstLine="640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                           编号：</w:t>
      </w:r>
    </w:p>
    <w:tbl>
      <w:tblPr>
        <w:tblW w:w="858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6"/>
        <w:gridCol w:w="1647"/>
        <w:gridCol w:w="1608"/>
        <w:gridCol w:w="1962"/>
        <w:gridCol w:w="1470"/>
      </w:tblGrid>
      <w:tr w:rsidR="00AC780C" w:rsidTr="00566750">
        <w:trPr>
          <w:trHeight w:val="1104"/>
        </w:trPr>
        <w:tc>
          <w:tcPr>
            <w:tcW w:w="1896" w:type="dxa"/>
            <w:vMerge w:val="restart"/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项目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信息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内容</w:t>
            </w:r>
          </w:p>
        </w:tc>
        <w:tc>
          <w:tcPr>
            <w:tcW w:w="1647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项目名称</w:t>
            </w:r>
          </w:p>
        </w:tc>
        <w:tc>
          <w:tcPr>
            <w:tcW w:w="1608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962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联系人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及电话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AC780C" w:rsidTr="00566750">
        <w:trPr>
          <w:trHeight w:val="1169"/>
        </w:trPr>
        <w:tc>
          <w:tcPr>
            <w:tcW w:w="1896" w:type="dxa"/>
            <w:vMerge/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647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公司名称</w:t>
            </w:r>
          </w:p>
        </w:tc>
        <w:tc>
          <w:tcPr>
            <w:tcW w:w="1608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962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意  向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投资额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AC780C" w:rsidTr="00566750">
        <w:trPr>
          <w:trHeight w:val="1193"/>
        </w:trPr>
        <w:tc>
          <w:tcPr>
            <w:tcW w:w="1896" w:type="dxa"/>
            <w:vMerge/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647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意向用地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面  积</w:t>
            </w:r>
          </w:p>
        </w:tc>
        <w:tc>
          <w:tcPr>
            <w:tcW w:w="1608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962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已考察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地  点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AC780C" w:rsidTr="00566750">
        <w:trPr>
          <w:trHeight w:val="1109"/>
        </w:trPr>
        <w:tc>
          <w:tcPr>
            <w:tcW w:w="1896" w:type="dxa"/>
            <w:vMerge w:val="restart"/>
            <w:tcBorders>
              <w:top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报送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信息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单位</w:t>
            </w:r>
          </w:p>
        </w:tc>
        <w:tc>
          <w:tcPr>
            <w:tcW w:w="1647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  位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负责人</w:t>
            </w:r>
          </w:p>
        </w:tc>
        <w:tc>
          <w:tcPr>
            <w:tcW w:w="1608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962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接待人员姓名电话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AC780C" w:rsidTr="00566750">
        <w:trPr>
          <w:trHeight w:val="1749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  <w:tc>
          <w:tcPr>
            <w:tcW w:w="1647" w:type="dxa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盖  章</w:t>
            </w:r>
          </w:p>
        </w:tc>
        <w:tc>
          <w:tcPr>
            <w:tcW w:w="5040" w:type="dxa"/>
            <w:gridSpan w:val="3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AC780C" w:rsidTr="00566750">
        <w:trPr>
          <w:trHeight w:val="1709"/>
        </w:trPr>
        <w:tc>
          <w:tcPr>
            <w:tcW w:w="1896" w:type="dxa"/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项目内容及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接待情况</w:t>
            </w:r>
          </w:p>
        </w:tc>
        <w:tc>
          <w:tcPr>
            <w:tcW w:w="6687" w:type="dxa"/>
            <w:gridSpan w:val="4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AC780C" w:rsidTr="00566750">
        <w:trPr>
          <w:trHeight w:val="1035"/>
        </w:trPr>
        <w:tc>
          <w:tcPr>
            <w:tcW w:w="1896" w:type="dxa"/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项目备案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时  间</w:t>
            </w:r>
          </w:p>
        </w:tc>
        <w:tc>
          <w:tcPr>
            <w:tcW w:w="6687" w:type="dxa"/>
            <w:gridSpan w:val="4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  <w:tr w:rsidR="00AC780C" w:rsidTr="00566750">
        <w:trPr>
          <w:trHeight w:val="1915"/>
        </w:trPr>
        <w:tc>
          <w:tcPr>
            <w:tcW w:w="1896" w:type="dxa"/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区扩大开放领导小组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办公室</w:t>
            </w:r>
          </w:p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备案盖章</w:t>
            </w:r>
          </w:p>
        </w:tc>
        <w:tc>
          <w:tcPr>
            <w:tcW w:w="6687" w:type="dxa"/>
            <w:gridSpan w:val="4"/>
            <w:tcBorders>
              <w:left w:val="nil"/>
            </w:tcBorders>
            <w:vAlign w:val="center"/>
          </w:tcPr>
          <w:p w:rsidR="00AC780C" w:rsidRDefault="00AC780C" w:rsidP="00566750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</w:pPr>
          </w:p>
        </w:tc>
      </w:tr>
    </w:tbl>
    <w:p w:rsidR="00AC780C" w:rsidRDefault="00AC780C" w:rsidP="00AC780C">
      <w:pPr>
        <w:spacing w:line="480" w:lineRule="auto"/>
      </w:pPr>
      <w:r>
        <w:rPr>
          <w:rFonts w:ascii="方正仿宋简体" w:eastAsia="方正仿宋简体" w:hAnsi="方正仿宋简体" w:cs="方正仿宋简体" w:hint="eastAsia"/>
          <w:b/>
          <w:bCs/>
          <w:spacing w:val="-6"/>
          <w:szCs w:val="21"/>
        </w:rPr>
        <w:t>（注：此表一式两份，一份由信息提供的单位保存，一份由区扩大开放领导小组办公室留存）</w:t>
      </w:r>
    </w:p>
    <w:p w:rsidR="002F0439" w:rsidRPr="00AC780C" w:rsidRDefault="002F0439"/>
    <w:sectPr w:rsidR="002F0439" w:rsidRPr="00AC780C">
      <w:footerReference w:type="even" r:id="rId4"/>
      <w:footerReference w:type="default" r:id="rId5"/>
      <w:pgSz w:w="11906" w:h="16838"/>
      <w:pgMar w:top="1440" w:right="1758" w:bottom="1440" w:left="175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B3" w:rsidRDefault="00AC780C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479B3" w:rsidRDefault="00AC780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B3" w:rsidRDefault="00AC780C">
    <w:pPr>
      <w:pStyle w:val="a4"/>
      <w:framePr w:wrap="around" w:vAnchor="text" w:hAnchor="margin" w:xAlign="outside" w:y="1"/>
      <w:rPr>
        <w:rStyle w:val="a3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a3"/>
        <w:noProof/>
        <w:sz w:val="21"/>
        <w:szCs w:val="21"/>
      </w:rPr>
      <w:t>- 3 -</w:t>
    </w:r>
    <w:r>
      <w:rPr>
        <w:sz w:val="21"/>
        <w:szCs w:val="21"/>
      </w:rPr>
      <w:fldChar w:fldCharType="end"/>
    </w:r>
  </w:p>
  <w:p w:rsidR="000479B3" w:rsidRDefault="00AC780C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780C"/>
    <w:rsid w:val="00081782"/>
    <w:rsid w:val="00162D9C"/>
    <w:rsid w:val="00190685"/>
    <w:rsid w:val="002D4BC2"/>
    <w:rsid w:val="002F0439"/>
    <w:rsid w:val="002F7FED"/>
    <w:rsid w:val="003E3EAD"/>
    <w:rsid w:val="00464CE3"/>
    <w:rsid w:val="006C4AE6"/>
    <w:rsid w:val="00747A29"/>
    <w:rsid w:val="008F1023"/>
    <w:rsid w:val="009D5327"/>
    <w:rsid w:val="009D66F2"/>
    <w:rsid w:val="00AC780C"/>
    <w:rsid w:val="00E906A0"/>
    <w:rsid w:val="00F06B70"/>
    <w:rsid w:val="00F60582"/>
    <w:rsid w:val="00F636C8"/>
    <w:rsid w:val="00F6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780C"/>
  </w:style>
  <w:style w:type="character" w:customStyle="1" w:styleId="Char">
    <w:name w:val="页脚 Char"/>
    <w:basedOn w:val="a0"/>
    <w:link w:val="a4"/>
    <w:rsid w:val="00AC780C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AC780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AC78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2021-05-08T09:12:00Z</dcterms:created>
  <dcterms:modified xsi:type="dcterms:W3CDTF">2021-05-08T09:13:00Z</dcterms:modified>
</cp:coreProperties>
</file>