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ascii="仿宋_GB2312" w:hAnsi="仿宋_GB2312" w:eastAsia="仿宋_GB2312" w:cs="宋体"/>
          <w:b/>
          <w:kern w:val="0"/>
          <w:sz w:val="44"/>
          <w:szCs w:val="44"/>
        </w:rPr>
      </w:pPr>
      <w:r>
        <w:rPr>
          <w:rFonts w:hint="eastAsia" w:ascii="仿宋_GB2312" w:hAnsi="仿宋_GB2312" w:eastAsia="仿宋_GB2312" w:cs="宋体"/>
          <w:b/>
          <w:kern w:val="0"/>
          <w:sz w:val="44"/>
          <w:szCs w:val="44"/>
        </w:rPr>
        <w:t>浔阳区开展贫困家庭重大疾病</w:t>
      </w:r>
    </w:p>
    <w:p>
      <w:pPr>
        <w:ind w:left="0" w:leftChars="0" w:firstLine="0" w:firstLineChars="0"/>
        <w:jc w:val="center"/>
        <w:rPr>
          <w:rFonts w:hint="eastAsia" w:ascii="仿宋_GB2312" w:hAnsi="仿宋_GB2312" w:eastAsia="仿宋_GB2312" w:cs="宋体"/>
          <w:b/>
          <w:kern w:val="0"/>
          <w:sz w:val="44"/>
          <w:szCs w:val="44"/>
          <w:lang w:eastAsia="zh-CN"/>
        </w:rPr>
      </w:pPr>
      <w:r>
        <w:rPr>
          <w:rFonts w:hint="eastAsia" w:ascii="仿宋_GB2312" w:hAnsi="仿宋_GB2312" w:eastAsia="仿宋_GB2312" w:cs="宋体"/>
          <w:b/>
          <w:kern w:val="0"/>
          <w:sz w:val="44"/>
          <w:szCs w:val="44"/>
        </w:rPr>
        <w:t>免费救治</w:t>
      </w:r>
      <w:r>
        <w:rPr>
          <w:rFonts w:hint="eastAsia" w:ascii="仿宋_GB2312" w:hAnsi="仿宋_GB2312" w:eastAsia="仿宋_GB2312" w:cs="宋体"/>
          <w:b/>
          <w:kern w:val="0"/>
          <w:sz w:val="44"/>
          <w:szCs w:val="44"/>
          <w:lang w:eastAsia="zh-CN"/>
        </w:rPr>
        <w:t>申请清单</w:t>
      </w:r>
    </w:p>
    <w:p>
      <w:pPr>
        <w:ind w:firstLine="640" w:firstLineChars="200"/>
        <w:rPr>
          <w:rFonts w:ascii="黑体" w:hAnsi="仿宋_GB2312" w:eastAsia="黑体" w:cs="宋体"/>
          <w:kern w:val="0"/>
          <w:sz w:val="32"/>
          <w:szCs w:val="32"/>
        </w:rPr>
      </w:pPr>
    </w:p>
    <w:p>
      <w:pPr>
        <w:ind w:firstLine="640" w:firstLineChars="200"/>
        <w:rPr>
          <w:rFonts w:ascii="黑体" w:hAnsi="仿宋_GB2312" w:eastAsia="黑体" w:cs="宋体"/>
          <w:kern w:val="0"/>
          <w:sz w:val="32"/>
          <w:szCs w:val="32"/>
        </w:rPr>
      </w:pPr>
      <w:r>
        <w:rPr>
          <w:rFonts w:hint="eastAsia" w:ascii="黑体" w:hAnsi="仿宋_GB2312" w:eastAsia="黑体" w:cs="宋体"/>
          <w:kern w:val="0"/>
          <w:sz w:val="32"/>
          <w:szCs w:val="32"/>
        </w:rPr>
        <w:t>一、儿童“两病”免费救治</w:t>
      </w:r>
    </w:p>
    <w:p>
      <w:pPr>
        <w:ind w:firstLine="640" w:firstLineChars="200"/>
        <w:rPr>
          <w:rFonts w:ascii="黑体" w:hAnsi="仿宋_GB2312" w:eastAsia="黑体" w:cs="宋体"/>
          <w:kern w:val="0"/>
          <w:sz w:val="32"/>
          <w:szCs w:val="32"/>
        </w:rPr>
      </w:pPr>
      <w:r>
        <w:rPr>
          <w:rFonts w:hint="eastAsia" w:ascii="黑体" w:hAnsi="仿宋_GB2312" w:eastAsia="黑体" w:cs="宋体"/>
          <w:kern w:val="0"/>
          <w:sz w:val="32"/>
          <w:szCs w:val="32"/>
        </w:rPr>
        <w:t>（一）救治对象</w:t>
      </w:r>
    </w:p>
    <w:p>
      <w:pPr>
        <w:ind w:firstLine="640" w:firstLineChars="200"/>
        <w:rPr>
          <w:rFonts w:ascii="仿宋_GB2312" w:hAnsi="仿宋_GB2312" w:eastAsia="仿宋_GB2312"/>
          <w:sz w:val="32"/>
          <w:szCs w:val="32"/>
        </w:rPr>
      </w:pPr>
      <w:r>
        <w:rPr>
          <w:rFonts w:hint="eastAsia" w:ascii="仿宋_GB2312" w:hAnsi="仿宋_GB2312" w:eastAsia="仿宋_GB2312" w:cs="宋体"/>
          <w:kern w:val="0"/>
          <w:sz w:val="32"/>
          <w:szCs w:val="32"/>
        </w:rPr>
        <w:t>持有浔阳区</w:t>
      </w:r>
      <w:r>
        <w:rPr>
          <w:rFonts w:hint="eastAsia" w:ascii="仿宋_GB2312" w:hAnsi="仿宋_GB2312" w:eastAsia="仿宋_GB2312" w:cs="宋体"/>
          <w:b/>
          <w:kern w:val="0"/>
          <w:sz w:val="32"/>
          <w:szCs w:val="32"/>
        </w:rPr>
        <w:t>常住户口，</w:t>
      </w:r>
      <w:r>
        <w:rPr>
          <w:rFonts w:hint="eastAsia" w:ascii="仿宋_GB2312" w:hAnsi="仿宋_GB2312" w:eastAsia="仿宋_GB2312"/>
          <w:b/>
          <w:sz w:val="32"/>
          <w:szCs w:val="32"/>
        </w:rPr>
        <w:t>年龄在</w:t>
      </w:r>
      <w:r>
        <w:rPr>
          <w:rFonts w:ascii="仿宋_GB2312" w:hAnsi="仿宋_GB2312" w:eastAsia="仿宋_GB2312"/>
          <w:b/>
          <w:sz w:val="32"/>
          <w:szCs w:val="32"/>
        </w:rPr>
        <w:t>0—14</w:t>
      </w:r>
      <w:r>
        <w:rPr>
          <w:rFonts w:hint="eastAsia" w:ascii="仿宋_GB2312" w:hAnsi="仿宋_GB2312" w:eastAsia="仿宋_GB2312"/>
          <w:b/>
          <w:sz w:val="32"/>
          <w:szCs w:val="32"/>
        </w:rPr>
        <w:t>周岁（含</w:t>
      </w:r>
      <w:r>
        <w:rPr>
          <w:rFonts w:ascii="仿宋_GB2312" w:hAnsi="仿宋_GB2312" w:eastAsia="仿宋_GB2312"/>
          <w:b/>
          <w:sz w:val="32"/>
          <w:szCs w:val="32"/>
        </w:rPr>
        <w:t>14</w:t>
      </w:r>
      <w:r>
        <w:rPr>
          <w:rFonts w:hint="eastAsia" w:ascii="仿宋_GB2312" w:hAnsi="仿宋_GB2312" w:eastAsia="仿宋_GB2312"/>
          <w:b/>
          <w:sz w:val="32"/>
          <w:szCs w:val="32"/>
        </w:rPr>
        <w:t>周岁）的儿童。</w:t>
      </w:r>
    </w:p>
    <w:p>
      <w:pPr>
        <w:ind w:firstLine="640" w:firstLineChars="200"/>
        <w:rPr>
          <w:rFonts w:ascii="黑体" w:hAnsi="仿宋_GB2312" w:eastAsia="黑体"/>
          <w:sz w:val="32"/>
          <w:szCs w:val="32"/>
        </w:rPr>
      </w:pPr>
      <w:r>
        <w:rPr>
          <w:rFonts w:hint="eastAsia" w:ascii="黑体" w:hAnsi="仿宋_GB2312" w:eastAsia="黑体"/>
          <w:sz w:val="32"/>
          <w:szCs w:val="32"/>
        </w:rPr>
        <w:t>（二）救治范围</w:t>
      </w:r>
    </w:p>
    <w:p>
      <w:pPr>
        <w:ind w:firstLine="640" w:firstLineChars="200"/>
        <w:rPr>
          <w:rFonts w:ascii="仿宋_GB2312" w:hAnsi="仿宋_GB2312" w:eastAsia="仿宋_GB2312"/>
          <w:sz w:val="32"/>
          <w:szCs w:val="32"/>
        </w:rPr>
      </w:pPr>
      <w:r>
        <w:rPr>
          <w:rFonts w:ascii="仿宋_GB2312" w:hAnsi="仿宋_GB2312" w:eastAsia="仿宋_GB2312"/>
          <w:sz w:val="32"/>
          <w:szCs w:val="32"/>
        </w:rPr>
        <w:t>1</w:t>
      </w:r>
      <w:r>
        <w:rPr>
          <w:rFonts w:hint="eastAsia" w:ascii="仿宋_GB2312" w:hAnsi="仿宋_GB2312" w:eastAsia="仿宋_GB2312"/>
          <w:sz w:val="32"/>
          <w:szCs w:val="32"/>
        </w:rPr>
        <w:t>、儿童白血病：包括</w:t>
      </w:r>
      <w:r>
        <w:rPr>
          <w:rFonts w:hint="eastAsia" w:ascii="仿宋_GB2312" w:hAnsi="仿宋_GB2312" w:eastAsia="仿宋_GB2312"/>
          <w:b/>
          <w:sz w:val="32"/>
          <w:szCs w:val="32"/>
        </w:rPr>
        <w:t>急性淋巴细胞白血病、急性早幼粒细胞白血病、急性原粒细胞部分分化型白血病</w:t>
      </w:r>
      <w:r>
        <w:rPr>
          <w:rFonts w:ascii="仿宋_GB2312" w:hAnsi="仿宋_GB2312" w:eastAsia="仿宋_GB2312"/>
          <w:sz w:val="32"/>
          <w:szCs w:val="32"/>
        </w:rPr>
        <w:t>3</w:t>
      </w:r>
      <w:r>
        <w:rPr>
          <w:rFonts w:hint="eastAsia" w:ascii="仿宋_GB2312" w:hAnsi="仿宋_GB2312" w:eastAsia="仿宋_GB2312"/>
          <w:sz w:val="32"/>
          <w:szCs w:val="32"/>
        </w:rPr>
        <w:t>个病种。</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、儿童先天性心脏病：包括</w:t>
      </w:r>
      <w:r>
        <w:rPr>
          <w:rFonts w:hint="eastAsia" w:ascii="仿宋_GB2312" w:hAnsi="仿宋_GB2312" w:eastAsia="仿宋_GB2312"/>
          <w:b/>
          <w:sz w:val="32"/>
          <w:szCs w:val="32"/>
        </w:rPr>
        <w:t>先天性房间隔缺损、先天性室间隔缺损、先天性动脉导管未闭、先天性肺动脉瓣狭窄、法洛四联症、先天性主动脉缩窄、先天性肺静脉异常引流</w:t>
      </w:r>
      <w:r>
        <w:rPr>
          <w:rFonts w:ascii="仿宋_GB2312" w:hAnsi="仿宋_GB2312" w:eastAsia="仿宋_GB2312"/>
          <w:b/>
          <w:sz w:val="32"/>
          <w:szCs w:val="32"/>
        </w:rPr>
        <w:t>7</w:t>
      </w:r>
      <w:r>
        <w:rPr>
          <w:rFonts w:hint="eastAsia" w:ascii="仿宋_GB2312" w:hAnsi="仿宋_GB2312" w:eastAsia="仿宋_GB2312"/>
          <w:b/>
          <w:sz w:val="32"/>
          <w:szCs w:val="32"/>
        </w:rPr>
        <w:t>个病种。</w:t>
      </w:r>
    </w:p>
    <w:p>
      <w:pPr>
        <w:ind w:left="2" w:firstLine="639" w:firstLineChars="199"/>
        <w:jc w:val="left"/>
        <w:rPr>
          <w:rFonts w:ascii="黑体" w:hAnsi="黑体" w:eastAsia="黑体" w:cs="黑体"/>
          <w:b/>
          <w:sz w:val="32"/>
          <w:szCs w:val="32"/>
        </w:rPr>
      </w:pPr>
      <w:r>
        <w:rPr>
          <w:rFonts w:hint="eastAsia" w:ascii="黑体" w:hAnsi="黑体" w:eastAsia="黑体" w:cs="黑体"/>
          <w:b/>
          <w:sz w:val="32"/>
          <w:szCs w:val="32"/>
        </w:rPr>
        <w:t>（三）治疗定点医院</w:t>
      </w:r>
    </w:p>
    <w:p>
      <w:pPr>
        <w:ind w:left="2" w:firstLine="636" w:firstLineChars="199"/>
        <w:jc w:val="left"/>
        <w:rPr>
          <w:rFonts w:ascii="仿宋_GB2312" w:hAnsi="仿宋_GB2312" w:eastAsia="仿宋_GB2312"/>
          <w:sz w:val="32"/>
          <w:szCs w:val="32"/>
        </w:rPr>
      </w:pPr>
      <w:r>
        <w:rPr>
          <w:rFonts w:ascii="仿宋_GB2312" w:hAnsi="仿宋_GB2312" w:eastAsia="仿宋_GB2312"/>
          <w:sz w:val="32"/>
          <w:szCs w:val="32"/>
        </w:rPr>
        <w:t>1</w:t>
      </w:r>
      <w:r>
        <w:rPr>
          <w:rFonts w:hint="eastAsia" w:ascii="仿宋_GB2312" w:hAnsi="仿宋_GB2312" w:eastAsia="仿宋_GB2312"/>
          <w:sz w:val="32"/>
          <w:szCs w:val="32"/>
        </w:rPr>
        <w:t>、白血病定点医院：</w:t>
      </w:r>
    </w:p>
    <w:p>
      <w:pPr>
        <w:ind w:left="638" w:leftChars="304" w:firstLine="0" w:firstLineChars="0"/>
        <w:jc w:val="left"/>
        <w:rPr>
          <w:rFonts w:ascii="仿宋_GB2312" w:hAnsi="仿宋_GB2312" w:eastAsia="仿宋_GB2312"/>
          <w:sz w:val="32"/>
          <w:szCs w:val="32"/>
        </w:rPr>
      </w:pPr>
      <w:r>
        <w:rPr>
          <w:rFonts w:hint="eastAsia" w:ascii="仿宋_GB2312" w:hAnsi="仿宋_GB2312" w:eastAsia="仿宋_GB2312"/>
          <w:sz w:val="32"/>
          <w:szCs w:val="32"/>
        </w:rPr>
        <w:t>江西省人民医院</w:t>
      </w:r>
      <w:r>
        <w:rPr>
          <w:rFonts w:ascii="仿宋_GB2312" w:hAnsi="仿宋_GB2312" w:eastAsia="仿宋_GB2312"/>
          <w:sz w:val="32"/>
          <w:szCs w:val="32"/>
        </w:rPr>
        <w:t xml:space="preserve">            </w:t>
      </w:r>
      <w:r>
        <w:rPr>
          <w:rFonts w:hint="eastAsia" w:ascii="仿宋_GB2312" w:hAnsi="仿宋_GB2312" w:eastAsia="仿宋_GB2312"/>
          <w:sz w:val="32"/>
          <w:szCs w:val="32"/>
        </w:rPr>
        <w:t>江西省儿童医院</w:t>
      </w:r>
      <w:r>
        <w:rPr>
          <w:rFonts w:ascii="仿宋_GB2312" w:hAnsi="仿宋_GB2312" w:eastAsia="仿宋_GB2312"/>
          <w:sz w:val="32"/>
          <w:szCs w:val="32"/>
        </w:rPr>
        <w:t xml:space="preserve">                 </w:t>
      </w:r>
      <w:r>
        <w:rPr>
          <w:rFonts w:hint="eastAsia" w:ascii="仿宋_GB2312" w:hAnsi="仿宋_GB2312" w:eastAsia="仿宋_GB2312"/>
          <w:sz w:val="32"/>
          <w:szCs w:val="32"/>
        </w:rPr>
        <w:t>南昌大学第一附属医院</w:t>
      </w:r>
      <w:r>
        <w:rPr>
          <w:rFonts w:ascii="仿宋_GB2312" w:hAnsi="仿宋_GB2312" w:eastAsia="仿宋_GB2312"/>
          <w:sz w:val="32"/>
          <w:szCs w:val="32"/>
        </w:rPr>
        <w:t xml:space="preserve">      </w:t>
      </w:r>
      <w:r>
        <w:rPr>
          <w:rFonts w:hint="eastAsia" w:ascii="仿宋_GB2312" w:hAnsi="仿宋_GB2312" w:eastAsia="仿宋_GB2312"/>
          <w:sz w:val="32"/>
          <w:szCs w:val="32"/>
        </w:rPr>
        <w:t>南昌大学第二附属医院</w:t>
      </w:r>
      <w:r>
        <w:rPr>
          <w:rFonts w:ascii="仿宋_GB2312" w:hAnsi="仿宋_GB2312" w:eastAsia="仿宋_GB2312"/>
          <w:sz w:val="32"/>
          <w:szCs w:val="32"/>
        </w:rPr>
        <w:t xml:space="preserve">                            </w:t>
      </w:r>
    </w:p>
    <w:p>
      <w:pPr>
        <w:ind w:left="2" w:firstLine="636" w:firstLineChars="199"/>
        <w:jc w:val="left"/>
        <w:rPr>
          <w:rFonts w:ascii="仿宋_GB2312" w:hAnsi="仿宋_GB2312" w:eastAsia="仿宋_GB2312"/>
          <w:sz w:val="32"/>
          <w:szCs w:val="32"/>
        </w:rPr>
      </w:pPr>
      <w:r>
        <w:rPr>
          <w:rFonts w:hint="eastAsia" w:ascii="仿宋_GB2312" w:hAnsi="仿宋_GB2312" w:eastAsia="仿宋_GB2312"/>
          <w:sz w:val="32"/>
          <w:szCs w:val="32"/>
        </w:rPr>
        <w:t>南昌大学第四附属医院</w:t>
      </w:r>
      <w:r>
        <w:rPr>
          <w:rFonts w:ascii="仿宋_GB2312" w:hAnsi="仿宋_GB2312" w:eastAsia="仿宋_GB2312"/>
          <w:sz w:val="32"/>
          <w:szCs w:val="32"/>
        </w:rPr>
        <w:t xml:space="preserve">      </w:t>
      </w:r>
      <w:r>
        <w:rPr>
          <w:rFonts w:hint="eastAsia" w:ascii="仿宋_GB2312" w:hAnsi="仿宋_GB2312" w:eastAsia="仿宋_GB2312"/>
          <w:sz w:val="32"/>
          <w:szCs w:val="32"/>
        </w:rPr>
        <w:t>南昌市第一人民医院</w:t>
      </w:r>
    </w:p>
    <w:p>
      <w:pPr>
        <w:jc w:val="left"/>
        <w:rPr>
          <w:rFonts w:ascii="仿宋_GB2312" w:hAnsi="仿宋_GB2312" w:eastAsia="仿宋_GB2312"/>
          <w:sz w:val="32"/>
          <w:szCs w:val="32"/>
        </w:rPr>
      </w:pPr>
      <w:r>
        <w:rPr>
          <w:rFonts w:ascii="仿宋_GB2312" w:hAnsi="仿宋_GB2312" w:eastAsia="仿宋_GB2312"/>
          <w:sz w:val="32"/>
          <w:szCs w:val="32"/>
        </w:rPr>
        <w:t xml:space="preserve">    2</w:t>
      </w:r>
      <w:r>
        <w:rPr>
          <w:rFonts w:hint="eastAsia" w:ascii="仿宋_GB2312" w:hAnsi="仿宋_GB2312" w:eastAsia="仿宋_GB2312"/>
          <w:sz w:val="32"/>
          <w:szCs w:val="32"/>
        </w:rPr>
        <w:t>、先天性心脏病定点医院：</w:t>
      </w:r>
    </w:p>
    <w:p>
      <w:pPr>
        <w:ind w:left="2" w:firstLine="636" w:firstLineChars="199"/>
        <w:jc w:val="left"/>
        <w:rPr>
          <w:rFonts w:ascii="仿宋_GB2312" w:hAnsi="仿宋_GB2312" w:eastAsia="仿宋_GB2312"/>
          <w:sz w:val="32"/>
          <w:szCs w:val="32"/>
        </w:rPr>
      </w:pPr>
      <w:r>
        <w:rPr>
          <w:rFonts w:hint="eastAsia" w:ascii="仿宋_GB2312" w:hAnsi="仿宋_GB2312" w:eastAsia="仿宋_GB2312"/>
          <w:sz w:val="32"/>
          <w:szCs w:val="32"/>
        </w:rPr>
        <w:t>江西省人民医院</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江西省儿童医院</w:t>
      </w:r>
      <w:r>
        <w:rPr>
          <w:rFonts w:ascii="仿宋_GB2312" w:hAnsi="仿宋_GB2312" w:eastAsia="仿宋_GB2312"/>
          <w:sz w:val="32"/>
          <w:szCs w:val="32"/>
        </w:rPr>
        <w:t xml:space="preserve">    </w:t>
      </w:r>
    </w:p>
    <w:p>
      <w:pPr>
        <w:ind w:left="2" w:firstLine="636" w:firstLineChars="199"/>
        <w:jc w:val="left"/>
        <w:rPr>
          <w:rFonts w:ascii="仿宋_GB2312" w:hAnsi="仿宋_GB2312" w:eastAsia="仿宋_GB2312"/>
          <w:sz w:val="32"/>
          <w:szCs w:val="32"/>
        </w:rPr>
      </w:pPr>
      <w:r>
        <w:rPr>
          <w:rFonts w:hint="eastAsia" w:ascii="仿宋_GB2312" w:hAnsi="仿宋_GB2312" w:eastAsia="仿宋_GB2312"/>
          <w:sz w:val="32"/>
          <w:szCs w:val="32"/>
        </w:rPr>
        <w:t>南昌大学第一附属医院</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南昌大学第二附属医院</w:t>
      </w:r>
      <w:r>
        <w:rPr>
          <w:rFonts w:ascii="仿宋_GB2312" w:hAnsi="仿宋_GB2312" w:eastAsia="仿宋_GB2312"/>
          <w:sz w:val="32"/>
          <w:szCs w:val="32"/>
        </w:rPr>
        <w:t xml:space="preserve"> </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南昌市第一医院</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解放军一七一医院</w:t>
      </w:r>
      <w:r>
        <w:rPr>
          <w:rFonts w:ascii="仿宋_GB2312" w:hAnsi="仿宋_GB2312" w:eastAsia="仿宋_GB2312"/>
          <w:sz w:val="32"/>
          <w:szCs w:val="32"/>
        </w:rPr>
        <w:t xml:space="preserve">  </w:t>
      </w:r>
    </w:p>
    <w:p>
      <w:pPr>
        <w:ind w:firstLine="640" w:firstLineChars="200"/>
        <w:jc w:val="left"/>
      </w:pPr>
      <w:r>
        <w:rPr>
          <w:rFonts w:hint="eastAsia" w:ascii="仿宋_GB2312" w:hAnsi="仿宋_GB2312" w:eastAsia="仿宋_GB2312"/>
          <w:sz w:val="32"/>
          <w:szCs w:val="32"/>
        </w:rPr>
        <w:t>九江学院附属医院</w:t>
      </w:r>
      <w:r>
        <w:rPr>
          <w:rFonts w:ascii="仿宋_GB2312" w:hAnsi="仿宋_GB2312" w:eastAsia="仿宋_GB2312"/>
          <w:sz w:val="32"/>
          <w:szCs w:val="32"/>
        </w:rPr>
        <w:t xml:space="preserve">          </w:t>
      </w:r>
      <w:r>
        <w:rPr>
          <w:rFonts w:hint="eastAsia" w:ascii="仿宋_GB2312" w:hAnsi="仿宋_GB2312" w:eastAsia="仿宋_GB2312"/>
          <w:sz w:val="32"/>
          <w:szCs w:val="32"/>
        </w:rPr>
        <w:t>九江市第一人民医院</w:t>
      </w:r>
      <w:r>
        <w:rPr>
          <w:rFonts w:ascii="仿宋_GB2312" w:hAnsi="仿宋_GB2312" w:eastAsia="仿宋_GB2312"/>
          <w:sz w:val="32"/>
          <w:szCs w:val="32"/>
        </w:rPr>
        <w:t xml:space="preserve"> </w:t>
      </w:r>
    </w:p>
    <w:p>
      <w:pPr>
        <w:ind w:firstLine="640" w:firstLineChars="200"/>
        <w:rPr>
          <w:rFonts w:ascii="黑体" w:hAnsi="仿宋_GB2312" w:eastAsia="黑体" w:cs="宋体"/>
          <w:kern w:val="0"/>
          <w:sz w:val="32"/>
          <w:szCs w:val="32"/>
        </w:rPr>
      </w:pPr>
      <w:r>
        <w:rPr>
          <w:rFonts w:hint="eastAsia" w:ascii="黑体" w:hAnsi="仿宋_GB2312" w:eastAsia="黑体" w:cs="宋体"/>
          <w:kern w:val="0"/>
          <w:sz w:val="32"/>
          <w:szCs w:val="32"/>
        </w:rPr>
        <w:t>二、重性精神病免费救治</w:t>
      </w:r>
    </w:p>
    <w:p>
      <w:pPr>
        <w:ind w:left="640"/>
        <w:rPr>
          <w:rFonts w:ascii="仿宋_GB2312" w:eastAsia="仿宋_GB2312"/>
          <w:sz w:val="32"/>
          <w:szCs w:val="32"/>
        </w:rPr>
      </w:pPr>
      <w:r>
        <w:rPr>
          <w:rFonts w:hint="eastAsia" w:ascii="仿宋_GB2312" w:eastAsia="仿宋_GB2312"/>
          <w:b/>
          <w:sz w:val="32"/>
          <w:szCs w:val="32"/>
        </w:rPr>
        <w:t>（一）救治对象</w:t>
      </w:r>
      <w:r>
        <w:rPr>
          <w:rFonts w:hint="eastAsia" w:ascii="仿宋_GB2312" w:eastAsia="仿宋_GB2312"/>
          <w:sz w:val="32"/>
          <w:szCs w:val="32"/>
        </w:rPr>
        <w:t>：持浔阳区户口，参加城镇居民医保</w:t>
      </w:r>
    </w:p>
    <w:p>
      <w:pPr>
        <w:rPr>
          <w:rFonts w:ascii="仿宋_GB2312" w:eastAsia="仿宋_GB2312"/>
          <w:sz w:val="32"/>
          <w:szCs w:val="32"/>
        </w:rPr>
      </w:pPr>
      <w:r>
        <w:rPr>
          <w:rFonts w:hint="eastAsia" w:ascii="仿宋_GB2312" w:eastAsia="仿宋_GB2312"/>
          <w:sz w:val="32"/>
          <w:szCs w:val="32"/>
        </w:rPr>
        <w:t>的贫困家庭重性精神病（包括精神分裂症、分裂情感障碍、偏执性精神病、双相情感障碍、癫痫所致精神障碍）患者</w:t>
      </w:r>
    </w:p>
    <w:p>
      <w:pPr>
        <w:ind w:firstLine="640" w:firstLineChars="200"/>
        <w:rPr>
          <w:rFonts w:ascii="仿宋_GB2312" w:eastAsia="仿宋_GB2312"/>
          <w:sz w:val="32"/>
          <w:szCs w:val="32"/>
        </w:rPr>
      </w:pPr>
      <w:r>
        <w:rPr>
          <w:rFonts w:hint="eastAsia" w:ascii="黑体" w:hAnsi="仿宋_GB2312" w:eastAsia="黑体"/>
          <w:sz w:val="32"/>
          <w:szCs w:val="32"/>
        </w:rPr>
        <w:t>（二）</w:t>
      </w:r>
      <w:r>
        <w:rPr>
          <w:rFonts w:hint="eastAsia" w:ascii="仿宋_GB2312" w:eastAsia="仿宋_GB2312"/>
          <w:b/>
          <w:sz w:val="32"/>
          <w:szCs w:val="32"/>
        </w:rPr>
        <w:t>救治内容</w:t>
      </w:r>
      <w:r>
        <w:rPr>
          <w:rFonts w:hint="eastAsia" w:ascii="仿宋_GB2312" w:eastAsia="仿宋_GB2312"/>
          <w:sz w:val="32"/>
          <w:szCs w:val="32"/>
        </w:rPr>
        <w:t>：门诊免费提供</w:t>
      </w:r>
      <w:r>
        <w:rPr>
          <w:rFonts w:ascii="仿宋_GB2312" w:eastAsia="仿宋_GB2312"/>
          <w:sz w:val="32"/>
          <w:szCs w:val="32"/>
        </w:rPr>
        <w:t>2400</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年药费，住院免费治疗一个周期（</w:t>
      </w:r>
      <w:r>
        <w:rPr>
          <w:rFonts w:ascii="仿宋_GB2312" w:eastAsia="仿宋_GB2312"/>
          <w:sz w:val="32"/>
          <w:szCs w:val="32"/>
        </w:rPr>
        <w:t>30-45</w:t>
      </w:r>
      <w:r>
        <w:rPr>
          <w:rFonts w:hint="eastAsia" w:ascii="仿宋_GB2312" w:eastAsia="仿宋_GB2312"/>
          <w:sz w:val="32"/>
          <w:szCs w:val="32"/>
        </w:rPr>
        <w:t>天</w:t>
      </w:r>
      <w:r>
        <w:rPr>
          <w:rFonts w:ascii="仿宋_GB2312" w:eastAsia="仿宋_GB2312"/>
          <w:sz w:val="32"/>
          <w:szCs w:val="32"/>
        </w:rPr>
        <w:t>/</w:t>
      </w:r>
      <w:r>
        <w:rPr>
          <w:rFonts w:hint="eastAsia" w:ascii="仿宋_GB2312" w:eastAsia="仿宋_GB2312"/>
          <w:sz w:val="32"/>
          <w:szCs w:val="32"/>
        </w:rPr>
        <w:t>年）。</w:t>
      </w:r>
    </w:p>
    <w:p>
      <w:pPr>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尿毒症免费血透救治</w:t>
      </w:r>
    </w:p>
    <w:p>
      <w:pPr>
        <w:numPr>
          <w:ilvl w:val="0"/>
          <w:numId w:val="2"/>
        </w:numPr>
        <w:ind w:left="640" w:leftChars="0" w:firstLine="0" w:firstLineChars="0"/>
        <w:rPr>
          <w:rFonts w:hint="eastAsia" w:ascii="仿宋_GB2312" w:eastAsia="仿宋_GB2312"/>
          <w:b/>
          <w:sz w:val="32"/>
          <w:szCs w:val="32"/>
          <w:lang w:eastAsia="zh-CN"/>
        </w:rPr>
      </w:pPr>
      <w:r>
        <w:rPr>
          <w:rFonts w:hint="eastAsia" w:ascii="仿宋_GB2312" w:eastAsia="仿宋_GB2312"/>
          <w:b/>
          <w:sz w:val="32"/>
          <w:szCs w:val="32"/>
          <w:lang w:eastAsia="zh-CN"/>
        </w:rPr>
        <w:t>救治对象</w:t>
      </w:r>
    </w:p>
    <w:p>
      <w:pPr>
        <w:numPr>
          <w:ilvl w:val="0"/>
          <w:numId w:val="0"/>
        </w:numPr>
        <w:ind w:left="0" w:leftChars="0" w:firstLine="643" w:firstLineChars="200"/>
        <w:rPr>
          <w:rFonts w:hint="eastAsia" w:ascii="仿宋_GB2312" w:eastAsia="仿宋_GB2312"/>
          <w:b w:val="0"/>
          <w:bCs/>
          <w:sz w:val="32"/>
          <w:szCs w:val="32"/>
          <w:lang w:val="en-US" w:eastAsia="zh-CN"/>
        </w:rPr>
      </w:pPr>
      <w:r>
        <w:rPr>
          <w:rFonts w:hint="eastAsia" w:ascii="仿宋_GB2312" w:eastAsia="仿宋_GB2312"/>
          <w:b/>
          <w:sz w:val="32"/>
          <w:szCs w:val="32"/>
          <w:lang w:val="en-US" w:eastAsia="zh-CN"/>
        </w:rPr>
        <w:t xml:space="preserve"> </w:t>
      </w:r>
      <w:r>
        <w:rPr>
          <w:rFonts w:hint="eastAsia" w:ascii="仿宋_GB2312" w:eastAsia="仿宋_GB2312"/>
          <w:b w:val="0"/>
          <w:bCs/>
          <w:sz w:val="32"/>
          <w:szCs w:val="32"/>
          <w:lang w:val="en-US" w:eastAsia="zh-CN"/>
        </w:rPr>
        <w:t>对持有我区常住户口的尿毒症（终末期肾病）需要维持性血透的困难患者（特困人员、城乡最低生活保障对象、孤儿、支出型贫困低收入家庭）实施免费血透救治。预防和治疗尿毒症血透相关并发症的医疗费用和其他尿毒症患者血透费用按照城乡居民医疗保障有关规定核报，不列入补助范围。</w:t>
      </w:r>
    </w:p>
    <w:p>
      <w:pPr>
        <w:numPr>
          <w:ilvl w:val="0"/>
          <w:numId w:val="2"/>
        </w:numPr>
        <w:ind w:left="640" w:leftChars="0" w:firstLine="0" w:firstLineChars="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补助标准</w:t>
      </w:r>
    </w:p>
    <w:p>
      <w:pPr>
        <w:numPr>
          <w:ilvl w:val="0"/>
          <w:numId w:val="3"/>
        </w:numPr>
        <w:ind w:left="0" w:leftChars="0"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根据《江西省医疗服务价格手册》在定点医疗机构，每人每周可免费做2次血液透析，每年按52周计算，门诊与住院血透治疗的患者采用统一标准核报经费。</w:t>
      </w:r>
    </w:p>
    <w:p>
      <w:pPr>
        <w:numPr>
          <w:ilvl w:val="0"/>
          <w:numId w:val="3"/>
        </w:numPr>
        <w:ind w:left="0" w:leftChars="0" w:firstLine="64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尿毒症困难患者按照属地就近原则，在定点医疗机构中选定一家作为本人血透治疗的医疗机构。如到上级或非定点医疗机构接受血透治疗，差额费用由患者个人承担。</w:t>
      </w:r>
    </w:p>
    <w:p>
      <w:pPr>
        <w:ind w:firstLine="640" w:firstLineChars="200"/>
        <w:rPr>
          <w:rFonts w:ascii="仿宋_GB2312" w:eastAsia="仿宋_GB2312"/>
          <w:sz w:val="32"/>
          <w:szCs w:val="32"/>
        </w:rPr>
      </w:pPr>
      <w:r>
        <w:rPr>
          <w:rFonts w:hint="eastAsia" w:ascii="黑体" w:hAnsi="仿宋_GB2312" w:eastAsia="黑体" w:cs="宋体"/>
          <w:kern w:val="0"/>
          <w:sz w:val="32"/>
          <w:szCs w:val="32"/>
          <w:lang w:eastAsia="zh-CN"/>
        </w:rPr>
        <w:t>四</w:t>
      </w:r>
      <w:r>
        <w:rPr>
          <w:rFonts w:hint="eastAsia" w:ascii="黑体" w:hAnsi="仿宋_GB2312" w:eastAsia="黑体" w:cs="宋体"/>
          <w:kern w:val="0"/>
          <w:sz w:val="32"/>
          <w:szCs w:val="32"/>
        </w:rPr>
        <w:t>、</w:t>
      </w:r>
      <w:r>
        <w:rPr>
          <w:rFonts w:hint="eastAsia" w:ascii="仿宋_GB2312" w:eastAsia="仿宋_GB2312"/>
          <w:b/>
          <w:sz w:val="32"/>
          <w:szCs w:val="32"/>
        </w:rPr>
        <w:t>救治程序</w:t>
      </w:r>
      <w:r>
        <w:rPr>
          <w:rFonts w:hint="eastAsia" w:ascii="仿宋_GB2312" w:eastAsia="仿宋_GB2312"/>
          <w:sz w:val="32"/>
          <w:szCs w:val="32"/>
        </w:rPr>
        <w:t>：患者或其监护人持身份证、户口本、</w:t>
      </w:r>
    </w:p>
    <w:p>
      <w:pPr>
        <w:rPr>
          <w:rFonts w:hint="eastAsia" w:ascii="仿宋_GB2312" w:eastAsia="仿宋_GB2312"/>
          <w:sz w:val="32"/>
          <w:szCs w:val="32"/>
        </w:rPr>
      </w:pPr>
      <w:r>
        <w:rPr>
          <w:rFonts w:hint="eastAsia" w:ascii="仿宋_GB2312" w:eastAsia="仿宋_GB2312"/>
          <w:sz w:val="32"/>
          <w:szCs w:val="32"/>
        </w:rPr>
        <w:t>疾病证明、</w:t>
      </w:r>
      <w:r>
        <w:rPr>
          <w:rFonts w:hint="eastAsia" w:ascii="仿宋_GB2312" w:eastAsia="仿宋_GB2312"/>
          <w:sz w:val="32"/>
          <w:szCs w:val="32"/>
          <w:lang w:eastAsia="zh-CN"/>
        </w:rPr>
        <w:t>社</w:t>
      </w:r>
      <w:r>
        <w:rPr>
          <w:rFonts w:hint="eastAsia" w:ascii="仿宋_GB2312" w:eastAsia="仿宋_GB2312"/>
          <w:sz w:val="32"/>
          <w:szCs w:val="32"/>
        </w:rPr>
        <w:t>保</w:t>
      </w:r>
      <w:r>
        <w:rPr>
          <w:rFonts w:hint="eastAsia" w:ascii="仿宋_GB2312" w:eastAsia="仿宋_GB2312"/>
          <w:sz w:val="32"/>
          <w:szCs w:val="32"/>
          <w:lang w:eastAsia="zh-CN"/>
        </w:rPr>
        <w:t>卡</w:t>
      </w:r>
      <w:r>
        <w:rPr>
          <w:rFonts w:hint="eastAsia" w:ascii="仿宋_GB2312" w:eastAsia="仿宋_GB2312"/>
          <w:sz w:val="32"/>
          <w:szCs w:val="32"/>
        </w:rPr>
        <w:t>到</w:t>
      </w:r>
      <w:r>
        <w:rPr>
          <w:rFonts w:hint="eastAsia" w:ascii="仿宋" w:hAnsi="仿宋" w:eastAsia="仿宋" w:cs="仿宋"/>
          <w:b w:val="0"/>
          <w:bCs w:val="0"/>
          <w:sz w:val="32"/>
          <w:szCs w:val="32"/>
          <w:lang w:val="en-US" w:eastAsia="zh-CN"/>
        </w:rPr>
        <w:t>浔阳区行政服务中心办证大厅卫健窗口进行</w:t>
      </w:r>
      <w:r>
        <w:rPr>
          <w:rFonts w:hint="eastAsia" w:ascii="仿宋_GB2312" w:eastAsia="仿宋_GB2312"/>
          <w:sz w:val="32"/>
          <w:szCs w:val="32"/>
        </w:rPr>
        <w:t>办理。</w:t>
      </w:r>
    </w:p>
    <w:p>
      <w:pPr>
        <w:ind w:firstLine="640" w:firstLineChars="200"/>
        <w:rPr>
          <w:rFonts w:ascii="仿宋_GB2312" w:eastAsia="仿宋_GB2312"/>
          <w:sz w:val="32"/>
          <w:szCs w:val="32"/>
        </w:rPr>
      </w:pPr>
      <w:r>
        <w:rPr>
          <w:rFonts w:hint="eastAsia" w:ascii="黑体" w:hAnsi="仿宋_GB2312" w:eastAsia="黑体" w:cs="宋体"/>
          <w:kern w:val="0"/>
          <w:sz w:val="32"/>
          <w:szCs w:val="32"/>
          <w:lang w:eastAsia="zh-CN"/>
        </w:rPr>
        <w:t>五、</w:t>
      </w:r>
      <w:r>
        <w:rPr>
          <w:rFonts w:hint="eastAsia" w:ascii="仿宋_GB2312" w:eastAsia="仿宋_GB2312"/>
          <w:b/>
          <w:sz w:val="32"/>
          <w:szCs w:val="32"/>
        </w:rPr>
        <w:t>单位地址及联系电话：</w:t>
      </w:r>
    </w:p>
    <w:p>
      <w:pPr>
        <w:ind w:firstLine="643" w:firstLineChars="200"/>
        <w:rPr>
          <w:rFonts w:ascii="仿宋_GB2312" w:eastAsia="仿宋_GB2312"/>
          <w:sz w:val="32"/>
          <w:szCs w:val="32"/>
        </w:rPr>
      </w:pPr>
      <w:r>
        <w:rPr>
          <w:rFonts w:hint="eastAsia" w:ascii="仿宋_GB2312" w:eastAsia="仿宋_GB2312"/>
          <w:b/>
          <w:sz w:val="32"/>
          <w:szCs w:val="32"/>
        </w:rPr>
        <w:t>地</w:t>
      </w:r>
      <w:r>
        <w:rPr>
          <w:rFonts w:ascii="仿宋_GB2312" w:eastAsia="仿宋_GB2312"/>
          <w:b/>
          <w:sz w:val="32"/>
          <w:szCs w:val="32"/>
        </w:rPr>
        <w:t xml:space="preserve">   </w:t>
      </w:r>
      <w:r>
        <w:rPr>
          <w:rFonts w:hint="eastAsia" w:ascii="仿宋_GB2312" w:eastAsia="仿宋_GB2312"/>
          <w:b/>
          <w:sz w:val="32"/>
          <w:szCs w:val="32"/>
        </w:rPr>
        <w:t>址</w:t>
      </w:r>
      <w:r>
        <w:rPr>
          <w:rFonts w:hint="eastAsia" w:ascii="仿宋_GB2312" w:eastAsia="仿宋_GB2312"/>
          <w:sz w:val="32"/>
          <w:szCs w:val="32"/>
        </w:rPr>
        <w:t>：九江市浔阳区</w:t>
      </w:r>
      <w:r>
        <w:rPr>
          <w:rFonts w:hint="eastAsia" w:ascii="仿宋_GB2312" w:eastAsia="仿宋_GB2312"/>
          <w:sz w:val="32"/>
          <w:szCs w:val="32"/>
          <w:lang w:eastAsia="zh-CN"/>
        </w:rPr>
        <w:t>庐峰东路</w:t>
      </w:r>
      <w:r>
        <w:rPr>
          <w:rFonts w:hint="eastAsia" w:ascii="仿宋_GB2312" w:eastAsia="仿宋_GB2312"/>
          <w:sz w:val="32"/>
          <w:szCs w:val="32"/>
          <w:lang w:val="en-US" w:eastAsia="zh-CN"/>
        </w:rPr>
        <w:t>36号（庐峰小区北门）</w:t>
      </w:r>
    </w:p>
    <w:p>
      <w:pPr>
        <w:ind w:firstLine="643" w:firstLineChars="200"/>
        <w:rPr>
          <w:rFonts w:ascii="仿宋_GB2312" w:eastAsia="仿宋_GB2312"/>
          <w:sz w:val="32"/>
          <w:szCs w:val="32"/>
        </w:rPr>
      </w:pPr>
      <w:r>
        <w:rPr>
          <w:rFonts w:hint="eastAsia" w:ascii="仿宋_GB2312" w:eastAsia="仿宋_GB2312"/>
          <w:b/>
          <w:sz w:val="32"/>
          <w:szCs w:val="32"/>
        </w:rPr>
        <w:t>咨询电话</w:t>
      </w:r>
      <w:r>
        <w:rPr>
          <w:rFonts w:hint="eastAsia" w:ascii="仿宋_GB2312" w:eastAsia="仿宋_GB2312"/>
          <w:sz w:val="32"/>
          <w:szCs w:val="32"/>
        </w:rPr>
        <w:t>：</w:t>
      </w:r>
      <w:r>
        <w:rPr>
          <w:rFonts w:hint="eastAsia" w:ascii="仿宋_GB2312" w:eastAsia="仿宋_GB2312"/>
          <w:sz w:val="32"/>
          <w:szCs w:val="32"/>
          <w:lang w:val="en-US" w:eastAsia="zh-CN"/>
        </w:rPr>
        <w:t>19979253272、</w:t>
      </w:r>
      <w:r>
        <w:rPr>
          <w:rFonts w:ascii="仿宋_GB2312" w:eastAsia="仿宋_GB2312"/>
          <w:sz w:val="32"/>
          <w:szCs w:val="32"/>
        </w:rPr>
        <w:t xml:space="preserve">8115421  </w:t>
      </w:r>
    </w:p>
    <w:p>
      <w:pPr>
        <w:ind w:firstLine="640" w:firstLineChars="200"/>
        <w:rPr>
          <w:rFonts w:ascii="黑体" w:hAnsi="仿宋_GB2312" w:eastAsia="黑体" w:cs="宋体"/>
          <w:kern w:val="0"/>
          <w:sz w:val="32"/>
          <w:szCs w:val="32"/>
        </w:rPr>
      </w:pPr>
    </w:p>
    <w:p>
      <w:pPr>
        <w:ind w:firstLine="640" w:firstLineChars="200"/>
        <w:rPr>
          <w:rFonts w:hint="eastAsia" w:ascii="仿宋" w:hAnsi="仿宋" w:eastAsia="仿宋" w:cs="仿宋"/>
          <w:kern w:val="0"/>
          <w:sz w:val="32"/>
          <w:szCs w:val="32"/>
          <w:lang w:eastAsia="zh-CN"/>
        </w:rPr>
      </w:pPr>
      <w:r>
        <w:rPr>
          <w:rFonts w:hint="eastAsia" w:ascii="黑体" w:hAnsi="仿宋_GB2312" w:eastAsia="黑体" w:cs="宋体"/>
          <w:kern w:val="0"/>
          <w:sz w:val="32"/>
          <w:szCs w:val="32"/>
          <w:lang w:eastAsia="zh-CN"/>
        </w:rPr>
        <w:t>附件：</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lang w:eastAsia="zh-CN"/>
        </w:rPr>
        <w:t>江西省重大疾病免费救治审批表</w:t>
      </w:r>
    </w:p>
    <w:p>
      <w:pPr>
        <w:ind w:firstLine="1600" w:firstLineChars="500"/>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lang w:eastAsia="zh-CN"/>
        </w:rPr>
        <w:t>江西省贫困家庭重性精神病患者免费救治审批表</w:t>
      </w:r>
    </w:p>
    <w:p>
      <w:pPr>
        <w:jc w:val="right"/>
        <w:rPr>
          <w:rFonts w:ascii="仿宋_GB2312" w:eastAsia="仿宋_GB2312"/>
          <w:sz w:val="32"/>
          <w:szCs w:val="32"/>
        </w:rPr>
      </w:pPr>
    </w:p>
    <w:p>
      <w:pPr>
        <w:jc w:val="right"/>
        <w:rPr>
          <w:rFonts w:ascii="仿宋_GB2312" w:eastAsia="仿宋_GB2312"/>
          <w:sz w:val="32"/>
          <w:szCs w:val="32"/>
        </w:rPr>
      </w:pPr>
    </w:p>
    <w:p>
      <w:pPr>
        <w:jc w:val="right"/>
        <w:rPr>
          <w:rFonts w:ascii="仿宋_GB2312" w:eastAsia="仿宋_GB2312"/>
          <w:sz w:val="32"/>
          <w:szCs w:val="32"/>
        </w:rPr>
      </w:pPr>
    </w:p>
    <w:p>
      <w:pPr>
        <w:jc w:val="right"/>
        <w:rPr>
          <w:rFonts w:ascii="仿宋_GB2312" w:eastAsia="仿宋_GB2312"/>
          <w:sz w:val="32"/>
          <w:szCs w:val="32"/>
        </w:rPr>
      </w:pPr>
    </w:p>
    <w:p>
      <w:pPr>
        <w:jc w:val="right"/>
        <w:rPr>
          <w:rFonts w:ascii="仿宋_GB2312" w:eastAsia="仿宋_GB2312"/>
          <w:sz w:val="32"/>
          <w:szCs w:val="32"/>
        </w:rPr>
      </w:pPr>
    </w:p>
    <w:p>
      <w:pPr>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浔阳区重大疾病免费救治协调办公室</w:t>
      </w:r>
    </w:p>
    <w:p>
      <w:pPr>
        <w:tabs>
          <w:tab w:val="center" w:pos="4153"/>
        </w:tabs>
        <w:ind w:right="480"/>
        <w:jc w:val="right"/>
        <w:rPr>
          <w:rFonts w:ascii="仿宋_GB2312" w:eastAsia="仿宋_GB2312"/>
          <w:sz w:val="32"/>
          <w:szCs w:val="32"/>
          <w:u w:val="single"/>
        </w:rPr>
      </w:pPr>
      <w:r>
        <w:rPr>
          <w:rFonts w:hint="eastAsia" w:ascii="仿宋_GB2312" w:eastAsia="仿宋_GB2312"/>
          <w:sz w:val="32"/>
          <w:szCs w:val="32"/>
        </w:rPr>
        <w:t>九江市浔阳区卫生健康委员会</w:t>
      </w:r>
      <w:r>
        <w:rPr>
          <w:rFonts w:ascii="仿宋_GB2312" w:eastAsia="仿宋_GB2312"/>
          <w:sz w:val="32"/>
          <w:szCs w:val="32"/>
        </w:rPr>
        <w:t xml:space="preserve"> </w:t>
      </w:r>
      <w:r>
        <w:rPr>
          <w:rFonts w:hint="eastAsia" w:ascii="仿宋_GB2312" w:eastAsia="仿宋_GB2312"/>
          <w:sz w:val="32"/>
          <w:szCs w:val="32"/>
        </w:rPr>
        <w:t>宣</w:t>
      </w:r>
    </w:p>
    <w:p>
      <w:pPr>
        <w:ind w:firstLine="640" w:firstLineChars="200"/>
        <w:rPr>
          <w:rFonts w:ascii="仿宋_GB2312" w:eastAsia="仿宋_GB2312"/>
          <w:sz w:val="32"/>
          <w:szCs w:val="32"/>
        </w:rPr>
      </w:pPr>
      <w:r>
        <w:rPr>
          <w:rFonts w:ascii="仿宋_GB2312" w:eastAsia="仿宋_GB2312"/>
          <w:sz w:val="32"/>
          <w:szCs w:val="32"/>
        </w:rPr>
        <w:t xml:space="preserve">                         20</w:t>
      </w:r>
      <w:r>
        <w:rPr>
          <w:rFonts w:hint="eastAsia" w:ascii="仿宋_GB2312" w:eastAsia="仿宋_GB2312"/>
          <w:sz w:val="32"/>
          <w:szCs w:val="32"/>
          <w:lang w:val="en-US" w:eastAsia="zh-CN"/>
        </w:rPr>
        <w:t>21</w:t>
      </w:r>
      <w:r>
        <w:rPr>
          <w:rFonts w:hint="eastAsia" w:ascii="仿宋_GB2312" w:eastAsia="仿宋_GB2312"/>
          <w:sz w:val="32"/>
          <w:szCs w:val="32"/>
        </w:rPr>
        <w:t>年</w:t>
      </w:r>
      <w:r>
        <w:rPr>
          <w:rFonts w:hint="eastAsia" w:ascii="仿宋_GB2312" w:eastAsia="仿宋_GB2312"/>
          <w:sz w:val="32"/>
          <w:szCs w:val="32"/>
          <w:lang w:val="en-US" w:eastAsia="zh-CN"/>
        </w:rPr>
        <w:t>01</w:t>
      </w:r>
      <w:r>
        <w:rPr>
          <w:rFonts w:hint="eastAsia" w:ascii="仿宋_GB2312" w:eastAsia="仿宋_GB2312"/>
          <w:sz w:val="32"/>
          <w:szCs w:val="32"/>
        </w:rPr>
        <w:t>月</w:t>
      </w:r>
    </w:p>
    <w:p/>
    <w:p/>
    <w:p/>
    <w:p/>
    <w:p/>
    <w:p/>
    <w:p>
      <w:pPr>
        <w:rPr>
          <w:rFonts w:hint="eastAsia" w:ascii="宋体" w:hAnsi="宋体"/>
          <w:b/>
          <w:color w:val="000000"/>
          <w:sz w:val="36"/>
          <w:szCs w:val="36"/>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line="460" w:lineRule="exact"/>
        <w:jc w:val="center"/>
        <w:rPr>
          <w:rFonts w:ascii="宋体"/>
          <w:b/>
          <w:color w:val="000000"/>
          <w:sz w:val="44"/>
          <w:szCs w:val="44"/>
        </w:rPr>
      </w:pPr>
      <w:r>
        <w:rPr>
          <w:rFonts w:hint="eastAsia" w:ascii="宋体" w:hAnsi="宋体"/>
          <w:b/>
          <w:color w:val="000000"/>
          <w:sz w:val="36"/>
          <w:szCs w:val="36"/>
        </w:rPr>
        <w:t xml:space="preserve"> </w:t>
      </w:r>
      <w:r>
        <w:rPr>
          <w:rFonts w:hint="eastAsia" w:ascii="宋体" w:hAnsi="宋体"/>
          <w:b/>
          <w:color w:val="000000"/>
          <w:sz w:val="44"/>
          <w:szCs w:val="44"/>
        </w:rPr>
        <w:t>江西省重大疾病免费救治审批表</w:t>
      </w:r>
    </w:p>
    <w:p>
      <w:pPr>
        <w:jc w:val="center"/>
        <w:rPr>
          <w:rFonts w:ascii="宋体"/>
          <w:b/>
          <w:color w:val="000000"/>
          <w:sz w:val="18"/>
          <w:szCs w:val="18"/>
        </w:rPr>
      </w:pPr>
    </w:p>
    <w:tbl>
      <w:tblPr>
        <w:tblStyle w:val="4"/>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360"/>
        <w:gridCol w:w="1397"/>
        <w:gridCol w:w="1716"/>
        <w:gridCol w:w="1035"/>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31" w:type="dxa"/>
            <w:noWrap w:val="0"/>
            <w:vAlign w:val="center"/>
          </w:tcPr>
          <w:p>
            <w:pPr>
              <w:jc w:val="center"/>
              <w:rPr>
                <w:rFonts w:ascii="宋体"/>
                <w:color w:val="000000"/>
                <w:sz w:val="24"/>
                <w:szCs w:val="24"/>
              </w:rPr>
            </w:pPr>
            <w:r>
              <w:rPr>
                <w:rFonts w:hint="eastAsia" w:ascii="宋体" w:hAnsi="宋体"/>
                <w:color w:val="000000"/>
                <w:sz w:val="24"/>
                <w:szCs w:val="24"/>
              </w:rPr>
              <w:t>患者</w:t>
            </w:r>
          </w:p>
          <w:p>
            <w:pPr>
              <w:jc w:val="center"/>
              <w:rPr>
                <w:rFonts w:ascii="宋体"/>
                <w:color w:val="000000"/>
                <w:sz w:val="24"/>
                <w:szCs w:val="24"/>
              </w:rPr>
            </w:pPr>
            <w:r>
              <w:rPr>
                <w:rFonts w:hint="eastAsia" w:ascii="宋体" w:hAnsi="宋体"/>
                <w:color w:val="000000"/>
                <w:sz w:val="24"/>
                <w:szCs w:val="24"/>
              </w:rPr>
              <w:t>姓名</w:t>
            </w:r>
          </w:p>
        </w:tc>
        <w:tc>
          <w:tcPr>
            <w:tcW w:w="1360" w:type="dxa"/>
            <w:noWrap w:val="0"/>
            <w:vAlign w:val="center"/>
          </w:tcPr>
          <w:p>
            <w:pPr>
              <w:jc w:val="center"/>
              <w:rPr>
                <w:rFonts w:hint="eastAsia" w:ascii="宋体" w:eastAsia="宋体"/>
                <w:color w:val="000000"/>
                <w:sz w:val="24"/>
                <w:szCs w:val="24"/>
                <w:lang w:eastAsia="zh-CN"/>
              </w:rPr>
            </w:pPr>
          </w:p>
        </w:tc>
        <w:tc>
          <w:tcPr>
            <w:tcW w:w="1397" w:type="dxa"/>
            <w:noWrap w:val="0"/>
            <w:vAlign w:val="center"/>
          </w:tcPr>
          <w:p>
            <w:pPr>
              <w:jc w:val="center"/>
              <w:rPr>
                <w:rFonts w:ascii="宋体"/>
                <w:color w:val="000000"/>
                <w:sz w:val="24"/>
                <w:szCs w:val="24"/>
              </w:rPr>
            </w:pPr>
            <w:r>
              <w:rPr>
                <w:rFonts w:hint="eastAsia" w:ascii="宋体" w:hAnsi="宋体"/>
                <w:color w:val="000000"/>
                <w:sz w:val="24"/>
                <w:szCs w:val="24"/>
              </w:rPr>
              <w:t>性</w:t>
            </w:r>
            <w:r>
              <w:rPr>
                <w:rFonts w:ascii="宋体" w:hAnsi="宋体"/>
                <w:color w:val="000000"/>
                <w:sz w:val="24"/>
                <w:szCs w:val="24"/>
              </w:rPr>
              <w:t xml:space="preserve">  </w:t>
            </w:r>
            <w:r>
              <w:rPr>
                <w:rFonts w:hint="eastAsia" w:ascii="宋体" w:hAnsi="宋体"/>
                <w:color w:val="000000"/>
                <w:sz w:val="24"/>
                <w:szCs w:val="24"/>
              </w:rPr>
              <w:t>别</w:t>
            </w:r>
          </w:p>
        </w:tc>
        <w:tc>
          <w:tcPr>
            <w:tcW w:w="1716" w:type="dxa"/>
            <w:noWrap w:val="0"/>
            <w:vAlign w:val="center"/>
          </w:tcPr>
          <w:p>
            <w:pPr>
              <w:jc w:val="center"/>
              <w:rPr>
                <w:rFonts w:hint="eastAsia" w:ascii="宋体" w:eastAsia="宋体"/>
                <w:color w:val="000000"/>
                <w:sz w:val="24"/>
                <w:szCs w:val="24"/>
                <w:lang w:eastAsia="zh-CN"/>
              </w:rPr>
            </w:pPr>
          </w:p>
        </w:tc>
        <w:tc>
          <w:tcPr>
            <w:tcW w:w="1035" w:type="dxa"/>
            <w:noWrap w:val="0"/>
            <w:vAlign w:val="center"/>
          </w:tcPr>
          <w:p>
            <w:pPr>
              <w:jc w:val="center"/>
              <w:rPr>
                <w:rFonts w:ascii="宋体"/>
                <w:color w:val="000000"/>
                <w:sz w:val="24"/>
                <w:szCs w:val="24"/>
              </w:rPr>
            </w:pPr>
            <w:r>
              <w:rPr>
                <w:rFonts w:hint="eastAsia" w:ascii="宋体" w:hAnsi="宋体"/>
                <w:color w:val="000000"/>
                <w:sz w:val="24"/>
                <w:szCs w:val="24"/>
              </w:rPr>
              <w:t>出生</w:t>
            </w:r>
          </w:p>
          <w:p>
            <w:pPr>
              <w:jc w:val="center"/>
              <w:rPr>
                <w:rFonts w:ascii="宋体"/>
                <w:color w:val="000000"/>
                <w:sz w:val="24"/>
                <w:szCs w:val="24"/>
              </w:rPr>
            </w:pPr>
            <w:r>
              <w:rPr>
                <w:rFonts w:hint="eastAsia" w:ascii="宋体" w:hAnsi="宋体"/>
                <w:color w:val="000000"/>
                <w:sz w:val="24"/>
                <w:szCs w:val="24"/>
              </w:rPr>
              <w:t>日期</w:t>
            </w:r>
          </w:p>
        </w:tc>
        <w:tc>
          <w:tcPr>
            <w:tcW w:w="1886" w:type="dxa"/>
            <w:noWrap w:val="0"/>
            <w:vAlign w:val="center"/>
          </w:tcPr>
          <w:p>
            <w:pPr>
              <w:jc w:val="right"/>
              <w:rPr>
                <w:rFonts w:hint="default" w:ascii="宋体" w:eastAsia="宋体"/>
                <w:color w:val="000000"/>
                <w:sz w:val="24"/>
                <w:szCs w:val="24"/>
                <w:lang w:val="en-US" w:eastAsia="zh-CN"/>
              </w:rPr>
            </w:pPr>
            <w:r>
              <w:rPr>
                <w:rFonts w:hint="eastAsia" w:ascii="宋体" w:eastAsia="宋体"/>
                <w:color w:val="000000"/>
                <w:sz w:val="24"/>
                <w:szCs w:val="24"/>
                <w:lang w:val="en-US" w:eastAsia="zh-CN"/>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131" w:type="dxa"/>
            <w:noWrap w:val="0"/>
            <w:vAlign w:val="center"/>
          </w:tcPr>
          <w:p>
            <w:pPr>
              <w:jc w:val="center"/>
              <w:rPr>
                <w:rFonts w:ascii="宋体"/>
                <w:color w:val="000000"/>
                <w:w w:val="80"/>
                <w:sz w:val="24"/>
                <w:szCs w:val="24"/>
              </w:rPr>
            </w:pPr>
            <w:r>
              <w:rPr>
                <w:rFonts w:hint="eastAsia" w:ascii="宋体" w:hAnsi="宋体"/>
                <w:color w:val="000000"/>
                <w:sz w:val="24"/>
                <w:szCs w:val="24"/>
              </w:rPr>
              <w:t>住</w:t>
            </w:r>
            <w:r>
              <w:rPr>
                <w:rFonts w:ascii="宋体" w:hAnsi="宋体"/>
                <w:color w:val="000000"/>
                <w:sz w:val="24"/>
                <w:szCs w:val="24"/>
              </w:rPr>
              <w:t xml:space="preserve">   </w:t>
            </w:r>
            <w:r>
              <w:rPr>
                <w:rFonts w:hint="eastAsia" w:ascii="宋体" w:hAnsi="宋体"/>
                <w:color w:val="000000"/>
                <w:sz w:val="24"/>
                <w:szCs w:val="24"/>
              </w:rPr>
              <w:t>址</w:t>
            </w:r>
          </w:p>
        </w:tc>
        <w:tc>
          <w:tcPr>
            <w:tcW w:w="7394" w:type="dxa"/>
            <w:gridSpan w:val="5"/>
            <w:noWrap w:val="0"/>
            <w:vAlign w:val="center"/>
          </w:tcPr>
          <w:p>
            <w:pPr>
              <w:ind w:firstLine="480" w:firstLineChars="250"/>
              <w:jc w:val="center"/>
              <w:rPr>
                <w:rFonts w:hint="eastAsia" w:ascii="宋体" w:eastAsia="宋体"/>
                <w:color w:val="000000"/>
                <w:w w:val="8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131" w:type="dxa"/>
            <w:noWrap w:val="0"/>
            <w:vAlign w:val="center"/>
          </w:tcPr>
          <w:p>
            <w:pPr>
              <w:jc w:val="center"/>
              <w:rPr>
                <w:rFonts w:ascii="宋体"/>
                <w:color w:val="000000"/>
                <w:sz w:val="24"/>
                <w:szCs w:val="24"/>
              </w:rPr>
            </w:pPr>
            <w:r>
              <w:rPr>
                <w:rFonts w:hint="eastAsia" w:ascii="宋体" w:hAnsi="宋体"/>
                <w:color w:val="000000"/>
                <w:sz w:val="24"/>
                <w:szCs w:val="24"/>
              </w:rPr>
              <w:t>联系人</w:t>
            </w:r>
          </w:p>
          <w:p>
            <w:pPr>
              <w:jc w:val="center"/>
              <w:rPr>
                <w:rFonts w:ascii="宋体"/>
                <w:color w:val="000000"/>
                <w:sz w:val="24"/>
                <w:szCs w:val="24"/>
              </w:rPr>
            </w:pPr>
            <w:r>
              <w:rPr>
                <w:rFonts w:hint="eastAsia" w:ascii="宋体" w:hAnsi="宋体"/>
                <w:color w:val="000000"/>
                <w:sz w:val="24"/>
                <w:szCs w:val="24"/>
              </w:rPr>
              <w:t>姓名</w:t>
            </w:r>
          </w:p>
        </w:tc>
        <w:tc>
          <w:tcPr>
            <w:tcW w:w="1360" w:type="dxa"/>
            <w:noWrap w:val="0"/>
            <w:vAlign w:val="center"/>
          </w:tcPr>
          <w:p>
            <w:pPr>
              <w:jc w:val="center"/>
              <w:rPr>
                <w:rFonts w:hint="eastAsia" w:ascii="宋体" w:eastAsia="宋体"/>
                <w:color w:val="000000"/>
                <w:sz w:val="24"/>
                <w:szCs w:val="24"/>
                <w:lang w:eastAsia="zh-CN"/>
              </w:rPr>
            </w:pPr>
          </w:p>
        </w:tc>
        <w:tc>
          <w:tcPr>
            <w:tcW w:w="1397" w:type="dxa"/>
            <w:noWrap w:val="0"/>
            <w:vAlign w:val="center"/>
          </w:tcPr>
          <w:p>
            <w:pPr>
              <w:jc w:val="center"/>
              <w:rPr>
                <w:rFonts w:ascii="宋体"/>
                <w:color w:val="000000"/>
                <w:sz w:val="24"/>
                <w:szCs w:val="24"/>
              </w:rPr>
            </w:pPr>
            <w:r>
              <w:rPr>
                <w:rFonts w:hint="eastAsia" w:ascii="宋体" w:hAnsi="宋体"/>
                <w:color w:val="000000"/>
                <w:sz w:val="24"/>
                <w:szCs w:val="24"/>
              </w:rPr>
              <w:t>与患者</w:t>
            </w:r>
          </w:p>
          <w:p>
            <w:pPr>
              <w:jc w:val="center"/>
              <w:rPr>
                <w:rFonts w:ascii="宋体"/>
                <w:color w:val="000000"/>
                <w:sz w:val="24"/>
                <w:szCs w:val="24"/>
              </w:rPr>
            </w:pPr>
            <w:r>
              <w:rPr>
                <w:rFonts w:hint="eastAsia" w:ascii="宋体" w:hAnsi="宋体"/>
                <w:color w:val="000000"/>
                <w:sz w:val="24"/>
                <w:szCs w:val="24"/>
              </w:rPr>
              <w:t>关系</w:t>
            </w:r>
          </w:p>
        </w:tc>
        <w:tc>
          <w:tcPr>
            <w:tcW w:w="1716" w:type="dxa"/>
            <w:noWrap w:val="0"/>
            <w:vAlign w:val="center"/>
          </w:tcPr>
          <w:p>
            <w:pPr>
              <w:jc w:val="center"/>
              <w:rPr>
                <w:rFonts w:hint="eastAsia" w:ascii="宋体" w:eastAsia="宋体"/>
                <w:color w:val="000000"/>
                <w:sz w:val="24"/>
                <w:szCs w:val="24"/>
                <w:lang w:eastAsia="zh-CN"/>
              </w:rPr>
            </w:pPr>
          </w:p>
        </w:tc>
        <w:tc>
          <w:tcPr>
            <w:tcW w:w="1035" w:type="dxa"/>
            <w:noWrap w:val="0"/>
            <w:vAlign w:val="center"/>
          </w:tcPr>
          <w:p>
            <w:pPr>
              <w:jc w:val="center"/>
              <w:rPr>
                <w:rFonts w:ascii="宋体"/>
                <w:color w:val="000000"/>
                <w:sz w:val="24"/>
                <w:szCs w:val="24"/>
              </w:rPr>
            </w:pPr>
            <w:r>
              <w:rPr>
                <w:rFonts w:hint="eastAsia" w:ascii="宋体" w:hAnsi="宋体"/>
                <w:color w:val="000000"/>
                <w:sz w:val="24"/>
                <w:szCs w:val="24"/>
              </w:rPr>
              <w:t>联系</w:t>
            </w:r>
          </w:p>
          <w:p>
            <w:pPr>
              <w:jc w:val="center"/>
              <w:rPr>
                <w:rFonts w:ascii="宋体"/>
                <w:color w:val="000000"/>
                <w:sz w:val="24"/>
                <w:szCs w:val="24"/>
              </w:rPr>
            </w:pPr>
            <w:r>
              <w:rPr>
                <w:rFonts w:hint="eastAsia" w:ascii="宋体" w:hAnsi="宋体"/>
                <w:color w:val="000000"/>
                <w:sz w:val="24"/>
                <w:szCs w:val="24"/>
              </w:rPr>
              <w:t>方式</w:t>
            </w:r>
          </w:p>
        </w:tc>
        <w:tc>
          <w:tcPr>
            <w:tcW w:w="1886" w:type="dxa"/>
            <w:noWrap w:val="0"/>
            <w:vAlign w:val="center"/>
          </w:tcPr>
          <w:p>
            <w:pPr>
              <w:widowControl/>
              <w:jc w:val="center"/>
              <w:textAlignment w:val="bottom"/>
              <w:rPr>
                <w:rFonts w:hint="eastAsia"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131" w:type="dxa"/>
            <w:noWrap w:val="0"/>
            <w:vAlign w:val="center"/>
          </w:tcPr>
          <w:p>
            <w:pPr>
              <w:jc w:val="center"/>
              <w:rPr>
                <w:rFonts w:ascii="宋体"/>
                <w:color w:val="000000"/>
                <w:sz w:val="24"/>
                <w:szCs w:val="24"/>
              </w:rPr>
            </w:pPr>
            <w:r>
              <w:rPr>
                <w:rFonts w:hint="eastAsia" w:ascii="宋体" w:hAnsi="宋体"/>
                <w:color w:val="000000"/>
                <w:sz w:val="24"/>
                <w:szCs w:val="24"/>
              </w:rPr>
              <w:t>本年度参加医保情况</w:t>
            </w:r>
          </w:p>
        </w:tc>
        <w:tc>
          <w:tcPr>
            <w:tcW w:w="2757"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是□   否□</w:t>
            </w:r>
          </w:p>
        </w:tc>
        <w:tc>
          <w:tcPr>
            <w:tcW w:w="1716"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民政救助对象</w:t>
            </w:r>
          </w:p>
        </w:tc>
        <w:tc>
          <w:tcPr>
            <w:tcW w:w="2921"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3888" w:type="dxa"/>
            <w:gridSpan w:val="3"/>
            <w:noWrap w:val="0"/>
            <w:vAlign w:val="center"/>
          </w:tcPr>
          <w:p>
            <w:pPr>
              <w:jc w:val="center"/>
              <w:rPr>
                <w:rFonts w:hint="eastAsia" w:ascii="宋体" w:hAnsi="宋体"/>
                <w:color w:val="000000"/>
                <w:sz w:val="24"/>
                <w:szCs w:val="24"/>
              </w:rPr>
            </w:pPr>
            <w:r>
              <w:rPr>
                <w:rFonts w:hint="eastAsia" w:ascii="宋体" w:hAnsi="宋体"/>
                <w:color w:val="000000"/>
                <w:sz w:val="24"/>
                <w:szCs w:val="24"/>
              </w:rPr>
              <w:t>医保卡（证）号</w:t>
            </w:r>
          </w:p>
        </w:tc>
        <w:tc>
          <w:tcPr>
            <w:tcW w:w="4637" w:type="dxa"/>
            <w:gridSpan w:val="3"/>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31"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救治</w:t>
            </w:r>
          </w:p>
          <w:p>
            <w:pPr>
              <w:jc w:val="center"/>
              <w:rPr>
                <w:rFonts w:hint="eastAsia" w:ascii="宋体" w:hAnsi="宋体"/>
                <w:color w:val="000000"/>
                <w:sz w:val="24"/>
                <w:szCs w:val="24"/>
              </w:rPr>
            </w:pPr>
            <w:r>
              <w:rPr>
                <w:rFonts w:hint="eastAsia" w:ascii="宋体" w:hAnsi="宋体"/>
                <w:color w:val="000000"/>
                <w:sz w:val="24"/>
                <w:szCs w:val="24"/>
              </w:rPr>
              <w:t>疾病</w:t>
            </w:r>
          </w:p>
        </w:tc>
        <w:tc>
          <w:tcPr>
            <w:tcW w:w="7394" w:type="dxa"/>
            <w:gridSpan w:val="5"/>
            <w:noWrap w:val="0"/>
            <w:vAlign w:val="center"/>
          </w:tcPr>
          <w:p>
            <w:pPr>
              <w:rPr>
                <w:rFonts w:hint="eastAsia" w:ascii="宋体" w:hAnsi="宋体"/>
                <w:color w:val="000000"/>
                <w:sz w:val="24"/>
                <w:szCs w:val="24"/>
              </w:rPr>
            </w:pPr>
          </w:p>
          <w:p>
            <w:pPr>
              <w:rPr>
                <w:rFonts w:hint="eastAsia" w:ascii="宋体" w:hAnsi="宋体"/>
                <w:color w:val="000000"/>
                <w:sz w:val="24"/>
                <w:szCs w:val="24"/>
              </w:rPr>
            </w:pPr>
            <w:r>
              <w:rPr>
                <w:rFonts w:hint="eastAsia" w:ascii="宋体" w:hAnsi="宋体"/>
                <w:color w:val="000000"/>
                <w:sz w:val="24"/>
                <w:szCs w:val="24"/>
                <w:lang w:val="en-US" w:eastAsia="zh-CN"/>
              </w:rPr>
              <w:t>1、</w:t>
            </w:r>
            <w:r>
              <w:rPr>
                <w:rFonts w:hint="eastAsia" w:ascii="宋体" w:hAnsi="宋体"/>
                <w:color w:val="000000"/>
                <w:sz w:val="24"/>
                <w:szCs w:val="24"/>
              </w:rPr>
              <w:t>白内障□</w:t>
            </w:r>
          </w:p>
          <w:p>
            <w:pPr>
              <w:rPr>
                <w:rFonts w:hint="eastAsia" w:ascii="宋体" w:hAnsi="宋体"/>
                <w:color w:val="000000"/>
                <w:sz w:val="24"/>
                <w:szCs w:val="24"/>
              </w:rPr>
            </w:pPr>
            <w:r>
              <w:rPr>
                <w:rFonts w:hint="eastAsia" w:ascii="宋体" w:hAnsi="宋体"/>
                <w:color w:val="000000"/>
                <w:sz w:val="24"/>
                <w:szCs w:val="24"/>
              </w:rPr>
              <w:t>2、唇腭裂（唇裂□、腭裂□、唇腭裂□）；</w:t>
            </w:r>
          </w:p>
          <w:p>
            <w:pPr>
              <w:rPr>
                <w:rFonts w:hint="eastAsia" w:ascii="宋体" w:hAnsi="宋体"/>
                <w:color w:val="000000"/>
                <w:sz w:val="24"/>
                <w:szCs w:val="24"/>
              </w:rPr>
            </w:pPr>
            <w:r>
              <w:rPr>
                <w:rFonts w:hint="eastAsia" w:ascii="宋体" w:hAnsi="宋体"/>
                <w:color w:val="000000"/>
                <w:sz w:val="24"/>
                <w:szCs w:val="24"/>
              </w:rPr>
              <w:t>3、儿童先天性心脏病（先天性房间隔缺损□、先天性室间隔缺损□、先天性动脉导管未闭□、先天性肺动脉瓣狭窄□、法洛四联症□、先天性主动脉缩窄□、先天性肺静脉异常引流□）</w:t>
            </w:r>
          </w:p>
          <w:p>
            <w:pPr>
              <w:rPr>
                <w:rFonts w:hint="eastAsia" w:ascii="宋体" w:hAnsi="宋体"/>
                <w:color w:val="000000"/>
                <w:sz w:val="24"/>
                <w:szCs w:val="24"/>
              </w:rPr>
            </w:pPr>
            <w:r>
              <w:rPr>
                <w:rFonts w:hint="eastAsia" w:ascii="宋体" w:hAnsi="宋体"/>
                <w:color w:val="000000"/>
                <w:sz w:val="24"/>
                <w:szCs w:val="24"/>
              </w:rPr>
              <w:t>4、儿童白血病（急性淋巴细胞白血病□、急性早幼粒细胞白血病□、急性原粒细胞部分分化型白血病□）</w:t>
            </w:r>
          </w:p>
          <w:p>
            <w:pPr>
              <w:rPr>
                <w:rFonts w:hint="eastAsia" w:ascii="宋体" w:hAnsi="宋体"/>
                <w:color w:val="000000"/>
                <w:sz w:val="24"/>
                <w:szCs w:val="24"/>
              </w:rPr>
            </w:pPr>
            <w:r>
              <w:rPr>
                <w:rFonts w:hint="eastAsia" w:ascii="宋体" w:hAnsi="宋体"/>
                <w:color w:val="000000"/>
                <w:sz w:val="24"/>
                <w:szCs w:val="24"/>
              </w:rPr>
              <w:t>5、尿毒症</w:t>
            </w:r>
            <w:r>
              <w:rPr>
                <w:rFonts w:hint="eastAsia" w:ascii="宋体" w:hAnsi="宋体"/>
                <w:color w:val="000000"/>
                <w:sz w:val="24"/>
                <w:szCs w:val="24"/>
                <w:lang w:eastAsia="zh-CN"/>
              </w:rPr>
              <w:t>（终末期肾病）</w:t>
            </w:r>
            <w:r>
              <w:rPr>
                <w:rFonts w:hint="eastAsia" w:ascii="宋体" w:hAnsi="宋体"/>
                <w:color w:val="000000"/>
                <w:sz w:val="24"/>
                <w:szCs w:val="24"/>
              </w:rPr>
              <w:t>□</w:t>
            </w:r>
          </w:p>
          <w:p>
            <w:pPr>
              <w:rPr>
                <w:rFonts w:hint="eastAsia" w:ascii="宋体" w:hAnsi="宋体"/>
                <w:color w:val="000000"/>
                <w:sz w:val="24"/>
                <w:szCs w:val="24"/>
              </w:rPr>
            </w:pPr>
            <w:r>
              <w:rPr>
                <w:rFonts w:hint="eastAsia" w:ascii="宋体" w:hAnsi="宋体"/>
                <w:color w:val="000000"/>
                <w:sz w:val="24"/>
                <w:szCs w:val="24"/>
              </w:rPr>
              <w:t>6、重性精神病（精神分裂症□、分裂情感性障碍□、偏执性精神病□、双相（情感）障碍□、癫痫所致精神障碍□）</w:t>
            </w:r>
          </w:p>
          <w:p>
            <w:pPr>
              <w:rPr>
                <w:rFonts w:hint="eastAsia" w:ascii="宋体" w:hAnsi="宋体"/>
                <w:color w:val="000000"/>
                <w:sz w:val="24"/>
                <w:szCs w:val="24"/>
              </w:rPr>
            </w:pPr>
            <w:r>
              <w:rPr>
                <w:rFonts w:hint="eastAsia" w:ascii="宋体" w:hAnsi="宋体"/>
                <w:color w:val="000000"/>
                <w:sz w:val="24"/>
                <w:szCs w:val="24"/>
              </w:rPr>
              <w:t>7、乳腺癌□</w:t>
            </w:r>
          </w:p>
          <w:p>
            <w:pPr>
              <w:rPr>
                <w:rFonts w:hint="eastAsia" w:ascii="宋体" w:hAnsi="宋体"/>
                <w:color w:val="000000"/>
                <w:sz w:val="24"/>
                <w:szCs w:val="24"/>
              </w:rPr>
            </w:pPr>
            <w:r>
              <w:rPr>
                <w:rFonts w:hint="eastAsia" w:ascii="宋体" w:hAnsi="宋体"/>
                <w:color w:val="000000"/>
                <w:sz w:val="24"/>
                <w:szCs w:val="24"/>
              </w:rPr>
              <w:t>8、宫颈癌□</w:t>
            </w:r>
          </w:p>
          <w:p>
            <w:pP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trPr>
        <w:tc>
          <w:tcPr>
            <w:tcW w:w="1131" w:type="dxa"/>
            <w:noWrap w:val="0"/>
            <w:vAlign w:val="center"/>
          </w:tcPr>
          <w:p>
            <w:pPr>
              <w:jc w:val="center"/>
              <w:rPr>
                <w:rFonts w:ascii="宋体"/>
                <w:color w:val="000000"/>
                <w:sz w:val="24"/>
                <w:szCs w:val="24"/>
              </w:rPr>
            </w:pPr>
            <w:r>
              <w:rPr>
                <w:rFonts w:hint="eastAsia" w:ascii="宋体" w:hAnsi="宋体"/>
                <w:color w:val="000000"/>
                <w:sz w:val="24"/>
                <w:szCs w:val="24"/>
              </w:rPr>
              <w:t>患者</w:t>
            </w:r>
          </w:p>
          <w:p>
            <w:pPr>
              <w:jc w:val="center"/>
              <w:rPr>
                <w:rFonts w:ascii="宋体"/>
                <w:color w:val="000000"/>
                <w:sz w:val="24"/>
                <w:szCs w:val="24"/>
              </w:rPr>
            </w:pPr>
            <w:r>
              <w:rPr>
                <w:rFonts w:hint="eastAsia" w:ascii="宋体" w:hAnsi="宋体"/>
                <w:color w:val="000000"/>
                <w:sz w:val="24"/>
                <w:szCs w:val="24"/>
              </w:rPr>
              <w:t>申请</w:t>
            </w:r>
          </w:p>
        </w:tc>
        <w:tc>
          <w:tcPr>
            <w:tcW w:w="7394" w:type="dxa"/>
            <w:gridSpan w:val="5"/>
            <w:noWrap w:val="0"/>
            <w:vAlign w:val="top"/>
          </w:tcPr>
          <w:p>
            <w:pPr>
              <w:ind w:firstLine="600" w:firstLineChars="250"/>
              <w:rPr>
                <w:rFonts w:hint="eastAsia" w:ascii="宋体" w:hAnsi="宋体"/>
                <w:color w:val="000000"/>
                <w:sz w:val="24"/>
                <w:szCs w:val="24"/>
              </w:rPr>
            </w:pPr>
          </w:p>
          <w:p>
            <w:pPr>
              <w:ind w:firstLine="480" w:firstLineChars="200"/>
              <w:rPr>
                <w:rFonts w:ascii="宋体"/>
                <w:color w:val="000000"/>
                <w:sz w:val="24"/>
                <w:szCs w:val="24"/>
              </w:rPr>
            </w:pPr>
            <w:r>
              <w:rPr>
                <w:rFonts w:hint="eastAsia" w:ascii="宋体" w:hAnsi="宋体"/>
                <w:color w:val="000000"/>
                <w:sz w:val="24"/>
                <w:szCs w:val="24"/>
              </w:rPr>
              <w:t>患者在</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医院确诊为</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rPr>
              <w:t xml:space="preserve"> </w:t>
            </w:r>
            <w:r>
              <w:rPr>
                <w:rFonts w:hint="eastAsia" w:ascii="宋体" w:hAnsi="宋体"/>
                <w:color w:val="000000"/>
                <w:sz w:val="24"/>
                <w:szCs w:val="24"/>
              </w:rPr>
              <w:t>，经家庭主要成员协商，自愿申请到</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rPr>
              <w:t>定点救治医院按有关规定接受救治。</w:t>
            </w:r>
          </w:p>
          <w:p>
            <w:pPr>
              <w:ind w:firstLine="480" w:firstLineChars="200"/>
              <w:rPr>
                <w:rFonts w:ascii="宋体"/>
                <w:color w:val="000000"/>
                <w:sz w:val="24"/>
                <w:szCs w:val="24"/>
              </w:rPr>
            </w:pPr>
            <w:r>
              <w:rPr>
                <w:rFonts w:hint="eastAsia" w:ascii="宋体" w:hAnsi="宋体"/>
                <w:color w:val="000000"/>
                <w:sz w:val="24"/>
                <w:szCs w:val="24"/>
              </w:rPr>
              <w:t>请批准。</w:t>
            </w:r>
            <w:r>
              <w:rPr>
                <w:rFonts w:ascii="宋体" w:hAnsi="宋体"/>
                <w:color w:val="000000"/>
                <w:sz w:val="24"/>
                <w:szCs w:val="24"/>
              </w:rPr>
              <w:t xml:space="preserve">       </w:t>
            </w:r>
          </w:p>
          <w:p>
            <w:pPr>
              <w:rPr>
                <w:rFonts w:ascii="宋体" w:hAnsi="宋体"/>
                <w:color w:val="000000"/>
                <w:sz w:val="24"/>
                <w:szCs w:val="24"/>
              </w:rPr>
            </w:pPr>
            <w:r>
              <w:rPr>
                <w:rFonts w:ascii="宋体" w:hAnsi="宋体"/>
                <w:color w:val="000000"/>
                <w:sz w:val="24"/>
                <w:szCs w:val="24"/>
              </w:rPr>
              <w:t xml:space="preserve">                                 </w:t>
            </w:r>
          </w:p>
          <w:p>
            <w:pPr>
              <w:rPr>
                <w:rFonts w:ascii="宋体"/>
                <w:color w:val="000000"/>
                <w:sz w:val="24"/>
                <w:szCs w:val="24"/>
              </w:rPr>
            </w:pPr>
            <w:r>
              <w:rPr>
                <w:rFonts w:ascii="宋体" w:hAnsi="宋体"/>
                <w:color w:val="000000"/>
                <w:sz w:val="24"/>
                <w:szCs w:val="24"/>
              </w:rPr>
              <w:t xml:space="preserve">      </w:t>
            </w:r>
          </w:p>
          <w:p>
            <w:pPr>
              <w:ind w:firstLine="4440" w:firstLineChars="1850"/>
              <w:rPr>
                <w:rFonts w:ascii="宋体"/>
                <w:color w:val="000000"/>
                <w:sz w:val="24"/>
                <w:szCs w:val="24"/>
              </w:rPr>
            </w:pPr>
            <w:r>
              <w:rPr>
                <w:rFonts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患者签名：</w:t>
            </w:r>
          </w:p>
          <w:p>
            <w:pPr>
              <w:ind w:firstLine="4440" w:firstLineChars="1850"/>
              <w:rPr>
                <w:rFonts w:ascii="宋体"/>
                <w:color w:val="000000"/>
                <w:sz w:val="24"/>
                <w:szCs w:val="24"/>
              </w:rPr>
            </w:pPr>
            <w:r>
              <w:rPr>
                <w:rFonts w:ascii="宋体" w:hAnsi="宋体"/>
                <w:color w:val="000000"/>
                <w:sz w:val="24"/>
                <w:szCs w:val="24"/>
              </w:rPr>
              <w:t xml:space="preserve">          </w:t>
            </w:r>
          </w:p>
          <w:p>
            <w:pPr>
              <w:rPr>
                <w:rFonts w:asci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年</w:t>
            </w:r>
            <w:r>
              <w:rPr>
                <w:rFonts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月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1131" w:type="dxa"/>
            <w:noWrap w:val="0"/>
            <w:vAlign w:val="center"/>
          </w:tcPr>
          <w:p>
            <w:pPr>
              <w:jc w:val="center"/>
              <w:rPr>
                <w:rFonts w:ascii="宋体"/>
                <w:color w:val="000000"/>
                <w:sz w:val="24"/>
                <w:szCs w:val="24"/>
              </w:rPr>
            </w:pPr>
            <w:bookmarkStart w:id="0" w:name="_GoBack"/>
            <w:bookmarkEnd w:id="0"/>
            <w:r>
              <w:rPr>
                <w:rFonts w:hint="eastAsia" w:ascii="宋体" w:hAnsi="宋体"/>
                <w:color w:val="000000"/>
                <w:sz w:val="24"/>
                <w:szCs w:val="24"/>
              </w:rPr>
              <w:t>县级</w:t>
            </w:r>
          </w:p>
          <w:p>
            <w:pPr>
              <w:jc w:val="center"/>
              <w:rPr>
                <w:rFonts w:ascii="宋体"/>
                <w:color w:val="000000"/>
                <w:sz w:val="24"/>
                <w:szCs w:val="24"/>
              </w:rPr>
            </w:pPr>
            <w:r>
              <w:rPr>
                <w:rFonts w:hint="eastAsia" w:ascii="宋体" w:hAnsi="宋体"/>
                <w:color w:val="000000"/>
                <w:sz w:val="24"/>
                <w:szCs w:val="24"/>
              </w:rPr>
              <w:t>民政</w:t>
            </w:r>
          </w:p>
          <w:p>
            <w:pPr>
              <w:jc w:val="center"/>
              <w:rPr>
                <w:rFonts w:ascii="宋体"/>
                <w:color w:val="000000"/>
                <w:sz w:val="24"/>
                <w:szCs w:val="24"/>
              </w:rPr>
            </w:pPr>
            <w:r>
              <w:rPr>
                <w:rFonts w:hint="eastAsia" w:ascii="宋体" w:hAnsi="宋体"/>
                <w:color w:val="000000"/>
                <w:sz w:val="24"/>
                <w:szCs w:val="24"/>
              </w:rPr>
              <w:t>部门</w:t>
            </w:r>
          </w:p>
          <w:p>
            <w:pPr>
              <w:jc w:val="center"/>
              <w:rPr>
                <w:rFonts w:ascii="宋体"/>
                <w:color w:val="000000"/>
                <w:sz w:val="24"/>
                <w:szCs w:val="24"/>
              </w:rPr>
            </w:pPr>
            <w:r>
              <w:rPr>
                <w:rFonts w:hint="eastAsia" w:ascii="宋体" w:hAnsi="宋体"/>
                <w:color w:val="000000"/>
                <w:sz w:val="24"/>
                <w:szCs w:val="24"/>
              </w:rPr>
              <w:t>审核</w:t>
            </w:r>
          </w:p>
          <w:p>
            <w:pPr>
              <w:jc w:val="center"/>
              <w:rPr>
                <w:rFonts w:ascii="宋体"/>
                <w:color w:val="000000"/>
                <w:sz w:val="24"/>
                <w:szCs w:val="24"/>
              </w:rPr>
            </w:pPr>
            <w:r>
              <w:rPr>
                <w:rFonts w:hint="eastAsia" w:ascii="宋体" w:hAnsi="宋体"/>
                <w:color w:val="000000"/>
                <w:sz w:val="24"/>
                <w:szCs w:val="24"/>
              </w:rPr>
              <w:t>意见</w:t>
            </w:r>
          </w:p>
        </w:tc>
        <w:tc>
          <w:tcPr>
            <w:tcW w:w="7394" w:type="dxa"/>
            <w:gridSpan w:val="5"/>
            <w:noWrap w:val="0"/>
            <w:vAlign w:val="top"/>
          </w:tcPr>
          <w:p>
            <w:pPr>
              <w:ind w:firstLine="480" w:firstLineChars="200"/>
              <w:rPr>
                <w:rFonts w:ascii="宋体"/>
                <w:color w:val="000000"/>
                <w:sz w:val="24"/>
                <w:szCs w:val="24"/>
              </w:rPr>
            </w:pPr>
          </w:p>
          <w:p>
            <w:pPr>
              <w:ind w:firstLine="480" w:firstLineChars="200"/>
              <w:rPr>
                <w:rFonts w:ascii="宋体"/>
                <w:color w:val="000000"/>
                <w:sz w:val="24"/>
                <w:szCs w:val="24"/>
              </w:rPr>
            </w:pPr>
            <w:r>
              <w:rPr>
                <w:rFonts w:hint="eastAsia" w:ascii="宋体" w:hAnsi="宋体"/>
                <w:color w:val="000000"/>
                <w:sz w:val="24"/>
                <w:szCs w:val="24"/>
              </w:rPr>
              <w:t>经审核，该患者符合条件，可享受我省重大疾病免费救治政策。</w:t>
            </w:r>
          </w:p>
          <w:p>
            <w:pPr>
              <w:rPr>
                <w:rFonts w:ascii="宋体"/>
                <w:color w:val="000000"/>
                <w:sz w:val="24"/>
                <w:szCs w:val="24"/>
              </w:rPr>
            </w:pPr>
          </w:p>
          <w:p>
            <w:pPr>
              <w:ind w:firstLine="3960" w:firstLineChars="1650"/>
              <w:rPr>
                <w:rFonts w:ascii="宋体"/>
                <w:color w:val="000000"/>
                <w:sz w:val="24"/>
                <w:szCs w:val="24"/>
              </w:rPr>
            </w:pPr>
            <w:r>
              <w:rPr>
                <w:rFonts w:hint="eastAsia" w:ascii="宋体" w:hAnsi="宋体"/>
                <w:color w:val="000000"/>
                <w:sz w:val="24"/>
                <w:szCs w:val="24"/>
              </w:rPr>
              <w:t>负责人签名：</w:t>
            </w:r>
          </w:p>
          <w:p>
            <w:pPr>
              <w:ind w:firstLine="3840" w:firstLineChars="1600"/>
              <w:rPr>
                <w:rFonts w:hint="eastAsia" w:ascii="宋体" w:hAnsi="宋体"/>
                <w:color w:val="000000"/>
                <w:sz w:val="24"/>
                <w:szCs w:val="24"/>
              </w:rPr>
            </w:pPr>
            <w:r>
              <w:rPr>
                <w:rFonts w:hint="eastAsia" w:ascii="宋体" w:hAnsi="宋体"/>
                <w:color w:val="000000"/>
                <w:sz w:val="24"/>
                <w:szCs w:val="24"/>
              </w:rPr>
              <w:t>（单位盖章）</w:t>
            </w:r>
          </w:p>
          <w:p>
            <w:pPr>
              <w:ind w:firstLine="3840" w:firstLineChars="1600"/>
              <w:rPr>
                <w:rFonts w:hint="eastAsia" w:ascii="宋体" w:hAnsi="宋体"/>
                <w:color w:val="000000"/>
                <w:sz w:val="24"/>
                <w:szCs w:val="24"/>
              </w:rPr>
            </w:pPr>
          </w:p>
          <w:p>
            <w:pPr>
              <w:ind w:right="630"/>
              <w:jc w:val="right"/>
              <w:rPr>
                <w:rFonts w:ascii="宋体"/>
                <w:color w:val="000000"/>
                <w:sz w:val="24"/>
                <w:szCs w:val="24"/>
              </w:rPr>
            </w:pPr>
            <w:r>
              <w:rPr>
                <w:rFonts w:hint="eastAsia" w:ascii="宋体" w:hAnsi="宋体"/>
                <w:color w:val="000000"/>
                <w:sz w:val="24"/>
                <w:szCs w:val="24"/>
              </w:rPr>
              <w:t>年</w:t>
            </w:r>
            <w:r>
              <w:rPr>
                <w:rFonts w:ascii="宋体" w:hAnsi="宋体"/>
                <w:color w:val="000000"/>
                <w:sz w:val="24"/>
                <w:szCs w:val="24"/>
              </w:rPr>
              <w:t xml:space="preserve">     </w:t>
            </w:r>
            <w:r>
              <w:rPr>
                <w:rFonts w:hint="eastAsia" w:ascii="宋体" w:hAnsi="宋体"/>
                <w:color w:val="000000"/>
                <w:sz w:val="24"/>
                <w:szCs w:val="24"/>
              </w:rPr>
              <w:t>月</w:t>
            </w:r>
            <w:r>
              <w:rPr>
                <w:rFonts w:ascii="宋体" w:hAnsi="宋体"/>
                <w:color w:val="000000"/>
                <w:sz w:val="24"/>
                <w:szCs w:val="24"/>
              </w:rPr>
              <w:t xml:space="preserve">     </w:t>
            </w:r>
            <w:r>
              <w:rPr>
                <w:rFonts w:hint="eastAsia" w:ascii="宋体" w:hAnsi="宋体"/>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trPr>
        <w:tc>
          <w:tcPr>
            <w:tcW w:w="1131" w:type="dxa"/>
            <w:noWrap w:val="0"/>
            <w:vAlign w:val="center"/>
          </w:tcPr>
          <w:p>
            <w:pPr>
              <w:jc w:val="center"/>
              <w:rPr>
                <w:rFonts w:ascii="宋体"/>
                <w:color w:val="000000"/>
                <w:sz w:val="24"/>
                <w:szCs w:val="24"/>
              </w:rPr>
            </w:pPr>
            <w:r>
              <w:rPr>
                <w:rFonts w:hint="eastAsia" w:ascii="宋体" w:hAnsi="宋体"/>
                <w:color w:val="000000"/>
                <w:sz w:val="24"/>
                <w:szCs w:val="24"/>
              </w:rPr>
              <w:t>县级</w:t>
            </w:r>
          </w:p>
          <w:p>
            <w:pPr>
              <w:jc w:val="center"/>
              <w:rPr>
                <w:rFonts w:ascii="宋体"/>
                <w:color w:val="000000"/>
                <w:sz w:val="24"/>
                <w:szCs w:val="24"/>
              </w:rPr>
            </w:pPr>
            <w:r>
              <w:rPr>
                <w:rFonts w:hint="eastAsia" w:ascii="宋体" w:hAnsi="宋体"/>
                <w:color w:val="000000"/>
                <w:sz w:val="24"/>
                <w:szCs w:val="24"/>
              </w:rPr>
              <w:t>医保</w:t>
            </w:r>
          </w:p>
          <w:p>
            <w:pPr>
              <w:jc w:val="center"/>
              <w:rPr>
                <w:rFonts w:ascii="宋体"/>
                <w:color w:val="000000"/>
                <w:sz w:val="24"/>
                <w:szCs w:val="24"/>
              </w:rPr>
            </w:pPr>
            <w:r>
              <w:rPr>
                <w:rFonts w:hint="eastAsia" w:ascii="宋体" w:hAnsi="宋体"/>
                <w:color w:val="000000"/>
                <w:sz w:val="24"/>
                <w:szCs w:val="24"/>
              </w:rPr>
              <w:t>经办</w:t>
            </w:r>
          </w:p>
          <w:p>
            <w:pPr>
              <w:jc w:val="center"/>
              <w:rPr>
                <w:rFonts w:ascii="宋体"/>
                <w:color w:val="000000"/>
                <w:sz w:val="24"/>
                <w:szCs w:val="24"/>
              </w:rPr>
            </w:pPr>
            <w:r>
              <w:rPr>
                <w:rFonts w:hint="eastAsia" w:ascii="宋体" w:hAnsi="宋体"/>
                <w:color w:val="000000"/>
                <w:sz w:val="24"/>
                <w:szCs w:val="24"/>
              </w:rPr>
              <w:t>机构</w:t>
            </w:r>
          </w:p>
          <w:p>
            <w:pPr>
              <w:jc w:val="center"/>
              <w:rPr>
                <w:rFonts w:ascii="宋体"/>
                <w:color w:val="000000"/>
                <w:sz w:val="24"/>
                <w:szCs w:val="24"/>
              </w:rPr>
            </w:pPr>
            <w:r>
              <w:rPr>
                <w:rFonts w:hint="eastAsia" w:ascii="宋体" w:hAnsi="宋体"/>
                <w:color w:val="000000"/>
                <w:sz w:val="24"/>
                <w:szCs w:val="24"/>
              </w:rPr>
              <w:t>审核</w:t>
            </w:r>
          </w:p>
          <w:p>
            <w:pPr>
              <w:jc w:val="center"/>
              <w:rPr>
                <w:rFonts w:ascii="宋体"/>
                <w:color w:val="000000"/>
                <w:sz w:val="24"/>
                <w:szCs w:val="24"/>
              </w:rPr>
            </w:pPr>
            <w:r>
              <w:rPr>
                <w:rFonts w:hint="eastAsia" w:ascii="宋体" w:hAnsi="宋体"/>
                <w:color w:val="000000"/>
                <w:sz w:val="24"/>
                <w:szCs w:val="24"/>
              </w:rPr>
              <w:t>意见</w:t>
            </w:r>
          </w:p>
        </w:tc>
        <w:tc>
          <w:tcPr>
            <w:tcW w:w="7394" w:type="dxa"/>
            <w:gridSpan w:val="5"/>
            <w:noWrap w:val="0"/>
            <w:vAlign w:val="top"/>
          </w:tcPr>
          <w:p>
            <w:pPr>
              <w:ind w:firstLine="480" w:firstLineChars="200"/>
              <w:rPr>
                <w:rFonts w:ascii="宋体"/>
                <w:color w:val="000000"/>
                <w:sz w:val="24"/>
                <w:szCs w:val="24"/>
              </w:rPr>
            </w:pPr>
          </w:p>
          <w:p>
            <w:pPr>
              <w:ind w:firstLine="480" w:firstLineChars="200"/>
              <w:rPr>
                <w:rFonts w:ascii="宋体"/>
                <w:color w:val="000000"/>
                <w:sz w:val="24"/>
                <w:szCs w:val="24"/>
              </w:rPr>
            </w:pPr>
            <w:r>
              <w:rPr>
                <w:rFonts w:hint="eastAsia" w:ascii="宋体" w:hAnsi="宋体"/>
                <w:color w:val="000000"/>
                <w:sz w:val="24"/>
                <w:szCs w:val="24"/>
              </w:rPr>
              <w:t>经审核，该患者符合条件，可享受我省重大疾病免费救治政策。</w:t>
            </w:r>
          </w:p>
          <w:p>
            <w:pPr>
              <w:rPr>
                <w:rFonts w:ascii="宋体"/>
                <w:color w:val="000000"/>
                <w:sz w:val="24"/>
                <w:szCs w:val="24"/>
              </w:rPr>
            </w:pPr>
          </w:p>
          <w:p>
            <w:pPr>
              <w:ind w:firstLine="3960" w:firstLineChars="1650"/>
              <w:rPr>
                <w:rFonts w:ascii="宋体"/>
                <w:color w:val="000000"/>
                <w:sz w:val="24"/>
                <w:szCs w:val="24"/>
              </w:rPr>
            </w:pPr>
            <w:r>
              <w:rPr>
                <w:rFonts w:hint="eastAsia" w:ascii="宋体" w:hAnsi="宋体"/>
                <w:color w:val="000000"/>
                <w:sz w:val="24"/>
                <w:szCs w:val="24"/>
              </w:rPr>
              <w:t>负责人签名：</w:t>
            </w:r>
          </w:p>
          <w:p>
            <w:pPr>
              <w:ind w:firstLine="3840" w:firstLineChars="1600"/>
              <w:rPr>
                <w:rFonts w:hint="eastAsia" w:ascii="宋体" w:hAnsi="宋体"/>
                <w:color w:val="000000"/>
                <w:sz w:val="24"/>
                <w:szCs w:val="24"/>
              </w:rPr>
            </w:pPr>
            <w:r>
              <w:rPr>
                <w:rFonts w:hint="eastAsia" w:ascii="宋体" w:hAnsi="宋体"/>
                <w:color w:val="000000"/>
                <w:sz w:val="24"/>
                <w:szCs w:val="24"/>
              </w:rPr>
              <w:t>（单位盖章）</w:t>
            </w:r>
          </w:p>
          <w:p>
            <w:pPr>
              <w:ind w:firstLine="3840" w:firstLineChars="1600"/>
              <w:rPr>
                <w:rFonts w:hint="eastAsia" w:ascii="宋体" w:hAnsi="宋体"/>
                <w:color w:val="000000"/>
                <w:sz w:val="24"/>
                <w:szCs w:val="24"/>
              </w:rPr>
            </w:pPr>
          </w:p>
          <w:p>
            <w:pPr>
              <w:ind w:firstLine="4560" w:firstLineChars="1900"/>
              <w:rPr>
                <w:rFonts w:ascii="宋体"/>
                <w:color w:val="000000"/>
                <w:sz w:val="24"/>
                <w:szCs w:val="24"/>
              </w:rPr>
            </w:pPr>
            <w:r>
              <w:rPr>
                <w:rFonts w:hint="eastAsia" w:ascii="宋体" w:hAnsi="宋体"/>
                <w:color w:val="000000"/>
                <w:sz w:val="24"/>
                <w:szCs w:val="24"/>
              </w:rPr>
              <w:t>年</w:t>
            </w:r>
            <w:r>
              <w:rPr>
                <w:rFonts w:ascii="宋体" w:hAnsi="宋体"/>
                <w:color w:val="000000"/>
                <w:sz w:val="24"/>
                <w:szCs w:val="24"/>
              </w:rPr>
              <w:t xml:space="preserve">     </w:t>
            </w:r>
            <w:r>
              <w:rPr>
                <w:rFonts w:hint="eastAsia" w:ascii="宋体" w:hAnsi="宋体"/>
                <w:color w:val="000000"/>
                <w:sz w:val="24"/>
                <w:szCs w:val="24"/>
              </w:rPr>
              <w:t>月</w:t>
            </w:r>
            <w:r>
              <w:rPr>
                <w:rFonts w:ascii="宋体" w:hAnsi="宋体"/>
                <w:color w:val="000000"/>
                <w:sz w:val="24"/>
                <w:szCs w:val="24"/>
              </w:rPr>
              <w:t xml:space="preserve">     </w:t>
            </w:r>
            <w:r>
              <w:rPr>
                <w:rFonts w:hint="eastAsia" w:ascii="宋体" w:hAnsi="宋体"/>
                <w:color w:val="000000"/>
                <w:sz w:val="24"/>
                <w:szCs w:val="24"/>
              </w:rPr>
              <w:t>日</w:t>
            </w:r>
          </w:p>
          <w:p>
            <w:pPr>
              <w:ind w:right="375"/>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8" w:hRule="atLeast"/>
        </w:trPr>
        <w:tc>
          <w:tcPr>
            <w:tcW w:w="1131" w:type="dxa"/>
            <w:noWrap w:val="0"/>
            <w:vAlign w:val="center"/>
          </w:tcPr>
          <w:p>
            <w:pPr>
              <w:jc w:val="center"/>
              <w:rPr>
                <w:rFonts w:ascii="宋体"/>
                <w:sz w:val="24"/>
                <w:szCs w:val="24"/>
              </w:rPr>
            </w:pPr>
            <w:r>
              <w:rPr>
                <w:rFonts w:hint="eastAsia" w:ascii="宋体" w:hAnsi="宋体"/>
                <w:sz w:val="24"/>
                <w:szCs w:val="24"/>
              </w:rPr>
              <w:t>县级</w:t>
            </w:r>
          </w:p>
          <w:p>
            <w:pPr>
              <w:jc w:val="center"/>
              <w:rPr>
                <w:rFonts w:ascii="宋体"/>
                <w:sz w:val="24"/>
                <w:szCs w:val="24"/>
              </w:rPr>
            </w:pPr>
            <w:r>
              <w:rPr>
                <w:rFonts w:hint="eastAsia" w:ascii="宋体" w:hAnsi="宋体"/>
                <w:sz w:val="24"/>
                <w:szCs w:val="24"/>
              </w:rPr>
              <w:t>卫生</w:t>
            </w:r>
          </w:p>
          <w:p>
            <w:pPr>
              <w:jc w:val="center"/>
              <w:rPr>
                <w:rFonts w:hint="eastAsia" w:ascii="宋体" w:hAnsi="宋体"/>
                <w:sz w:val="24"/>
                <w:szCs w:val="24"/>
                <w:lang w:eastAsia="zh-CN"/>
              </w:rPr>
            </w:pPr>
            <w:r>
              <w:rPr>
                <w:rFonts w:hint="eastAsia" w:ascii="宋体" w:hAnsi="宋体"/>
                <w:sz w:val="24"/>
                <w:szCs w:val="24"/>
                <w:lang w:eastAsia="zh-CN"/>
              </w:rPr>
              <w:t>健康</w:t>
            </w:r>
          </w:p>
          <w:p>
            <w:pPr>
              <w:jc w:val="center"/>
              <w:rPr>
                <w:rFonts w:ascii="宋体"/>
                <w:sz w:val="24"/>
                <w:szCs w:val="24"/>
              </w:rPr>
            </w:pPr>
            <w:r>
              <w:rPr>
                <w:rFonts w:hint="eastAsia" w:ascii="宋体" w:hAnsi="宋体"/>
                <w:sz w:val="24"/>
                <w:szCs w:val="24"/>
              </w:rPr>
              <w:t>部门</w:t>
            </w:r>
          </w:p>
          <w:p>
            <w:pPr>
              <w:jc w:val="center"/>
              <w:rPr>
                <w:rFonts w:ascii="宋体"/>
                <w:sz w:val="24"/>
                <w:szCs w:val="24"/>
              </w:rPr>
            </w:pPr>
            <w:r>
              <w:rPr>
                <w:rFonts w:hint="eastAsia" w:ascii="宋体" w:hAnsi="宋体"/>
                <w:sz w:val="24"/>
                <w:szCs w:val="24"/>
              </w:rPr>
              <w:t>审核</w:t>
            </w:r>
          </w:p>
          <w:p>
            <w:pPr>
              <w:jc w:val="center"/>
              <w:rPr>
                <w:rFonts w:ascii="宋体"/>
                <w:color w:val="000000"/>
                <w:sz w:val="24"/>
                <w:szCs w:val="24"/>
              </w:rPr>
            </w:pPr>
            <w:r>
              <w:rPr>
                <w:rFonts w:hint="eastAsia" w:ascii="宋体" w:hAnsi="宋体"/>
                <w:sz w:val="24"/>
                <w:szCs w:val="24"/>
              </w:rPr>
              <w:t>意见</w:t>
            </w:r>
          </w:p>
        </w:tc>
        <w:tc>
          <w:tcPr>
            <w:tcW w:w="7394" w:type="dxa"/>
            <w:gridSpan w:val="5"/>
            <w:noWrap w:val="0"/>
            <w:vAlign w:val="top"/>
          </w:tcPr>
          <w:p>
            <w:pPr>
              <w:ind w:firstLine="480" w:firstLineChars="200"/>
              <w:rPr>
                <w:rFonts w:ascii="宋体"/>
                <w:sz w:val="24"/>
                <w:szCs w:val="24"/>
              </w:rPr>
            </w:pPr>
          </w:p>
          <w:p>
            <w:pPr>
              <w:ind w:firstLine="480" w:firstLineChars="200"/>
              <w:rPr>
                <w:rFonts w:ascii="宋体"/>
                <w:sz w:val="24"/>
                <w:szCs w:val="24"/>
              </w:rPr>
            </w:pPr>
            <w:r>
              <w:rPr>
                <w:rFonts w:hint="eastAsia" w:ascii="宋体" w:hAnsi="宋体"/>
                <w:sz w:val="24"/>
                <w:szCs w:val="24"/>
              </w:rPr>
              <w:t>我县（市、区）患者</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hint="eastAsia" w:ascii="宋体" w:hAnsi="宋体"/>
                <w:sz w:val="24"/>
                <w:szCs w:val="24"/>
              </w:rPr>
              <w:t>患</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病，符合我省重大疾病免费救治政策条件，同意该患者申请。</w:t>
            </w:r>
          </w:p>
          <w:p>
            <w:pPr>
              <w:ind w:firstLine="480" w:firstLineChars="200"/>
              <w:rPr>
                <w:rFonts w:ascii="宋体"/>
                <w:sz w:val="24"/>
                <w:szCs w:val="24"/>
              </w:rPr>
            </w:pPr>
            <w:r>
              <w:rPr>
                <w:rFonts w:hint="eastAsia" w:ascii="宋体" w:hAnsi="宋体"/>
                <w:sz w:val="24"/>
                <w:szCs w:val="24"/>
              </w:rPr>
              <w:t>请</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定点救治医院接洽，我县</w:t>
            </w:r>
            <w:r>
              <w:rPr>
                <w:rFonts w:ascii="宋体" w:hAnsi="宋体"/>
                <w:sz w:val="24"/>
                <w:szCs w:val="24"/>
              </w:rPr>
              <w:t>(</w:t>
            </w:r>
            <w:r>
              <w:rPr>
                <w:rFonts w:hint="eastAsia" w:ascii="宋体" w:hAnsi="宋体"/>
                <w:sz w:val="24"/>
                <w:szCs w:val="24"/>
              </w:rPr>
              <w:t>市、区</w:t>
            </w:r>
            <w:r>
              <w:rPr>
                <w:rFonts w:ascii="宋体" w:hAnsi="宋体"/>
                <w:sz w:val="24"/>
                <w:szCs w:val="24"/>
              </w:rPr>
              <w:t>)</w:t>
            </w:r>
            <w:r>
              <w:rPr>
                <w:rFonts w:hint="eastAsia" w:ascii="宋体" w:hAnsi="宋体"/>
                <w:sz w:val="24"/>
                <w:szCs w:val="24"/>
              </w:rPr>
              <w:t>将按规定支付医疗费用。</w:t>
            </w:r>
          </w:p>
          <w:p>
            <w:pPr>
              <w:ind w:firstLine="480" w:firstLineChars="200"/>
              <w:rPr>
                <w:rFonts w:ascii="宋体"/>
                <w:sz w:val="24"/>
                <w:szCs w:val="24"/>
              </w:rPr>
            </w:pPr>
            <w:r>
              <w:rPr>
                <w:rFonts w:hint="eastAsia" w:ascii="宋体" w:hAnsi="宋体"/>
                <w:sz w:val="24"/>
                <w:szCs w:val="24"/>
              </w:rPr>
              <w:t>经办人：</w:t>
            </w:r>
            <w:r>
              <w:rPr>
                <w:rFonts w:ascii="宋体" w:hAnsi="宋体"/>
                <w:sz w:val="24"/>
                <w:szCs w:val="24"/>
              </w:rPr>
              <w:t xml:space="preserve">          </w:t>
            </w:r>
            <w:r>
              <w:rPr>
                <w:rFonts w:hint="eastAsia" w:ascii="宋体" w:hAnsi="宋体"/>
                <w:sz w:val="24"/>
                <w:szCs w:val="24"/>
              </w:rPr>
              <w:t>联系电话：07928115421</w:t>
            </w:r>
            <w:r>
              <w:rPr>
                <w:rFonts w:ascii="宋体" w:hAnsi="宋体"/>
                <w:sz w:val="24"/>
                <w:szCs w:val="24"/>
              </w:rPr>
              <w:t xml:space="preserve">  </w:t>
            </w:r>
            <w:r>
              <w:rPr>
                <w:rFonts w:hint="eastAsia" w:ascii="宋体" w:hAnsi="宋体"/>
                <w:sz w:val="24"/>
                <w:szCs w:val="24"/>
              </w:rPr>
              <w:t>电子邮箱：</w:t>
            </w:r>
          </w:p>
          <w:p>
            <w:pPr>
              <w:ind w:right="360"/>
              <w:jc w:val="right"/>
              <w:rPr>
                <w:rFonts w:ascii="宋体"/>
                <w:sz w:val="24"/>
                <w:szCs w:val="24"/>
              </w:rPr>
            </w:pPr>
          </w:p>
          <w:p>
            <w:pPr>
              <w:ind w:left="4788" w:leftChars="2280" w:right="540" w:firstLine="0" w:firstLineChars="0"/>
              <w:jc w:val="left"/>
              <w:rPr>
                <w:rFonts w:hint="eastAsia" w:ascii="宋体" w:hAnsi="宋体"/>
                <w:sz w:val="24"/>
                <w:szCs w:val="24"/>
              </w:rPr>
            </w:pPr>
            <w:r>
              <w:rPr>
                <w:rFonts w:hint="eastAsia" w:ascii="宋体" w:hAnsi="宋体"/>
                <w:sz w:val="24"/>
                <w:szCs w:val="24"/>
              </w:rPr>
              <w:t>负责人签名：</w:t>
            </w:r>
            <w:r>
              <w:rPr>
                <w:rFonts w:ascii="宋体" w:hAnsi="宋体"/>
                <w:sz w:val="24"/>
                <w:szCs w:val="24"/>
              </w:rPr>
              <w:t xml:space="preserve">        </w:t>
            </w:r>
            <w:r>
              <w:rPr>
                <w:rFonts w:hint="eastAsia" w:ascii="宋体" w:hAnsi="宋体"/>
                <w:sz w:val="24"/>
                <w:szCs w:val="24"/>
              </w:rPr>
              <w:t>（单位盖章）</w:t>
            </w:r>
          </w:p>
          <w:p>
            <w:pPr>
              <w:ind w:right="540" w:firstLine="4800" w:firstLineChars="2000"/>
              <w:jc w:val="left"/>
              <w:rPr>
                <w:rFonts w:hint="eastAsia" w:ascii="宋体" w:hAnsi="宋体"/>
                <w:sz w:val="24"/>
                <w:szCs w:val="24"/>
              </w:rPr>
            </w:pPr>
          </w:p>
          <w:p>
            <w:pPr>
              <w:ind w:right="540" w:firstLine="4800" w:firstLineChars="2000"/>
              <w:jc w:val="left"/>
              <w:rPr>
                <w:rFonts w:hint="eastAsia" w:ascii="宋体" w:hAnsi="宋体"/>
                <w:sz w:val="24"/>
                <w:szCs w:val="24"/>
              </w:rPr>
            </w:pPr>
          </w:p>
          <w:p>
            <w:pPr>
              <w:ind w:right="375"/>
              <w:jc w:val="center"/>
              <w:rPr>
                <w:rFonts w:ascii="宋体"/>
                <w:sz w:val="24"/>
                <w:szCs w:val="24"/>
              </w:rPr>
            </w:pPr>
            <w:r>
              <w:rPr>
                <w:rFonts w:hint="eastAsia" w:ascii="宋体" w:hAnsi="宋体"/>
                <w:sz w:val="24"/>
                <w:szCs w:val="24"/>
                <w:lang w:val="en-US" w:eastAsia="zh-CN"/>
              </w:rPr>
              <w:t xml:space="preserve">                                      </w:t>
            </w:r>
            <w:r>
              <w:rPr>
                <w:rFonts w:hint="eastAsia" w:ascii="宋体" w:hAnsi="宋体"/>
                <w:sz w:val="24"/>
                <w:szCs w:val="24"/>
              </w:rPr>
              <w:t xml:space="preserve">  年  </w:t>
            </w:r>
            <w:r>
              <w:rPr>
                <w:rFonts w:hint="eastAsia" w:ascii="宋体" w:hAnsi="宋体"/>
                <w:sz w:val="24"/>
                <w:szCs w:val="24"/>
                <w:lang w:val="en-US" w:eastAsia="zh-CN"/>
              </w:rPr>
              <w:t xml:space="preserve">  </w:t>
            </w:r>
            <w:r>
              <w:rPr>
                <w:rFonts w:hint="eastAsia" w:ascii="宋体" w:hAnsi="宋体"/>
                <w:sz w:val="24"/>
                <w:szCs w:val="24"/>
              </w:rPr>
              <w:t xml:space="preserve">月  </w:t>
            </w:r>
            <w:r>
              <w:rPr>
                <w:rFonts w:hint="eastAsia" w:ascii="宋体" w:hAnsi="宋体"/>
                <w:sz w:val="24"/>
                <w:szCs w:val="24"/>
                <w:lang w:val="en-US" w:eastAsia="zh-CN"/>
              </w:rPr>
              <w:t xml:space="preserve"> </w:t>
            </w:r>
            <w:r>
              <w:rPr>
                <w:rFonts w:hint="eastAsia" w:ascii="宋体" w:hAnsi="宋体"/>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1131" w:type="dxa"/>
            <w:noWrap w:val="0"/>
            <w:vAlign w:val="center"/>
          </w:tcPr>
          <w:p>
            <w:pPr>
              <w:jc w:val="center"/>
              <w:rPr>
                <w:rFonts w:ascii="宋体"/>
                <w:color w:val="000000"/>
                <w:sz w:val="24"/>
                <w:szCs w:val="24"/>
              </w:rPr>
            </w:pPr>
            <w:r>
              <w:rPr>
                <w:rFonts w:hint="eastAsia" w:ascii="宋体" w:hAnsi="宋体"/>
                <w:color w:val="000000"/>
                <w:sz w:val="24"/>
                <w:szCs w:val="24"/>
              </w:rPr>
              <w:t>治疗</w:t>
            </w:r>
          </w:p>
          <w:p>
            <w:pPr>
              <w:jc w:val="center"/>
              <w:rPr>
                <w:rFonts w:ascii="宋体"/>
                <w:color w:val="000000"/>
                <w:sz w:val="24"/>
                <w:szCs w:val="24"/>
              </w:rPr>
            </w:pPr>
            <w:r>
              <w:rPr>
                <w:rFonts w:hint="eastAsia" w:ascii="宋体" w:hAnsi="宋体"/>
                <w:color w:val="000000"/>
                <w:sz w:val="24"/>
                <w:szCs w:val="24"/>
              </w:rPr>
              <w:t>定点</w:t>
            </w:r>
          </w:p>
          <w:p>
            <w:pPr>
              <w:jc w:val="center"/>
              <w:rPr>
                <w:rFonts w:ascii="宋体"/>
                <w:color w:val="000000"/>
                <w:sz w:val="24"/>
                <w:szCs w:val="24"/>
              </w:rPr>
            </w:pPr>
            <w:r>
              <w:rPr>
                <w:rFonts w:hint="eastAsia" w:ascii="宋体" w:hAnsi="宋体"/>
                <w:color w:val="000000"/>
                <w:sz w:val="24"/>
                <w:szCs w:val="24"/>
              </w:rPr>
              <w:t>医院</w:t>
            </w:r>
          </w:p>
          <w:p>
            <w:pPr>
              <w:jc w:val="center"/>
              <w:rPr>
                <w:rFonts w:ascii="宋体"/>
                <w:color w:val="000000"/>
                <w:sz w:val="24"/>
                <w:szCs w:val="24"/>
              </w:rPr>
            </w:pPr>
            <w:r>
              <w:rPr>
                <w:rFonts w:hint="eastAsia" w:ascii="宋体" w:hAnsi="宋体"/>
                <w:color w:val="000000"/>
                <w:sz w:val="24"/>
                <w:szCs w:val="24"/>
              </w:rPr>
              <w:t>意见</w:t>
            </w:r>
          </w:p>
        </w:tc>
        <w:tc>
          <w:tcPr>
            <w:tcW w:w="7394" w:type="dxa"/>
            <w:gridSpan w:val="5"/>
            <w:noWrap w:val="0"/>
            <w:vAlign w:val="top"/>
          </w:tcPr>
          <w:p>
            <w:pPr>
              <w:ind w:firstLine="480" w:firstLineChars="200"/>
              <w:rPr>
                <w:rFonts w:hint="eastAsia" w:ascii="宋体" w:hAnsi="宋体"/>
                <w:sz w:val="24"/>
                <w:szCs w:val="24"/>
              </w:rPr>
            </w:pPr>
          </w:p>
          <w:p>
            <w:pPr>
              <w:ind w:firstLine="480" w:firstLineChars="200"/>
              <w:rPr>
                <w:rFonts w:ascii="宋体"/>
                <w:sz w:val="24"/>
                <w:szCs w:val="24"/>
              </w:rPr>
            </w:pPr>
            <w:r>
              <w:rPr>
                <w:rFonts w:hint="eastAsia" w:ascii="宋体" w:hAnsi="宋体"/>
                <w:sz w:val="24"/>
                <w:szCs w:val="24"/>
              </w:rPr>
              <w:t>患者</w:t>
            </w:r>
            <w:r>
              <w:rPr>
                <w:rFonts w:ascii="宋体" w:hAnsi="宋体"/>
                <w:sz w:val="24"/>
                <w:szCs w:val="24"/>
                <w:u w:val="single"/>
              </w:rPr>
              <w:t xml:space="preserve">             </w:t>
            </w:r>
            <w:r>
              <w:rPr>
                <w:rFonts w:hint="eastAsia" w:ascii="宋体" w:hAnsi="宋体"/>
                <w:sz w:val="24"/>
                <w:szCs w:val="24"/>
              </w:rPr>
              <w:t>患</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hint="eastAsia" w:ascii="宋体" w:hAnsi="宋体"/>
                <w:sz w:val="24"/>
                <w:szCs w:val="24"/>
              </w:rPr>
              <w:t>疾病（最后诊断），根据贵县级协调办意见，我院于</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至</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日对患者进行治疗，救治定额标准为</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元。请你们按定额标准支付我院救治经费。</w:t>
            </w:r>
          </w:p>
          <w:p>
            <w:pPr>
              <w:ind w:firstLine="480" w:firstLineChars="200"/>
              <w:rPr>
                <w:rFonts w:ascii="宋体"/>
                <w:sz w:val="24"/>
                <w:szCs w:val="24"/>
              </w:rPr>
            </w:pPr>
            <w:r>
              <w:rPr>
                <w:rFonts w:ascii="宋体" w:hAnsi="宋体"/>
                <w:sz w:val="24"/>
                <w:szCs w:val="24"/>
              </w:rPr>
              <w:t xml:space="preserve"> </w:t>
            </w:r>
            <w:r>
              <w:rPr>
                <w:rFonts w:hint="eastAsia" w:ascii="宋体" w:hAnsi="宋体"/>
                <w:sz w:val="24"/>
                <w:szCs w:val="24"/>
              </w:rPr>
              <w:t>经办人：</w:t>
            </w:r>
            <w:r>
              <w:rPr>
                <w:rFonts w:ascii="宋体" w:hAnsi="宋体"/>
                <w:sz w:val="24"/>
                <w:szCs w:val="24"/>
              </w:rPr>
              <w:t xml:space="preserve">          </w:t>
            </w:r>
            <w:r>
              <w:rPr>
                <w:rFonts w:hint="eastAsia" w:ascii="宋体" w:hAnsi="宋体"/>
                <w:sz w:val="24"/>
                <w:szCs w:val="24"/>
              </w:rPr>
              <w:t>联系电话：</w:t>
            </w:r>
            <w:r>
              <w:rPr>
                <w:rFonts w:ascii="宋体" w:hAnsi="宋体"/>
                <w:sz w:val="24"/>
                <w:szCs w:val="24"/>
              </w:rPr>
              <w:t xml:space="preserve">          </w:t>
            </w:r>
            <w:r>
              <w:rPr>
                <w:rFonts w:hint="eastAsia" w:ascii="宋体" w:hAnsi="宋体"/>
                <w:sz w:val="24"/>
                <w:szCs w:val="24"/>
              </w:rPr>
              <w:t>电子信箱：</w:t>
            </w:r>
            <w:r>
              <w:rPr>
                <w:rFonts w:ascii="宋体" w:hAnsi="宋体"/>
                <w:sz w:val="24"/>
                <w:szCs w:val="24"/>
              </w:rPr>
              <w:t xml:space="preserve">               </w:t>
            </w:r>
          </w:p>
          <w:p>
            <w:pPr>
              <w:ind w:firstLine="1560" w:firstLineChars="650"/>
              <w:rPr>
                <w:rFonts w:ascii="宋体"/>
                <w:sz w:val="24"/>
                <w:szCs w:val="24"/>
              </w:rPr>
            </w:pPr>
            <w:r>
              <w:rPr>
                <w:rFonts w:ascii="宋体" w:hAnsi="宋体"/>
                <w:sz w:val="24"/>
                <w:szCs w:val="24"/>
              </w:rPr>
              <w:t xml:space="preserve">       </w:t>
            </w:r>
            <w:r>
              <w:rPr>
                <w:rFonts w:hint="eastAsia" w:ascii="宋体" w:hAnsi="宋体"/>
                <w:sz w:val="24"/>
                <w:szCs w:val="24"/>
              </w:rPr>
              <w:t>定点救治医院工作领导小组负责人签名：</w:t>
            </w:r>
            <w:r>
              <w:rPr>
                <w:rFonts w:ascii="宋体" w:hAnsi="宋体"/>
                <w:sz w:val="24"/>
                <w:szCs w:val="24"/>
              </w:rPr>
              <w:t xml:space="preserve">      </w:t>
            </w:r>
          </w:p>
          <w:p>
            <w:pPr>
              <w:ind w:firstLine="4200" w:firstLineChars="1750"/>
              <w:rPr>
                <w:rFonts w:hint="eastAsia" w:ascii="宋体" w:hAnsi="宋体"/>
                <w:sz w:val="24"/>
                <w:szCs w:val="24"/>
              </w:rPr>
            </w:pPr>
            <w:r>
              <w:rPr>
                <w:rFonts w:hint="eastAsia" w:ascii="宋体" w:hAnsi="宋体"/>
                <w:sz w:val="24"/>
                <w:szCs w:val="24"/>
              </w:rPr>
              <w:t>（单位盖章）</w:t>
            </w:r>
          </w:p>
          <w:p>
            <w:pPr>
              <w:ind w:firstLine="4200" w:firstLineChars="1750"/>
              <w:rPr>
                <w:rFonts w:hint="eastAsia" w:ascii="宋体" w:hAnsi="宋体"/>
                <w:sz w:val="24"/>
                <w:szCs w:val="24"/>
              </w:rPr>
            </w:pPr>
          </w:p>
          <w:p>
            <w:pPr>
              <w:jc w:val="center"/>
              <w:rPr>
                <w:rFonts w:ascii="宋体"/>
                <w:sz w:val="24"/>
                <w:szCs w:val="24"/>
              </w:rPr>
            </w:pP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tc>
      </w:tr>
    </w:tbl>
    <w:p>
      <w:pPr>
        <w:ind w:firstLine="315" w:firstLineChars="150"/>
        <w:rPr>
          <w:rFonts w:hint="eastAsia" w:ascii="宋体" w:hAnsi="宋体"/>
          <w:szCs w:val="21"/>
        </w:rPr>
      </w:pPr>
      <w:r>
        <w:rPr>
          <w:rFonts w:hint="eastAsia" w:ascii="宋体" w:hAnsi="宋体"/>
          <w:szCs w:val="21"/>
        </w:rPr>
        <w:t>备注：</w:t>
      </w:r>
      <w:r>
        <w:rPr>
          <w:rFonts w:ascii="宋体" w:hAnsi="宋体"/>
          <w:szCs w:val="21"/>
        </w:rPr>
        <w:t xml:space="preserve"> </w:t>
      </w:r>
      <w:r>
        <w:rPr>
          <w:rFonts w:hint="eastAsia" w:ascii="宋体" w:hAnsi="宋体"/>
          <w:szCs w:val="21"/>
        </w:rPr>
        <w:t>1、</w:t>
      </w:r>
      <w:r>
        <w:rPr>
          <w:rFonts w:hint="eastAsia" w:ascii="宋体" w:hAnsi="宋体"/>
          <w:szCs w:val="21"/>
          <w:lang w:eastAsia="zh-CN"/>
        </w:rPr>
        <w:t>非民政救助对象不需要民政部门审核；</w:t>
      </w:r>
      <w:r>
        <w:rPr>
          <w:rFonts w:hint="eastAsia" w:ascii="宋体" w:hAnsi="宋体"/>
          <w:szCs w:val="21"/>
          <w:lang w:val="en-US" w:eastAsia="zh-CN"/>
        </w:rPr>
        <w:t>2、民政救助对象包括：①特困人员、②城乡最低生活保障对象、③孤儿、④支出型贫困低收入家庭；3、</w:t>
      </w:r>
      <w:r>
        <w:rPr>
          <w:rFonts w:hint="eastAsia" w:ascii="宋体" w:hAnsi="宋体"/>
          <w:szCs w:val="21"/>
        </w:rPr>
        <w:t>表中选择项请在“□”中打“√”；</w:t>
      </w:r>
      <w:r>
        <w:rPr>
          <w:rFonts w:hint="eastAsia" w:ascii="宋体" w:hAnsi="宋体"/>
          <w:szCs w:val="21"/>
          <w:lang w:val="en-US" w:eastAsia="zh-CN"/>
        </w:rPr>
        <w:t>4</w:t>
      </w:r>
      <w:r>
        <w:rPr>
          <w:rFonts w:hint="eastAsia" w:ascii="宋体" w:hAnsi="宋体"/>
          <w:szCs w:val="21"/>
        </w:rPr>
        <w:t>、本表一式</w:t>
      </w:r>
      <w:r>
        <w:rPr>
          <w:rFonts w:ascii="宋体" w:hAnsi="宋体"/>
          <w:szCs w:val="21"/>
        </w:rPr>
        <w:t>5</w:t>
      </w:r>
      <w:r>
        <w:rPr>
          <w:rFonts w:hint="eastAsia" w:ascii="宋体" w:hAnsi="宋体"/>
          <w:szCs w:val="21"/>
        </w:rPr>
        <w:t>份，审核盖章部门和定点救治医院各留存</w:t>
      </w:r>
      <w:r>
        <w:rPr>
          <w:rFonts w:ascii="宋体" w:hAnsi="宋体"/>
          <w:szCs w:val="21"/>
        </w:rPr>
        <w:t>1</w:t>
      </w:r>
      <w:r>
        <w:rPr>
          <w:rFonts w:hint="eastAsia" w:ascii="宋体" w:hAnsi="宋体"/>
          <w:szCs w:val="21"/>
        </w:rPr>
        <w:t>份，患者本人保留</w:t>
      </w:r>
      <w:r>
        <w:rPr>
          <w:rFonts w:ascii="宋体" w:hAnsi="宋体"/>
          <w:szCs w:val="21"/>
        </w:rPr>
        <w:t>1</w:t>
      </w:r>
      <w:r>
        <w:rPr>
          <w:rFonts w:hint="eastAsia" w:ascii="宋体" w:hAnsi="宋体"/>
          <w:szCs w:val="21"/>
        </w:rPr>
        <w:t>份。</w:t>
      </w:r>
    </w:p>
    <w:p>
      <w:pPr>
        <w:ind w:firstLine="315" w:firstLineChars="150"/>
        <w:rPr>
          <w:rFonts w:hint="eastAsia" w:ascii="宋体" w:hAnsi="宋体"/>
          <w:szCs w:val="21"/>
        </w:rPr>
      </w:pPr>
    </w:p>
    <w:p>
      <w:pPr>
        <w:ind w:firstLine="315" w:firstLineChars="150"/>
        <w:rPr>
          <w:rFonts w:hint="eastAsia" w:ascii="宋体" w:hAnsi="宋体"/>
          <w:szCs w:val="21"/>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宋体" w:eastAsia="黑体"/>
          <w:sz w:val="32"/>
          <w:szCs w:val="32"/>
          <w:lang w:val="en-US" w:eastAsia="zh-CN"/>
        </w:rPr>
      </w:pPr>
      <w:r>
        <w:rPr>
          <w:rFonts w:hint="eastAsia" w:ascii="黑体" w:hAnsi="宋体" w:eastAsia="黑体"/>
          <w:sz w:val="32"/>
          <w:szCs w:val="32"/>
          <w:lang w:eastAsia="zh-CN"/>
        </w:rPr>
        <w:t>附件</w:t>
      </w:r>
      <w:r>
        <w:rPr>
          <w:rFonts w:hint="eastAsia" w:ascii="黑体" w:hAnsi="宋体" w:eastAsia="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宋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宋体" w:eastAsia="黑体"/>
          <w:sz w:val="32"/>
          <w:szCs w:val="32"/>
        </w:rPr>
      </w:pPr>
      <w:r>
        <w:rPr>
          <w:rFonts w:hint="eastAsia" w:ascii="黑体" w:hAnsi="宋体" w:eastAsia="黑体"/>
          <w:sz w:val="32"/>
          <w:szCs w:val="32"/>
        </w:rPr>
        <w:t>江西省贫困家庭重性精神病患者免费救治审批表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宋体" w:eastAsia="黑体"/>
          <w:sz w:val="32"/>
          <w:szCs w:val="32"/>
        </w:rPr>
      </w:pPr>
    </w:p>
    <w:tbl>
      <w:tblPr>
        <w:tblStyle w:val="4"/>
        <w:tblW w:w="91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7"/>
        <w:gridCol w:w="1033"/>
        <w:gridCol w:w="527"/>
        <w:gridCol w:w="326"/>
        <w:gridCol w:w="337"/>
        <w:gridCol w:w="685"/>
        <w:gridCol w:w="526"/>
        <w:gridCol w:w="93"/>
        <w:gridCol w:w="507"/>
        <w:gridCol w:w="527"/>
        <w:gridCol w:w="15"/>
        <w:gridCol w:w="933"/>
        <w:gridCol w:w="24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患者姓名</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Cs w:val="21"/>
                <w:lang w:eastAsia="zh-CN"/>
              </w:rPr>
            </w:pPr>
          </w:p>
        </w:tc>
        <w:tc>
          <w:tcPr>
            <w:tcW w:w="5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性 别</w:t>
            </w:r>
          </w:p>
        </w:tc>
        <w:tc>
          <w:tcPr>
            <w:tcW w:w="66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Cs w:val="21"/>
                <w:lang w:eastAsia="zh-CN"/>
              </w:rPr>
            </w:pPr>
          </w:p>
        </w:tc>
        <w:tc>
          <w:tcPr>
            <w:tcW w:w="6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出生日期</w:t>
            </w:r>
          </w:p>
        </w:tc>
        <w:tc>
          <w:tcPr>
            <w:tcW w:w="1668" w:type="dxa"/>
            <w:gridSpan w:val="5"/>
            <w:tcBorders>
              <w:top w:val="single" w:color="auto" w:sz="4" w:space="0"/>
              <w:left w:val="single" w:color="auto" w:sz="4" w:space="0"/>
              <w:bottom w:val="single" w:color="auto" w:sz="4" w:space="0"/>
              <w:right w:val="single" w:color="auto" w:sz="4" w:space="0"/>
            </w:tcBorders>
            <w:noWrap w:val="0"/>
            <w:vAlign w:val="center"/>
          </w:tcPr>
          <w:p>
            <w:pPr>
              <w:ind w:right="210"/>
              <w:jc w:val="center"/>
              <w:rPr>
                <w:rFonts w:hint="default" w:ascii="宋体" w:hAnsi="宋体" w:eastAsia="宋体"/>
                <w:sz w:val="18"/>
                <w:szCs w:val="18"/>
                <w:lang w:val="en-US" w:eastAsia="zh-CN"/>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身份证号码</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ind w:right="420"/>
              <w:jc w:val="center"/>
              <w:rPr>
                <w:rFonts w:hint="default" w:ascii="宋体" w:hAnsi="宋体"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pPr>
              <w:ind w:firstLine="105" w:firstLineChars="50"/>
              <w:jc w:val="center"/>
              <w:rPr>
                <w:rFonts w:ascii="宋体" w:hAnsi="宋体"/>
                <w:szCs w:val="21"/>
              </w:rPr>
            </w:pPr>
            <w:r>
              <w:rPr>
                <w:rFonts w:hint="eastAsia" w:ascii="宋体" w:hAnsi="宋体"/>
                <w:szCs w:val="21"/>
              </w:rPr>
              <w:t>住   址</w:t>
            </w:r>
          </w:p>
        </w:tc>
        <w:tc>
          <w:tcPr>
            <w:tcW w:w="7952" w:type="dxa"/>
            <w:gridSpan w:val="12"/>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患者监护人</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Cs w:val="21"/>
                <w:lang w:eastAsia="zh-CN"/>
              </w:rPr>
            </w:pPr>
          </w:p>
        </w:tc>
        <w:tc>
          <w:tcPr>
            <w:tcW w:w="85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与患者关系</w:t>
            </w:r>
          </w:p>
        </w:tc>
        <w:tc>
          <w:tcPr>
            <w:tcW w:w="1022"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Cs w:val="21"/>
                <w:lang w:eastAsia="zh-CN"/>
              </w:rPr>
            </w:pPr>
          </w:p>
        </w:tc>
        <w:tc>
          <w:tcPr>
            <w:tcW w:w="5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电话</w:t>
            </w:r>
          </w:p>
        </w:tc>
        <w:tc>
          <w:tcPr>
            <w:tcW w:w="1127" w:type="dxa"/>
            <w:gridSpan w:val="3"/>
            <w:tcBorders>
              <w:top w:val="single" w:color="auto" w:sz="4" w:space="0"/>
              <w:left w:val="single" w:color="auto" w:sz="4" w:space="0"/>
              <w:bottom w:val="single" w:color="auto" w:sz="4" w:space="0"/>
              <w:right w:val="single" w:color="auto" w:sz="4" w:space="0"/>
            </w:tcBorders>
            <w:noWrap w:val="0"/>
            <w:vAlign w:val="top"/>
          </w:tcPr>
          <w:p>
            <w:pPr>
              <w:rPr>
                <w:rFonts w:hint="default" w:ascii="宋体" w:hAnsi="宋体" w:eastAsia="宋体"/>
                <w:color w:val="000000"/>
                <w:sz w:val="18"/>
                <w:szCs w:val="18"/>
                <w:lang w:val="en-US" w:eastAsia="zh-CN"/>
              </w:rPr>
            </w:pPr>
          </w:p>
        </w:tc>
        <w:tc>
          <w:tcPr>
            <w:tcW w:w="94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rPr>
              <w:t>身份证号码</w:t>
            </w:r>
          </w:p>
        </w:tc>
        <w:tc>
          <w:tcPr>
            <w:tcW w:w="2446" w:type="dxa"/>
            <w:tcBorders>
              <w:top w:val="single" w:color="auto" w:sz="4" w:space="0"/>
              <w:left w:val="single" w:color="auto" w:sz="4" w:space="0"/>
              <w:bottom w:val="single" w:color="auto" w:sz="4" w:space="0"/>
              <w:right w:val="single" w:color="auto" w:sz="4" w:space="0"/>
            </w:tcBorders>
            <w:noWrap w:val="0"/>
            <w:vAlign w:val="bottom"/>
          </w:tcPr>
          <w:p>
            <w:pPr>
              <w:rPr>
                <w:rFonts w:hint="default" w:ascii="宋体" w:hAnsi="宋体" w:eastAsia="宋体" w:cs="Arial"/>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pPr>
              <w:ind w:firstLine="105" w:firstLineChars="50"/>
              <w:jc w:val="center"/>
              <w:rPr>
                <w:rFonts w:ascii="宋体" w:hAnsi="宋体"/>
                <w:szCs w:val="21"/>
              </w:rPr>
            </w:pPr>
            <w:r>
              <w:rPr>
                <w:rFonts w:hint="eastAsia" w:ascii="宋体" w:hAnsi="宋体"/>
                <w:szCs w:val="21"/>
              </w:rPr>
              <w:t>住   址</w:t>
            </w:r>
          </w:p>
        </w:tc>
        <w:tc>
          <w:tcPr>
            <w:tcW w:w="7952" w:type="dxa"/>
            <w:gridSpan w:val="12"/>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pPr>
              <w:ind w:firstLine="105" w:firstLineChars="50"/>
              <w:jc w:val="center"/>
              <w:rPr>
                <w:rFonts w:ascii="宋体" w:hAnsi="宋体"/>
                <w:szCs w:val="21"/>
              </w:rPr>
            </w:pPr>
            <w:r>
              <w:rPr>
                <w:rFonts w:hint="eastAsia" w:ascii="宋体" w:hAnsi="宋体"/>
                <w:szCs w:val="21"/>
              </w:rPr>
              <w:t>参保类别</w:t>
            </w:r>
          </w:p>
        </w:tc>
        <w:tc>
          <w:tcPr>
            <w:tcW w:w="3528" w:type="dxa"/>
            <w:gridSpan w:val="7"/>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 xml:space="preserve">■城镇居民      □新农合 </w:t>
            </w:r>
          </w:p>
        </w:tc>
        <w:tc>
          <w:tcPr>
            <w:tcW w:w="198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新农证或医保证号</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县级以上民政部门意见</w:t>
            </w:r>
          </w:p>
        </w:tc>
        <w:tc>
          <w:tcPr>
            <w:tcW w:w="7952" w:type="dxa"/>
            <w:gridSpan w:val="12"/>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eastAsia" w:ascii="宋体" w:hAnsi="宋体"/>
                <w:szCs w:val="21"/>
              </w:rPr>
            </w:pPr>
            <w:r>
              <w:rPr>
                <w:rFonts w:hint="eastAsia" w:ascii="宋体" w:hAnsi="宋体"/>
                <w:szCs w:val="21"/>
              </w:rPr>
              <w:t>患者</w:t>
            </w:r>
            <w:r>
              <w:rPr>
                <w:rFonts w:hint="eastAsia" w:ascii="宋体" w:hAnsi="宋体"/>
                <w:szCs w:val="21"/>
                <w:u w:val="single"/>
              </w:rPr>
              <w:t xml:space="preserve">         </w:t>
            </w:r>
            <w:r>
              <w:rPr>
                <w:rFonts w:hint="eastAsia" w:ascii="宋体" w:hAnsi="宋体"/>
                <w:szCs w:val="21"/>
              </w:rPr>
              <w:t>属□</w:t>
            </w:r>
            <w:r>
              <w:rPr>
                <w:rFonts w:hint="eastAsia" w:ascii="宋体" w:hAnsi="宋体"/>
                <w:szCs w:val="21"/>
                <w:u w:val="single"/>
              </w:rPr>
              <w:t>城乡低保 □农村五保 □城镇“三无”人员 □福利院供养孤儿 □新增四类优抚对象 □低保边缘户</w:t>
            </w:r>
            <w:r>
              <w:rPr>
                <w:rFonts w:hint="eastAsia" w:ascii="宋体" w:hAnsi="宋体"/>
                <w:szCs w:val="21"/>
              </w:rPr>
              <w:t>城乡困难群众，符合《江西省贫困家庭重性精神病患者免费救治工作方案》免费救治条件。</w:t>
            </w:r>
          </w:p>
          <w:p>
            <w:pPr>
              <w:ind w:firstLine="420" w:firstLineChars="200"/>
              <w:rPr>
                <w:rFonts w:hint="eastAsia" w:ascii="宋体" w:hAnsi="宋体"/>
                <w:szCs w:val="21"/>
              </w:rPr>
            </w:pPr>
            <w:r>
              <w:rPr>
                <w:rFonts w:hint="eastAsia" w:ascii="宋体" w:hAnsi="宋体"/>
                <w:szCs w:val="21"/>
              </w:rPr>
              <w:t>特批准。</w:t>
            </w:r>
          </w:p>
          <w:p>
            <w:pPr>
              <w:jc w:val="center"/>
              <w:rPr>
                <w:rFonts w:hint="eastAsia" w:ascii="宋体" w:hAnsi="宋体"/>
                <w:szCs w:val="21"/>
              </w:rPr>
            </w:pPr>
            <w:r>
              <w:rPr>
                <w:rFonts w:hint="eastAsia" w:ascii="宋体" w:hAnsi="宋体"/>
                <w:szCs w:val="21"/>
              </w:rPr>
              <w:t xml:space="preserve">                              负责人签名：     （单位盖章）</w:t>
            </w:r>
          </w:p>
          <w:p>
            <w:pPr>
              <w:tabs>
                <w:tab w:val="left" w:pos="4691"/>
              </w:tabs>
              <w:jc w:val="center"/>
              <w:rPr>
                <w:rFonts w:hint="eastAsia" w:ascii="宋体" w:hAnsi="宋体"/>
                <w:szCs w:val="21"/>
              </w:rPr>
            </w:pPr>
            <w:r>
              <w:rPr>
                <w:rFonts w:hint="eastAsia" w:ascii="宋体" w:hAnsi="宋体"/>
                <w:szCs w:val="21"/>
              </w:rPr>
              <w:t xml:space="preserve">                                  </w:t>
            </w:r>
          </w:p>
          <w:p>
            <w:pPr>
              <w:tabs>
                <w:tab w:val="left" w:pos="4691"/>
              </w:tabs>
              <w:jc w:val="center"/>
              <w:rPr>
                <w:rFonts w:hint="eastAsia"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229"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医保部门意见</w:t>
            </w:r>
          </w:p>
        </w:tc>
        <w:tc>
          <w:tcPr>
            <w:tcW w:w="4035"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color w:val="000000"/>
                <w:sz w:val="18"/>
                <w:szCs w:val="18"/>
              </w:rPr>
              <w:t>县（市、区）新农合经办机构意见</w:t>
            </w:r>
          </w:p>
        </w:tc>
        <w:tc>
          <w:tcPr>
            <w:tcW w:w="391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color w:val="000000"/>
                <w:sz w:val="18"/>
                <w:szCs w:val="18"/>
              </w:rPr>
              <w:t>医保经办机构意见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5" w:hRule="atLeast"/>
          <w:jc w:val="center"/>
        </w:trPr>
        <w:tc>
          <w:tcPr>
            <w:tcW w:w="1229"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szCs w:val="21"/>
              </w:rPr>
            </w:pPr>
          </w:p>
        </w:tc>
        <w:tc>
          <w:tcPr>
            <w:tcW w:w="4035" w:type="dxa"/>
            <w:gridSpan w:val="8"/>
            <w:tcBorders>
              <w:top w:val="single" w:color="auto" w:sz="4" w:space="0"/>
              <w:left w:val="single" w:color="auto" w:sz="4" w:space="0"/>
              <w:bottom w:val="single" w:color="auto" w:sz="4" w:space="0"/>
              <w:right w:val="single" w:color="auto" w:sz="4" w:space="0"/>
            </w:tcBorders>
            <w:noWrap w:val="0"/>
            <w:vAlign w:val="bottom"/>
          </w:tcPr>
          <w:p>
            <w:pPr>
              <w:wordWrap w:val="0"/>
              <w:ind w:firstLine="105" w:firstLineChars="50"/>
              <w:jc w:val="right"/>
              <w:rPr>
                <w:rFonts w:hint="eastAsia" w:ascii="宋体" w:hAnsi="宋体"/>
                <w:szCs w:val="21"/>
              </w:rPr>
            </w:pPr>
            <w:r>
              <w:rPr>
                <w:rFonts w:hint="eastAsia" w:ascii="宋体" w:hAnsi="宋体"/>
                <w:szCs w:val="21"/>
              </w:rPr>
              <w:t>负责人签名：         （单位盖章）</w:t>
            </w:r>
          </w:p>
          <w:p>
            <w:pPr>
              <w:ind w:firstLine="420" w:firstLineChars="200"/>
              <w:jc w:val="right"/>
              <w:rPr>
                <w:rFonts w:hint="eastAsia" w:ascii="宋体" w:hAnsi="宋体"/>
                <w:szCs w:val="21"/>
              </w:rPr>
            </w:pPr>
            <w:r>
              <w:rPr>
                <w:rFonts w:hint="eastAsia" w:ascii="宋体" w:hAnsi="宋体"/>
                <w:szCs w:val="21"/>
              </w:rPr>
              <w:t>年    月    日</w:t>
            </w:r>
          </w:p>
        </w:tc>
        <w:tc>
          <w:tcPr>
            <w:tcW w:w="3917" w:type="dxa"/>
            <w:gridSpan w:val="4"/>
            <w:tcBorders>
              <w:top w:val="single" w:color="auto" w:sz="4" w:space="0"/>
              <w:left w:val="single" w:color="auto" w:sz="4" w:space="0"/>
              <w:bottom w:val="single" w:color="auto" w:sz="4" w:space="0"/>
              <w:right w:val="single" w:color="auto" w:sz="4" w:space="0"/>
            </w:tcBorders>
            <w:noWrap w:val="0"/>
            <w:vAlign w:val="bottom"/>
          </w:tcPr>
          <w:p>
            <w:pPr>
              <w:wordWrap w:val="0"/>
              <w:ind w:firstLine="105" w:firstLineChars="50"/>
              <w:jc w:val="right"/>
              <w:rPr>
                <w:rFonts w:hint="eastAsia" w:ascii="宋体" w:hAnsi="宋体"/>
                <w:szCs w:val="21"/>
              </w:rPr>
            </w:pPr>
            <w:r>
              <w:rPr>
                <w:rFonts w:hint="eastAsia" w:ascii="宋体" w:hAnsi="宋体"/>
                <w:szCs w:val="21"/>
              </w:rPr>
              <w:t>负责人签名：         （单位盖章）</w:t>
            </w:r>
          </w:p>
          <w:p>
            <w:pPr>
              <w:ind w:firstLine="420" w:firstLineChars="200"/>
              <w:jc w:val="right"/>
              <w:rPr>
                <w:rFonts w:hint="eastAsia"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2"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 xml:space="preserve">   设区市或县（市、区）级救治协调办意见</w:t>
            </w:r>
          </w:p>
        </w:tc>
        <w:tc>
          <w:tcPr>
            <w:tcW w:w="7952" w:type="dxa"/>
            <w:gridSpan w:val="12"/>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eastAsia" w:ascii="宋体" w:hAnsi="宋体"/>
                <w:szCs w:val="21"/>
                <w:u w:val="single"/>
              </w:rPr>
            </w:pPr>
            <w:r>
              <w:rPr>
                <w:rFonts w:hint="eastAsia" w:ascii="宋体" w:hAnsi="宋体"/>
                <w:szCs w:val="21"/>
              </w:rPr>
              <w:t>我市/县（市、区）患者</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所患疾病为</w:t>
            </w:r>
            <w:r>
              <w:rPr>
                <w:rFonts w:hint="eastAsia" w:ascii="宋体" w:hAnsi="宋体"/>
                <w:szCs w:val="21"/>
              </w:rPr>
              <w:sym w:font="Wingdings 2" w:char="00A3"/>
            </w:r>
            <w:r>
              <w:rPr>
                <w:rFonts w:hint="eastAsia" w:ascii="宋体" w:hAnsi="宋体"/>
                <w:szCs w:val="21"/>
                <w:u w:val="single"/>
              </w:rPr>
              <w:t>精神分裂症 □分裂情感性障碍 □偏执性精神病 □双相（情感）障碍 □癫痫所致精神障碍病</w:t>
            </w:r>
            <w:r>
              <w:rPr>
                <w:rFonts w:hint="eastAsia" w:ascii="宋体" w:hAnsi="宋体"/>
                <w:szCs w:val="21"/>
              </w:rPr>
              <w:t>，符合《江西省贫困家庭重性精神病患者免费救治工作方案》救治条件，同意患者到</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住院治疗定点医院和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门诊治疗定点医疗机构按有关规定接受救治的申请。</w:t>
            </w:r>
          </w:p>
          <w:p>
            <w:pPr>
              <w:ind w:firstLine="3675" w:firstLineChars="1750"/>
              <w:jc w:val="left"/>
              <w:rPr>
                <w:rFonts w:hint="eastAsia" w:ascii="宋体" w:hAnsi="宋体"/>
                <w:szCs w:val="21"/>
                <w:u w:val="single"/>
              </w:rPr>
            </w:pPr>
            <w:r>
              <w:rPr>
                <w:rFonts w:hint="eastAsia" w:ascii="宋体" w:hAnsi="宋体"/>
                <w:szCs w:val="21"/>
              </w:rPr>
              <w:t>经办人：</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联系电话：</w:t>
            </w:r>
            <w:r>
              <w:rPr>
                <w:rFonts w:hint="eastAsia" w:ascii="宋体" w:hAnsi="宋体"/>
                <w:szCs w:val="21"/>
                <w:u w:val="single"/>
              </w:rPr>
              <w:t xml:space="preserve">  8115421           </w:t>
            </w:r>
            <w:r>
              <w:rPr>
                <w:rFonts w:hint="eastAsia" w:ascii="宋体" w:hAnsi="宋体"/>
                <w:szCs w:val="21"/>
              </w:rPr>
              <w:t xml:space="preserve"> </w:t>
            </w:r>
          </w:p>
          <w:p>
            <w:pPr>
              <w:ind w:firstLine="105" w:firstLineChars="50"/>
              <w:jc w:val="center"/>
              <w:rPr>
                <w:rFonts w:hint="eastAsia" w:ascii="宋体" w:hAnsi="宋体"/>
                <w:szCs w:val="21"/>
              </w:rPr>
            </w:pPr>
            <w:r>
              <w:rPr>
                <w:rFonts w:hint="eastAsia" w:ascii="宋体" w:hAnsi="宋体"/>
                <w:szCs w:val="21"/>
              </w:rPr>
              <w:t xml:space="preserve">                             负责人签名：      （单位盖章）</w:t>
            </w:r>
          </w:p>
          <w:p>
            <w:pPr>
              <w:ind w:firstLine="3885" w:firstLineChars="1850"/>
              <w:jc w:val="center"/>
              <w:rPr>
                <w:rFonts w:hint="eastAsia" w:ascii="宋体" w:hAnsi="宋体"/>
                <w:szCs w:val="21"/>
              </w:rPr>
            </w:pPr>
          </w:p>
          <w:p>
            <w:pPr>
              <w:ind w:firstLine="3885" w:firstLineChars="1850"/>
              <w:jc w:val="center"/>
              <w:rPr>
                <w:rFonts w:hint="eastAsia" w:ascii="宋体" w:hAnsi="宋体"/>
                <w:szCs w:val="21"/>
              </w:rPr>
            </w:pPr>
            <w:r>
              <w:rPr>
                <w:rFonts w:hint="eastAsia" w:ascii="宋体" w:hAnsi="宋体"/>
                <w:szCs w:val="21"/>
                <w:lang w:val="en-US" w:eastAsia="zh-CN"/>
              </w:rPr>
              <w:t>2021</w:t>
            </w:r>
            <w:r>
              <w:rPr>
                <w:rFonts w:hint="eastAsia" w:ascii="宋体" w:hAnsi="宋体"/>
                <w:szCs w:val="21"/>
              </w:rPr>
              <w:t xml:space="preserve">年 </w:t>
            </w:r>
            <w:r>
              <w:rPr>
                <w:rFonts w:hint="eastAsia" w:ascii="宋体" w:hAnsi="宋体"/>
                <w:szCs w:val="21"/>
                <w:lang w:val="en-US" w:eastAsia="zh-CN"/>
              </w:rPr>
              <w:t xml:space="preserve">   </w:t>
            </w:r>
            <w:r>
              <w:rPr>
                <w:rFonts w:hint="eastAsia" w:ascii="宋体" w:hAnsi="宋体"/>
                <w:szCs w:val="21"/>
              </w:rPr>
              <w:t xml:space="preserve">月 </w:t>
            </w:r>
            <w:r>
              <w:rPr>
                <w:rFonts w:hint="eastAsia" w:ascii="宋体" w:hAnsi="宋体"/>
                <w:szCs w:val="21"/>
                <w:lang w:val="en-US" w:eastAsia="zh-CN"/>
              </w:rPr>
              <w:t xml:space="preserve">  </w:t>
            </w:r>
            <w:r>
              <w:rPr>
                <w:rFonts w:hint="eastAsia" w:ascii="宋体" w:hAnsi="宋体"/>
                <w:szCs w:val="21"/>
              </w:rPr>
              <w:t xml:space="preserve">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8"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住院治疗定点医院意见</w:t>
            </w:r>
          </w:p>
        </w:tc>
        <w:tc>
          <w:tcPr>
            <w:tcW w:w="7952" w:type="dxa"/>
            <w:gridSpan w:val="12"/>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eastAsia" w:ascii="宋体" w:hAnsi="宋体"/>
                <w:szCs w:val="21"/>
              </w:rPr>
            </w:pPr>
            <w:r>
              <w:rPr>
                <w:rFonts w:hint="eastAsia" w:ascii="宋体" w:hAnsi="宋体"/>
                <w:szCs w:val="21"/>
              </w:rPr>
              <w:t>患者</w:t>
            </w:r>
            <w:r>
              <w:rPr>
                <w:rFonts w:hint="eastAsia" w:ascii="宋体" w:hAnsi="宋体"/>
                <w:szCs w:val="21"/>
                <w:u w:val="single"/>
              </w:rPr>
              <w:t xml:space="preserve">        </w:t>
            </w:r>
            <w:r>
              <w:rPr>
                <w:rFonts w:hint="eastAsia" w:ascii="宋体" w:hAnsi="宋体"/>
                <w:szCs w:val="21"/>
              </w:rPr>
              <w:t>所患疾病为</w:t>
            </w:r>
            <w:r>
              <w:rPr>
                <w:rFonts w:hint="eastAsia" w:ascii="宋体" w:hAnsi="宋体"/>
                <w:szCs w:val="21"/>
                <w:u w:val="single"/>
              </w:rPr>
              <w:t>□精神分裂症 □分裂情感性障碍 □偏执性精神病 □双相（情感）障碍 □癫痫所致精神障碍病</w:t>
            </w:r>
            <w:r>
              <w:rPr>
                <w:rFonts w:hint="eastAsia" w:ascii="宋体" w:hAnsi="宋体"/>
                <w:szCs w:val="21"/>
              </w:rPr>
              <w:t>（最后诊断），根据贵设区市、县（市、区）协调办公室意见，本机构同意作为该患者的住院治疗定点医疗机构。</w:t>
            </w:r>
          </w:p>
          <w:p>
            <w:pPr>
              <w:ind w:firstLine="3570" w:firstLineChars="1700"/>
              <w:rPr>
                <w:rFonts w:hint="eastAsia" w:ascii="宋体" w:hAnsi="宋体"/>
                <w:szCs w:val="21"/>
                <w:u w:val="single"/>
              </w:rPr>
            </w:pPr>
            <w:r>
              <w:rPr>
                <w:rFonts w:hint="eastAsia" w:ascii="宋体" w:hAnsi="宋体"/>
                <w:szCs w:val="21"/>
              </w:rPr>
              <w:t>经办人：</w:t>
            </w:r>
            <w:r>
              <w:rPr>
                <w:rFonts w:hint="eastAsia" w:ascii="宋体" w:hAnsi="宋体"/>
                <w:szCs w:val="21"/>
                <w:u w:val="single"/>
              </w:rPr>
              <w:t xml:space="preserve">       </w:t>
            </w:r>
            <w:r>
              <w:rPr>
                <w:rFonts w:hint="eastAsia" w:ascii="宋体" w:hAnsi="宋体"/>
                <w:szCs w:val="21"/>
              </w:rPr>
              <w:t xml:space="preserve"> 联系电话：</w:t>
            </w:r>
            <w:r>
              <w:rPr>
                <w:rFonts w:hint="eastAsia" w:ascii="宋体" w:hAnsi="宋体"/>
                <w:szCs w:val="21"/>
                <w:u w:val="single"/>
              </w:rPr>
              <w:t xml:space="preserve">             </w:t>
            </w:r>
            <w:r>
              <w:rPr>
                <w:rFonts w:hint="eastAsia" w:ascii="宋体" w:hAnsi="宋体"/>
                <w:szCs w:val="21"/>
              </w:rPr>
              <w:t xml:space="preserve"> </w:t>
            </w:r>
          </w:p>
          <w:p>
            <w:pPr>
              <w:ind w:firstLine="1365" w:firstLineChars="650"/>
              <w:jc w:val="center"/>
              <w:rPr>
                <w:rFonts w:hint="eastAsia" w:ascii="宋体" w:hAnsi="宋体"/>
                <w:szCs w:val="21"/>
              </w:rPr>
            </w:pPr>
            <w:r>
              <w:rPr>
                <w:rFonts w:hint="eastAsia" w:ascii="宋体" w:hAnsi="宋体"/>
                <w:szCs w:val="21"/>
              </w:rPr>
              <w:t xml:space="preserve">                 负责人签名：     （单位盖章）</w:t>
            </w:r>
          </w:p>
          <w:p>
            <w:pPr>
              <w:ind w:right="480"/>
              <w:jc w:val="right"/>
              <w:rPr>
                <w:rFonts w:hint="eastAsia" w:ascii="宋体" w:hAnsi="宋体"/>
                <w:szCs w:val="21"/>
              </w:rPr>
            </w:pPr>
          </w:p>
          <w:p>
            <w:pPr>
              <w:ind w:right="480"/>
              <w:jc w:val="right"/>
              <w:rPr>
                <w:rFonts w:hint="eastAsia"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7"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门诊治疗定点医院意见</w:t>
            </w:r>
          </w:p>
        </w:tc>
        <w:tc>
          <w:tcPr>
            <w:tcW w:w="7952" w:type="dxa"/>
            <w:gridSpan w:val="12"/>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eastAsia" w:ascii="宋体" w:hAnsi="宋体"/>
                <w:szCs w:val="21"/>
              </w:rPr>
            </w:pPr>
            <w:r>
              <w:rPr>
                <w:rFonts w:hint="eastAsia" w:ascii="宋体" w:hAnsi="宋体"/>
                <w:szCs w:val="21"/>
              </w:rPr>
              <w:t>患者</w:t>
            </w:r>
            <w:r>
              <w:rPr>
                <w:rFonts w:hint="eastAsia" w:ascii="宋体" w:hAnsi="宋体"/>
                <w:szCs w:val="21"/>
                <w:u w:val="single"/>
              </w:rPr>
              <w:t xml:space="preserve">        </w:t>
            </w:r>
            <w:r>
              <w:rPr>
                <w:rFonts w:hint="eastAsia" w:ascii="宋体" w:hAnsi="宋体"/>
                <w:szCs w:val="21"/>
              </w:rPr>
              <w:t>所患疾病为</w:t>
            </w:r>
            <w:r>
              <w:rPr>
                <w:rFonts w:hint="eastAsia" w:ascii="宋体" w:hAnsi="宋体"/>
                <w:szCs w:val="21"/>
                <w:u w:val="single"/>
              </w:rPr>
              <w:t>□精神分裂症 □分裂情感性障碍 □偏执性精神病 □双相（情感）障碍 □癫痫所致精神障碍病</w:t>
            </w:r>
            <w:r>
              <w:rPr>
                <w:rFonts w:hint="eastAsia" w:ascii="宋体" w:hAnsi="宋体"/>
                <w:szCs w:val="21"/>
              </w:rPr>
              <w:t>（最后诊断），根据贵设区市、县（市、区）协调办公室意见，本机构同意作为该患者的门诊定点医疗机构。</w:t>
            </w:r>
          </w:p>
          <w:p>
            <w:pPr>
              <w:ind w:firstLine="2940" w:firstLineChars="1400"/>
              <w:rPr>
                <w:rFonts w:hint="eastAsia" w:ascii="宋体" w:hAnsi="宋体"/>
                <w:szCs w:val="21"/>
                <w:u w:val="single"/>
              </w:rPr>
            </w:pPr>
            <w:r>
              <w:rPr>
                <w:rFonts w:hint="eastAsia" w:ascii="宋体" w:hAnsi="宋体"/>
                <w:szCs w:val="21"/>
              </w:rPr>
              <w:t>经办人：</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联系电话：</w:t>
            </w:r>
            <w:r>
              <w:rPr>
                <w:rFonts w:hint="eastAsia" w:ascii="宋体" w:hAnsi="宋体"/>
                <w:szCs w:val="21"/>
                <w:u w:val="single"/>
              </w:rPr>
              <w:t xml:space="preserve">             </w:t>
            </w:r>
            <w:r>
              <w:rPr>
                <w:rFonts w:hint="eastAsia" w:ascii="宋体" w:hAnsi="宋体"/>
                <w:szCs w:val="21"/>
              </w:rPr>
              <w:t xml:space="preserve"> </w:t>
            </w:r>
          </w:p>
          <w:p>
            <w:pPr>
              <w:ind w:firstLine="1365" w:firstLineChars="650"/>
              <w:jc w:val="center"/>
              <w:rPr>
                <w:rFonts w:hint="eastAsia" w:ascii="宋体" w:hAnsi="宋体"/>
                <w:szCs w:val="21"/>
              </w:rPr>
            </w:pPr>
            <w:r>
              <w:rPr>
                <w:rFonts w:hint="eastAsia" w:ascii="宋体" w:hAnsi="宋体"/>
                <w:szCs w:val="21"/>
              </w:rPr>
              <w:t xml:space="preserve">                 负责人签名：     </w:t>
            </w:r>
            <w:r>
              <w:rPr>
                <w:rFonts w:hint="eastAsia" w:ascii="宋体" w:hAnsi="宋体"/>
                <w:szCs w:val="21"/>
                <w:lang w:val="en-US" w:eastAsia="zh-CN"/>
              </w:rPr>
              <w:t xml:space="preserve">     </w:t>
            </w:r>
            <w:r>
              <w:rPr>
                <w:rFonts w:hint="eastAsia" w:ascii="宋体" w:hAnsi="宋体"/>
                <w:szCs w:val="21"/>
              </w:rPr>
              <w:t>（单位盖章）</w:t>
            </w:r>
          </w:p>
          <w:p>
            <w:pPr>
              <w:ind w:right="420" w:firstLine="420" w:firstLineChars="200"/>
              <w:jc w:val="right"/>
              <w:rPr>
                <w:rFonts w:hint="eastAsia" w:ascii="宋体" w:hAnsi="宋体"/>
                <w:szCs w:val="21"/>
              </w:rPr>
            </w:pPr>
          </w:p>
          <w:p>
            <w:pPr>
              <w:ind w:right="420" w:firstLine="420" w:firstLineChars="200"/>
              <w:jc w:val="right"/>
              <w:rPr>
                <w:rFonts w:hint="eastAsia" w:ascii="宋体" w:hAnsi="宋体"/>
                <w:szCs w:val="21"/>
              </w:rPr>
            </w:pPr>
            <w:r>
              <w:rPr>
                <w:rFonts w:hint="eastAsia" w:ascii="宋体" w:hAnsi="宋体"/>
                <w:szCs w:val="21"/>
              </w:rPr>
              <w:t>年    月    日</w:t>
            </w:r>
          </w:p>
        </w:tc>
      </w:tr>
    </w:tbl>
    <w:p>
      <w:pPr>
        <w:spacing w:line="200" w:lineRule="exact"/>
        <w:rPr>
          <w:rFonts w:hint="eastAsia" w:ascii="宋体" w:hAnsi="宋体"/>
          <w:sz w:val="18"/>
          <w:szCs w:val="18"/>
        </w:rPr>
      </w:pPr>
      <w:r>
        <w:rPr>
          <w:rFonts w:hint="eastAsia" w:ascii="宋体" w:hAnsi="宋体"/>
          <w:sz w:val="18"/>
          <w:szCs w:val="18"/>
        </w:rPr>
        <w:t>备注：1、本表一式六份，分别存设区市或县（市、区）救治协调办公室、医保局、县（市、区）民政局、住院治疗定点医院、门诊治疗定点医院和患者监护人。2、确诊患者凭医疗机构出具的疾病诊断证明书及相关身份证明材料，领取并填写本表，经协调办组织成员单位联合审核，签订协议后，统筹安排到定点医疗机构治疗。3、在“□”勾选患者参保类别、城乡困难类型和疾病种类。</w:t>
      </w: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96693"/>
    <w:multiLevelType w:val="singleLevel"/>
    <w:tmpl w:val="8D196693"/>
    <w:lvl w:ilvl="0" w:tentative="0">
      <w:start w:val="1"/>
      <w:numFmt w:val="decimal"/>
      <w:suff w:val="nothing"/>
      <w:lvlText w:val="%1、"/>
      <w:lvlJc w:val="left"/>
    </w:lvl>
  </w:abstractNum>
  <w:abstractNum w:abstractNumId="1">
    <w:nsid w:val="D9A270E3"/>
    <w:multiLevelType w:val="singleLevel"/>
    <w:tmpl w:val="D9A270E3"/>
    <w:lvl w:ilvl="0" w:tentative="0">
      <w:start w:val="1"/>
      <w:numFmt w:val="chineseCounting"/>
      <w:suff w:val="nothing"/>
      <w:lvlText w:val="（%1）"/>
      <w:lvlJc w:val="left"/>
      <w:pPr>
        <w:ind w:left="640" w:leftChars="0" w:firstLine="0" w:firstLineChars="0"/>
      </w:pPr>
      <w:rPr>
        <w:rFonts w:hint="eastAsia" w:ascii="黑体" w:hAnsi="黑体" w:eastAsia="黑体" w:cs="黑体"/>
      </w:rPr>
    </w:lvl>
  </w:abstractNum>
  <w:abstractNum w:abstractNumId="2">
    <w:nsid w:val="FA48F36F"/>
    <w:multiLevelType w:val="singleLevel"/>
    <w:tmpl w:val="FA48F36F"/>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530E6"/>
    <w:rsid w:val="24D122AA"/>
    <w:rsid w:val="29A12C4C"/>
    <w:rsid w:val="74B050CF"/>
    <w:rsid w:val="7A753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2021-11-19T02:35:00Z</dcterms:created>
  <dc:creator>圆圆</dc:creator>
  <cp:lastModifiedBy>leemax</cp:lastModifiedBy>
  <dcterms:modified xsi:type="dcterms:W3CDTF">2021-11-19T07:35:55Z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5286C7C8CC8E41488ABDEB8FAEA636FD</vt:lpwstr>
  </property>
</Properties>
</file>