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460" w:lineRule="exact"/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 xml:space="preserve"> </w:t>
      </w:r>
      <w:r>
        <w:rPr>
          <w:rFonts w:hint="eastAsia" w:ascii="宋体" w:hAnsi="宋体"/>
          <w:b/>
          <w:color w:val="000000"/>
          <w:sz w:val="44"/>
          <w:szCs w:val="44"/>
        </w:rPr>
        <w:t>江西省重大疾病免费救治审批表</w:t>
      </w:r>
    </w:p>
    <w:p>
      <w:pPr>
        <w:jc w:val="center"/>
        <w:rPr>
          <w:rFonts w:ascii="宋体"/>
          <w:b/>
          <w:color w:val="000000"/>
          <w:sz w:val="18"/>
          <w:szCs w:val="18"/>
        </w:rPr>
      </w:pPr>
    </w:p>
    <w:tbl>
      <w:tblPr>
        <w:tblStyle w:val="4"/>
        <w:tblW w:w="8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360"/>
        <w:gridCol w:w="1397"/>
        <w:gridCol w:w="1716"/>
        <w:gridCol w:w="1035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患者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jc w:val="right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  <w:t>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w w:val="8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住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址</w:t>
            </w:r>
          </w:p>
        </w:tc>
        <w:tc>
          <w:tcPr>
            <w:tcW w:w="7394" w:type="dxa"/>
            <w:gridSpan w:val="5"/>
            <w:noWrap w:val="0"/>
            <w:vAlign w:val="center"/>
          </w:tcPr>
          <w:p>
            <w:pPr>
              <w:ind w:firstLine="480" w:firstLineChars="250"/>
              <w:jc w:val="center"/>
              <w:rPr>
                <w:rFonts w:hint="eastAsia" w:ascii="宋体" w:eastAsia="宋体"/>
                <w:color w:val="000000"/>
                <w:w w:val="8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联系人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60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97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与患者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35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方式</w:t>
            </w:r>
          </w:p>
        </w:tc>
        <w:tc>
          <w:tcPr>
            <w:tcW w:w="1886" w:type="dxa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本年度参加医保情况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是□   否□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民政救助对象</w:t>
            </w:r>
          </w:p>
        </w:tc>
        <w:tc>
          <w:tcPr>
            <w:tcW w:w="29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388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医保卡（证）号</w:t>
            </w:r>
          </w:p>
        </w:tc>
        <w:tc>
          <w:tcPr>
            <w:tcW w:w="463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救治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疾病</w:t>
            </w:r>
          </w:p>
        </w:tc>
        <w:tc>
          <w:tcPr>
            <w:tcW w:w="7394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白内障□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2、唇腭裂（唇裂□、腭裂□、唇腭裂□）；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3、儿童先天性心脏病（先天性房间隔缺损□、先天性室间隔缺损□、先天性动脉导管未闭□、先天性肺动脉瓣狭窄□、法洛四联症□、先天性主动脉缩窄□、先天性肺静脉异常引流□）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4、儿童白血病（急性淋巴细胞白血病□、急性早幼粒细胞白血病□、急性原粒细胞部分分化型白血病□）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5、尿毒症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（终末期肾病）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□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6、重性精神病（精神分裂症□、分裂情感性障碍□、偏执性精神病□、双相（情感）障碍□、癫痫所致精神障碍□）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7、乳腺癌□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8、宫颈癌□</w:t>
            </w: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患者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申请</w:t>
            </w:r>
          </w:p>
        </w:tc>
        <w:tc>
          <w:tcPr>
            <w:tcW w:w="7394" w:type="dxa"/>
            <w:gridSpan w:val="5"/>
            <w:noWrap w:val="0"/>
            <w:vAlign w:val="top"/>
          </w:tcPr>
          <w:p>
            <w:pPr>
              <w:ind w:firstLine="600" w:firstLineChars="25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患者在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医院确诊为</w:t>
            </w:r>
            <w:r>
              <w:rPr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，经家庭主要成员协商，自愿申请到</w:t>
            </w:r>
            <w:r>
              <w:rPr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定点救治医院按有关规定接受救治。</w:t>
            </w:r>
          </w:p>
          <w:p>
            <w:pPr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请批准。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</w:t>
            </w: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 </w:t>
            </w:r>
          </w:p>
          <w:p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</w:t>
            </w:r>
          </w:p>
          <w:p>
            <w:pPr>
              <w:ind w:firstLine="4440" w:firstLineChars="18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患者签名：</w:t>
            </w:r>
          </w:p>
          <w:p>
            <w:pPr>
              <w:ind w:firstLine="4440" w:firstLineChars="18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</w:t>
            </w:r>
          </w:p>
          <w:p>
            <w:pPr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县级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民政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94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经审核，该患者符合条件，可享受我省重大疾病免费救治政策。</w:t>
            </w:r>
          </w:p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负责人签名：</w:t>
            </w:r>
          </w:p>
          <w:p>
            <w:pPr>
              <w:ind w:firstLine="3840" w:firstLineChars="16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（单位盖章）</w:t>
            </w:r>
          </w:p>
          <w:p>
            <w:pPr>
              <w:ind w:firstLine="3840" w:firstLineChars="16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ind w:right="630"/>
              <w:jc w:val="right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县级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医保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经办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机构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94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经审核，该患者符合条件，可享受我省重大疾病免费救治政策。</w:t>
            </w:r>
          </w:p>
          <w:p>
            <w:pPr>
              <w:rPr>
                <w:rFonts w:ascii="宋体"/>
                <w:color w:val="000000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负责人签名：</w:t>
            </w:r>
          </w:p>
          <w:p>
            <w:pPr>
              <w:ind w:firstLine="3840" w:firstLineChars="16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（单位盖章）</w:t>
            </w:r>
          </w:p>
          <w:p>
            <w:pPr>
              <w:ind w:firstLine="3840" w:firstLineChars="160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</w:t>
            </w:r>
          </w:p>
          <w:p>
            <w:pPr>
              <w:ind w:right="375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8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县级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卫生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健康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394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我县（市、区）患者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患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病，符合我省重大疾病免费救治政策条件，同意该患者申请。</w:t>
            </w:r>
          </w:p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请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定点救治医院接洽，我县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hint="eastAsia" w:ascii="宋体" w:hAnsi="宋体"/>
                <w:sz w:val="24"/>
                <w:szCs w:val="24"/>
              </w:rPr>
              <w:t>市、区</w:t>
            </w:r>
            <w:r>
              <w:rPr>
                <w:rFonts w:ascii="宋体" w:hAnsi="宋体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将按规定支付医疗费用。</w:t>
            </w:r>
          </w:p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经办人：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联系电话：07928115421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电子邮箱：</w:t>
            </w:r>
          </w:p>
          <w:p>
            <w:pPr>
              <w:ind w:right="360"/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ind w:left="4788" w:leftChars="2280" w:right="540" w:firstLine="0" w:firstLineChars="0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负责人签名：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  <w:p>
            <w:pPr>
              <w:ind w:right="540" w:firstLine="4800" w:firstLineChars="20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540" w:firstLine="4800" w:firstLineChars="2000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right="37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 年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</w:trPr>
        <w:tc>
          <w:tcPr>
            <w:tcW w:w="1131" w:type="dxa"/>
            <w:noWrap w:val="0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治疗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定点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医院</w:t>
            </w:r>
          </w:p>
          <w:p>
            <w:pPr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394" w:type="dxa"/>
            <w:gridSpan w:val="5"/>
            <w:noWrap w:val="0"/>
            <w:vAlign w:val="top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患者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24"/>
                <w:szCs w:val="24"/>
              </w:rPr>
              <w:t>患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疾病（最后诊断），根据贵县级协调办意见，我院于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至</w:t>
            </w:r>
            <w:r>
              <w:rPr>
                <w:rFonts w:ascii="宋体" w:hAnsi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日对患者进行治疗，救治定额标准为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元。请你们按定额标准支付我院救治经费。</w:t>
            </w:r>
          </w:p>
          <w:p>
            <w:pPr>
              <w:ind w:firstLine="480" w:firstLineChars="20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经办人：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联系电话：</w:t>
            </w:r>
            <w:r>
              <w:rPr>
                <w:rFonts w:ascii="宋体" w:hAnsi="宋体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  <w:szCs w:val="24"/>
              </w:rPr>
              <w:t>电子信箱：</w:t>
            </w:r>
            <w:r>
              <w:rPr>
                <w:rFonts w:ascii="宋体" w:hAnsi="宋体"/>
                <w:sz w:val="24"/>
                <w:szCs w:val="24"/>
              </w:rPr>
              <w:t xml:space="preserve">               </w:t>
            </w:r>
          </w:p>
          <w:p>
            <w:pPr>
              <w:ind w:firstLine="1560" w:firstLineChars="65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>定点救治医院工作领导小组负责人签名：</w:t>
            </w:r>
            <w:r>
              <w:rPr>
                <w:rFonts w:ascii="宋体" w:hAnsi="宋体"/>
                <w:sz w:val="24"/>
                <w:szCs w:val="24"/>
              </w:rPr>
              <w:t xml:space="preserve">      </w:t>
            </w:r>
          </w:p>
          <w:p>
            <w:pPr>
              <w:ind w:firstLine="4200" w:firstLineChars="17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（单位盖章）</w:t>
            </w:r>
          </w:p>
          <w:p>
            <w:pPr>
              <w:ind w:firstLine="4200" w:firstLineChars="1750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>
      <w:pPr>
        <w:ind w:firstLine="315" w:firstLineChars="15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备注：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1、</w:t>
      </w:r>
      <w:r>
        <w:rPr>
          <w:rFonts w:hint="eastAsia" w:ascii="宋体" w:hAnsi="宋体"/>
          <w:szCs w:val="21"/>
          <w:lang w:eastAsia="zh-CN"/>
        </w:rPr>
        <w:t>非民政救助对象不需要民政部门审核；</w:t>
      </w:r>
      <w:r>
        <w:rPr>
          <w:rFonts w:hint="eastAsia" w:ascii="宋体" w:hAnsi="宋体"/>
          <w:szCs w:val="21"/>
          <w:lang w:val="en-US" w:eastAsia="zh-CN"/>
        </w:rPr>
        <w:t>2、民政救助对象包括：①特困人员、②城乡最低生活保障对象、③孤儿、④支出型贫困低收入家庭；3、</w:t>
      </w:r>
      <w:r>
        <w:rPr>
          <w:rFonts w:hint="eastAsia" w:ascii="宋体" w:hAnsi="宋体"/>
          <w:szCs w:val="21"/>
        </w:rPr>
        <w:t>表中选择项请在“□”中打“√”；</w:t>
      </w:r>
      <w:r>
        <w:rPr>
          <w:rFonts w:hint="eastAsia" w:ascii="宋体" w:hAnsi="宋体"/>
          <w:szCs w:val="21"/>
          <w:lang w:val="en-US" w:eastAsia="zh-CN"/>
        </w:rPr>
        <w:t>4</w:t>
      </w:r>
      <w:r>
        <w:rPr>
          <w:rFonts w:hint="eastAsia" w:ascii="宋体" w:hAnsi="宋体"/>
          <w:szCs w:val="21"/>
        </w:rPr>
        <w:t>、本表一式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份，审核盖章部门和定点救治医院各留存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份，患者本人保留</w:t>
      </w:r>
      <w:r>
        <w:rPr>
          <w:rFonts w:ascii="宋体" w:hAnsi="宋体"/>
          <w:szCs w:val="21"/>
        </w:rPr>
        <w:t>1</w:t>
      </w:r>
      <w:r>
        <w:rPr>
          <w:rFonts w:hint="eastAsia" w:ascii="宋体" w:hAnsi="宋体"/>
          <w:szCs w:val="21"/>
        </w:rPr>
        <w:t>份。</w:t>
      </w:r>
    </w:p>
    <w:p>
      <w:pPr>
        <w:ind w:firstLine="315" w:firstLineChars="150"/>
        <w:rPr>
          <w:rFonts w:hint="eastAsia" w:ascii="宋体" w:hAnsi="宋体"/>
          <w:szCs w:val="21"/>
        </w:rPr>
      </w:pPr>
    </w:p>
    <w:p>
      <w:pPr>
        <w:ind w:firstLine="315" w:firstLineChars="150"/>
        <w:rPr>
          <w:rFonts w:hint="eastAsia" w:ascii="宋体" w:hAnsi="宋体"/>
          <w:szCs w:val="21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530E6"/>
    <w:rsid w:val="24D122AA"/>
    <w:rsid w:val="4712568E"/>
    <w:rsid w:val="74B050CF"/>
    <w:rsid w:val="752F7D73"/>
    <w:rsid w:val="7A75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2021-11-19T02:35:00Z</dcterms:created>
  <dc:creator>圆圆</dc:creator>
  <cp:lastModifiedBy>leemax</cp:lastModifiedBy>
  <dcterms:modified xsi:type="dcterms:W3CDTF">2021-11-19T07:35:21Z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ADEA854E6AA04736AE4CE959299B5ABD</vt:lpwstr>
  </property>
</Properties>
</file>