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B9B97E">
      <w:pPr>
        <w:keepNext w:val="0"/>
        <w:keepLines w:val="0"/>
        <w:pageBreakBefore w:val="0"/>
        <w:widowControl/>
        <w:suppressLineNumbers w:val="0"/>
        <w:kinsoku/>
        <w:wordWrap/>
        <w:overflowPunct/>
        <w:topLinePunct w:val="0"/>
        <w:autoSpaceDE/>
        <w:autoSpaceDN/>
        <w:bidi w:val="0"/>
        <w:adjustRightInd/>
        <w:snapToGrid/>
        <w:spacing w:line="520" w:lineRule="exact"/>
        <w:jc w:val="both"/>
        <w:textAlignment w:val="auto"/>
        <w:outlineLvl w:val="0"/>
        <w:rPr>
          <w:rFonts w:hint="eastAsia" w:ascii="黑体" w:hAnsi="黑体" w:eastAsia="黑体" w:cs="黑体"/>
          <w:i w:val="0"/>
          <w:iCs w:val="0"/>
          <w:caps w:val="0"/>
          <w:color w:val="auto"/>
          <w:spacing w:val="0"/>
          <w:kern w:val="0"/>
          <w:sz w:val="32"/>
          <w:szCs w:val="32"/>
          <w:u w:val="none"/>
          <w:lang w:val="en-US" w:eastAsia="zh-CN" w:bidi="ar"/>
        </w:rPr>
      </w:pPr>
      <w:r>
        <w:rPr>
          <w:rFonts w:hint="eastAsia" w:ascii="黑体" w:hAnsi="黑体" w:eastAsia="黑体" w:cs="黑体"/>
          <w:i w:val="0"/>
          <w:iCs w:val="0"/>
          <w:caps w:val="0"/>
          <w:color w:val="auto"/>
          <w:spacing w:val="0"/>
          <w:kern w:val="0"/>
          <w:sz w:val="32"/>
          <w:szCs w:val="32"/>
          <w:u w:val="none"/>
          <w:lang w:val="en-US" w:eastAsia="zh-CN" w:bidi="ar"/>
        </w:rPr>
        <w:t>附件1</w:t>
      </w:r>
    </w:p>
    <w:p w14:paraId="4BEB9329">
      <w:pPr>
        <w:keepNext w:val="0"/>
        <w:keepLines w:val="0"/>
        <w:pageBreakBefore w:val="0"/>
        <w:widowControl/>
        <w:suppressLineNumbers w:val="0"/>
        <w:kinsoku/>
        <w:wordWrap/>
        <w:overflowPunct/>
        <w:topLinePunct w:val="0"/>
        <w:autoSpaceDE/>
        <w:autoSpaceDN/>
        <w:bidi w:val="0"/>
        <w:adjustRightInd/>
        <w:snapToGrid/>
        <w:spacing w:line="620" w:lineRule="exact"/>
        <w:jc w:val="both"/>
        <w:textAlignment w:val="auto"/>
        <w:outlineLvl w:val="9"/>
        <w:rPr>
          <w:rFonts w:hint="eastAsia" w:ascii="黑体" w:hAnsi="黑体" w:eastAsia="黑体" w:cs="黑体"/>
          <w:i w:val="0"/>
          <w:iCs w:val="0"/>
          <w:caps w:val="0"/>
          <w:color w:val="auto"/>
          <w:spacing w:val="0"/>
          <w:kern w:val="0"/>
          <w:sz w:val="32"/>
          <w:szCs w:val="32"/>
          <w:u w:val="none"/>
          <w:lang w:val="en-US" w:eastAsia="zh-CN" w:bidi="ar"/>
        </w:rPr>
      </w:pPr>
    </w:p>
    <w:p w14:paraId="4D57A592">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pPr>
      <w:bookmarkStart w:id="0" w:name="_GoBack"/>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t>202</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val="en-US" w:eastAsia="zh-CN" w:bidi="ar"/>
        </w:rPr>
        <w:t>5</w:t>
      </w:r>
      <w:r>
        <w:rPr>
          <w:rFonts w:hint="eastAsia" w:ascii="方正小标宋简体" w:hAnsi="方正小标宋简体" w:eastAsia="方正小标宋简体" w:cs="方正小标宋简体"/>
          <w:b w:val="0"/>
          <w:bCs w:val="0"/>
          <w:i w:val="0"/>
          <w:iCs w:val="0"/>
          <w:caps w:val="0"/>
          <w:color w:val="auto"/>
          <w:spacing w:val="0"/>
          <w:kern w:val="0"/>
          <w:sz w:val="44"/>
          <w:szCs w:val="44"/>
          <w:u w:val="none"/>
          <w:lang w:bidi="ar"/>
        </w:rPr>
        <w:t>年管理科学项目研究榜单</w:t>
      </w:r>
      <w:bookmarkEnd w:id="0"/>
    </w:p>
    <w:p w14:paraId="28568410">
      <w:pPr>
        <w:keepNext w:val="0"/>
        <w:keepLines w:val="0"/>
        <w:pageBreakBefore w:val="0"/>
        <w:widowControl/>
        <w:suppressLineNumbers w:val="0"/>
        <w:kinsoku/>
        <w:wordWrap/>
        <w:overflowPunct/>
        <w:topLinePunct w:val="0"/>
        <w:autoSpaceDE/>
        <w:autoSpaceDN/>
        <w:bidi w:val="0"/>
        <w:adjustRightInd/>
        <w:snapToGrid/>
        <w:spacing w:line="620" w:lineRule="exact"/>
        <w:jc w:val="center"/>
        <w:textAlignment w:val="auto"/>
        <w:rPr>
          <w:rFonts w:hint="default" w:ascii="Times New Roman" w:hAnsi="Times New Roman" w:eastAsia="宋体" w:cs="Times New Roman"/>
          <w:b/>
          <w:bCs/>
          <w:color w:val="auto"/>
          <w:kern w:val="0"/>
          <w:sz w:val="43"/>
          <w:szCs w:val="43"/>
          <w:u w:val="none"/>
          <w:lang w:val="en-US" w:eastAsia="zh-CN" w:bidi="ar"/>
        </w:rPr>
      </w:pPr>
    </w:p>
    <w:p w14:paraId="12480894">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eastAsia" w:ascii="黑体" w:hAnsi="黑体" w:eastAsia="黑体" w:cs="黑体"/>
          <w:b w:val="0"/>
          <w:bCs w:val="0"/>
          <w:color w:val="auto"/>
          <w:kern w:val="0"/>
          <w:sz w:val="32"/>
          <w:szCs w:val="32"/>
          <w:highlight w:val="none"/>
          <w:lang w:val="en-US" w:eastAsia="zh-CN" w:bidi="ar"/>
        </w:rPr>
      </w:pPr>
      <w:r>
        <w:rPr>
          <w:rFonts w:hint="eastAsia" w:ascii="黑体" w:hAnsi="黑体" w:eastAsia="黑体" w:cs="黑体"/>
          <w:b w:val="0"/>
          <w:bCs w:val="0"/>
          <w:color w:val="auto"/>
          <w:kern w:val="0"/>
          <w:sz w:val="32"/>
          <w:szCs w:val="32"/>
          <w:highlight w:val="none"/>
          <w:lang w:val="en-US" w:eastAsia="zh-CN" w:bidi="ar"/>
        </w:rPr>
        <w:t>方向一：科技体制机制改革</w:t>
      </w:r>
    </w:p>
    <w:p w14:paraId="53B8597B">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US" w:eastAsia="zh-CN" w:bidi="ar"/>
        </w:rPr>
        <w:t>推</w:t>
      </w:r>
      <w:r>
        <w:rPr>
          <w:rFonts w:hint="default" w:eastAsia="仿宋_GB2312" w:cs="Times New Roman"/>
          <w:b/>
          <w:bCs/>
          <w:color w:val="auto"/>
          <w:kern w:val="0"/>
          <w:sz w:val="32"/>
          <w:szCs w:val="32"/>
          <w:highlight w:val="none"/>
          <w:lang w:eastAsia="zh-CN" w:bidi="ar"/>
        </w:rPr>
        <w:t>动</w:t>
      </w:r>
      <w:r>
        <w:rPr>
          <w:rFonts w:hint="default" w:ascii="Times New Roman" w:hAnsi="Times New Roman" w:eastAsia="仿宋_GB2312" w:cs="Times New Roman"/>
          <w:b/>
          <w:bCs/>
          <w:color w:val="auto"/>
          <w:kern w:val="0"/>
          <w:sz w:val="32"/>
          <w:szCs w:val="32"/>
          <w:highlight w:val="none"/>
          <w:lang w:val="en-US" w:eastAsia="zh-CN" w:bidi="ar"/>
        </w:rPr>
        <w:t>科技创新力量、要素配置、人才队伍体系化</w:t>
      </w:r>
      <w:r>
        <w:rPr>
          <w:rFonts w:hint="default" w:eastAsia="仿宋_GB2312" w:cs="Times New Roman"/>
          <w:b/>
          <w:bCs/>
          <w:color w:val="auto"/>
          <w:kern w:val="0"/>
          <w:sz w:val="32"/>
          <w:szCs w:val="32"/>
          <w:highlight w:val="none"/>
          <w:lang w:eastAsia="zh-CN" w:bidi="ar"/>
        </w:rPr>
        <w:t>、</w:t>
      </w:r>
      <w:r>
        <w:rPr>
          <w:rFonts w:hint="default" w:ascii="Times New Roman" w:hAnsi="Times New Roman" w:eastAsia="仿宋_GB2312" w:cs="Times New Roman"/>
          <w:b/>
          <w:bCs/>
          <w:color w:val="auto"/>
          <w:kern w:val="0"/>
          <w:sz w:val="32"/>
          <w:szCs w:val="32"/>
          <w:highlight w:val="none"/>
          <w:lang w:val="en-US" w:eastAsia="zh-CN" w:bidi="ar"/>
        </w:rPr>
        <w:t>建制化</w:t>
      </w:r>
      <w:r>
        <w:rPr>
          <w:rFonts w:hint="default" w:eastAsia="仿宋_GB2312" w:cs="Times New Roman"/>
          <w:b/>
          <w:bCs/>
          <w:color w:val="auto"/>
          <w:kern w:val="0"/>
          <w:sz w:val="32"/>
          <w:szCs w:val="32"/>
          <w:highlight w:val="none"/>
          <w:lang w:eastAsia="zh-CN" w:bidi="ar"/>
        </w:rPr>
        <w:t>、</w:t>
      </w:r>
      <w:r>
        <w:rPr>
          <w:rFonts w:hint="default" w:ascii="Times New Roman" w:hAnsi="Times New Roman" w:eastAsia="仿宋_GB2312" w:cs="Times New Roman"/>
          <w:b/>
          <w:bCs/>
          <w:color w:val="auto"/>
          <w:kern w:val="0"/>
          <w:sz w:val="32"/>
          <w:szCs w:val="32"/>
          <w:highlight w:val="none"/>
          <w:lang w:val="en-US" w:eastAsia="zh-CN" w:bidi="ar"/>
        </w:rPr>
        <w:t>协同化</w:t>
      </w:r>
      <w:r>
        <w:rPr>
          <w:rFonts w:hint="default" w:eastAsia="仿宋_GB2312" w:cs="Times New Roman"/>
          <w:b/>
          <w:bCs/>
          <w:color w:val="auto"/>
          <w:kern w:val="0"/>
          <w:sz w:val="32"/>
          <w:szCs w:val="32"/>
          <w:highlight w:val="none"/>
          <w:lang w:eastAsia="zh-CN" w:bidi="ar"/>
        </w:rPr>
        <w:t>的</w:t>
      </w:r>
      <w:r>
        <w:rPr>
          <w:rFonts w:hint="default" w:ascii="Times New Roman" w:hAnsi="Times New Roman" w:eastAsia="仿宋_GB2312" w:cs="Times New Roman"/>
          <w:b/>
          <w:bCs/>
          <w:color w:val="auto"/>
          <w:kern w:val="0"/>
          <w:sz w:val="32"/>
          <w:szCs w:val="32"/>
          <w:highlight w:val="none"/>
          <w:lang w:val="en-US" w:eastAsia="zh-CN" w:bidi="ar"/>
        </w:rPr>
        <w:t>对策研究</w:t>
      </w:r>
    </w:p>
    <w:p w14:paraId="5573FEB5">
      <w:pPr>
        <w:pStyle w:val="2"/>
        <w:keepNext w:val="0"/>
        <w:keepLines w:val="0"/>
        <w:pageBreakBefore w:val="0"/>
        <w:widowControl w:val="0"/>
        <w:kinsoku/>
        <w:wordWrap/>
        <w:overflowPunct/>
        <w:topLinePunct/>
        <w:autoSpaceDE w:val="0"/>
        <w:autoSpaceDN/>
        <w:bidi w:val="0"/>
        <w:adjustRightInd/>
        <w:snapToGrid/>
        <w:spacing w:after="0" w:line="620" w:lineRule="exact"/>
        <w:ind w:left="0" w:leftChars="0" w:firstLine="643" w:firstLineChars="200"/>
        <w:jc w:val="both"/>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b/>
          <w:bCs/>
          <w:color w:val="auto"/>
          <w:kern w:val="2"/>
          <w:sz w:val="32"/>
          <w:szCs w:val="32"/>
          <w:highlight w:val="none"/>
          <w:lang w:val="en-US" w:eastAsia="zh-CN" w:bidi="ar-SA"/>
        </w:rPr>
        <w:t>研究内容</w:t>
      </w:r>
      <w:r>
        <w:rPr>
          <w:rFonts w:hint="eastAsia" w:ascii="Times New Roman" w:hAnsi="Times New Roman" w:eastAsia="仿宋_GB2312" w:cs="Times New Roman"/>
          <w:b/>
          <w:bCs/>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梳理</w:t>
      </w:r>
      <w:r>
        <w:rPr>
          <w:rFonts w:hint="eastAsia" w:ascii="Times New Roman" w:hAnsi="Times New Roman" w:eastAsia="仿宋_GB2312" w:cs="Times New Roman"/>
          <w:color w:val="auto"/>
          <w:kern w:val="2"/>
          <w:sz w:val="32"/>
          <w:szCs w:val="32"/>
          <w:highlight w:val="none"/>
          <w:lang w:val="en-US" w:eastAsia="zh-CN" w:bidi="ar-SA"/>
        </w:rPr>
        <w:t>发达国家和</w:t>
      </w:r>
      <w:r>
        <w:rPr>
          <w:rFonts w:hint="default" w:ascii="Times New Roman" w:hAnsi="Times New Roman" w:eastAsia="仿宋_GB2312" w:cs="Times New Roman"/>
          <w:color w:val="auto"/>
          <w:kern w:val="2"/>
          <w:sz w:val="32"/>
          <w:szCs w:val="32"/>
          <w:highlight w:val="none"/>
          <w:lang w:val="en-US" w:eastAsia="zh-CN" w:bidi="ar-SA"/>
        </w:rPr>
        <w:t>国内</w:t>
      </w:r>
      <w:r>
        <w:rPr>
          <w:rFonts w:hint="eastAsia" w:ascii="Times New Roman" w:hAnsi="Times New Roman" w:eastAsia="仿宋_GB2312" w:cs="Times New Roman"/>
          <w:color w:val="auto"/>
          <w:kern w:val="2"/>
          <w:sz w:val="32"/>
          <w:szCs w:val="32"/>
          <w:highlight w:val="none"/>
          <w:lang w:val="en-US" w:eastAsia="zh-CN" w:bidi="ar-SA"/>
        </w:rPr>
        <w:t>发达省份</w:t>
      </w:r>
      <w:r>
        <w:rPr>
          <w:rFonts w:hint="default" w:ascii="Times New Roman" w:hAnsi="Times New Roman" w:eastAsia="仿宋_GB2312" w:cs="Times New Roman"/>
          <w:color w:val="auto"/>
          <w:kern w:val="2"/>
          <w:sz w:val="32"/>
          <w:szCs w:val="32"/>
          <w:highlight w:val="none"/>
          <w:lang w:val="en-US" w:eastAsia="zh-CN" w:bidi="ar-SA"/>
        </w:rPr>
        <w:t>科技创新力量、要素配置和人才队伍体系化</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建制化</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协同化</w:t>
      </w:r>
      <w:r>
        <w:rPr>
          <w:rFonts w:hint="eastAsia" w:ascii="Times New Roman" w:hAnsi="Times New Roman" w:eastAsia="仿宋_GB2312" w:cs="Times New Roman"/>
          <w:color w:val="auto"/>
          <w:kern w:val="2"/>
          <w:sz w:val="32"/>
          <w:szCs w:val="32"/>
          <w:highlight w:val="none"/>
          <w:lang w:val="en-US" w:eastAsia="zh-CN" w:bidi="ar-SA"/>
        </w:rPr>
        <w:t>布局</w:t>
      </w:r>
      <w:r>
        <w:rPr>
          <w:rFonts w:hint="default" w:ascii="Times New Roman" w:hAnsi="Times New Roman" w:eastAsia="仿宋_GB2312" w:cs="Times New Roman"/>
          <w:color w:val="auto"/>
          <w:kern w:val="2"/>
          <w:sz w:val="32"/>
          <w:szCs w:val="32"/>
          <w:highlight w:val="none"/>
          <w:lang w:val="en-US" w:eastAsia="zh-CN" w:bidi="ar-SA"/>
        </w:rPr>
        <w:t>的成功经验</w:t>
      </w:r>
      <w:r>
        <w:rPr>
          <w:rFonts w:hint="eastAsia" w:ascii="Times New Roman" w:hAnsi="Times New Roman" w:eastAsia="仿宋_GB2312" w:cs="Times New Roman"/>
          <w:color w:val="auto"/>
          <w:kern w:val="2"/>
          <w:sz w:val="32"/>
          <w:szCs w:val="32"/>
          <w:highlight w:val="none"/>
          <w:lang w:val="en-US" w:eastAsia="zh-CN" w:bidi="ar-SA"/>
        </w:rPr>
        <w:t>和做法；调研我省科技创新力量</w:t>
      </w:r>
      <w:r>
        <w:rPr>
          <w:rFonts w:hint="default" w:ascii="Times New Roman" w:hAnsi="Times New Roman" w:eastAsia="仿宋_GB2312" w:cs="Times New Roman"/>
          <w:color w:val="auto"/>
          <w:kern w:val="2"/>
          <w:sz w:val="32"/>
          <w:szCs w:val="32"/>
          <w:highlight w:val="none"/>
          <w:lang w:val="en-US" w:eastAsia="zh-CN" w:bidi="ar-SA"/>
        </w:rPr>
        <w:t>分布整合</w:t>
      </w:r>
      <w:r>
        <w:rPr>
          <w:rFonts w:hint="eastAsia" w:ascii="Times New Roman" w:hAnsi="Times New Roman" w:eastAsia="仿宋_GB2312" w:cs="Times New Roman"/>
          <w:color w:val="auto"/>
          <w:kern w:val="2"/>
          <w:sz w:val="32"/>
          <w:szCs w:val="32"/>
          <w:highlight w:val="none"/>
          <w:lang w:val="en-US" w:eastAsia="zh-CN" w:bidi="ar-SA"/>
        </w:rPr>
        <w:t>、科技创新要素配置、</w:t>
      </w:r>
      <w:r>
        <w:rPr>
          <w:rFonts w:hint="default" w:ascii="Times New Roman" w:hAnsi="Times New Roman" w:eastAsia="仿宋_GB2312" w:cs="Times New Roman"/>
          <w:color w:val="auto"/>
          <w:kern w:val="2"/>
          <w:sz w:val="32"/>
          <w:szCs w:val="32"/>
          <w:highlight w:val="none"/>
          <w:lang w:val="en-US" w:eastAsia="zh-CN" w:bidi="ar-SA"/>
        </w:rPr>
        <w:t>科技创新人才队伍的建设</w:t>
      </w:r>
      <w:r>
        <w:rPr>
          <w:rFonts w:hint="eastAsia" w:ascii="Times New Roman" w:hAnsi="Times New Roman" w:eastAsia="仿宋_GB2312" w:cs="Times New Roman"/>
          <w:color w:val="auto"/>
          <w:kern w:val="2"/>
          <w:sz w:val="32"/>
          <w:szCs w:val="32"/>
          <w:highlight w:val="none"/>
          <w:lang w:val="en-US" w:eastAsia="zh-CN" w:bidi="ar-SA"/>
        </w:rPr>
        <w:t>现状；分析三者协同推进科技创新发展的难点；从创新体制机制、资源配置、人才引培等维度提出三者体系化、建制化、协同化布局的对策建议。</w:t>
      </w:r>
    </w:p>
    <w:p w14:paraId="2F5CABA7">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US" w:eastAsia="zh-CN" w:bidi="ar"/>
        </w:rPr>
        <w:t>科技创新统筹机制研究</w:t>
      </w:r>
    </w:p>
    <w:p w14:paraId="1E0E226C">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eastAsia" w:ascii="Times New Roman" w:hAnsi="Times New Roman" w:eastAsia="仿宋_GB2312" w:cs="Times New Roman"/>
          <w:b/>
          <w:bCs/>
          <w:color w:val="auto"/>
          <w:sz w:val="32"/>
          <w:szCs w:val="32"/>
          <w:highlight w:val="none"/>
          <w:lang w:val="en-US" w:eastAsia="zh-CN"/>
        </w:rPr>
        <w:t>：</w:t>
      </w:r>
      <w:r>
        <w:rPr>
          <w:rFonts w:hint="eastAsia" w:eastAsia="仿宋_GB2312" w:cs="Times New Roman"/>
          <w:b w:val="0"/>
          <w:bCs w:val="0"/>
          <w:color w:val="auto"/>
          <w:sz w:val="32"/>
          <w:szCs w:val="32"/>
          <w:highlight w:val="none"/>
          <w:lang w:eastAsia="zh-CN"/>
        </w:rPr>
        <w:t>聚</w:t>
      </w:r>
      <w:r>
        <w:rPr>
          <w:rFonts w:hint="eastAsia" w:eastAsia="仿宋_GB2312" w:cs="Times New Roman"/>
          <w:color w:val="auto"/>
          <w:sz w:val="32"/>
          <w:szCs w:val="32"/>
          <w:highlight w:val="none"/>
          <w:lang w:eastAsia="zh-CN"/>
        </w:rPr>
        <w:t>焦</w:t>
      </w:r>
      <w:r>
        <w:rPr>
          <w:rFonts w:hint="eastAsia" w:ascii="Times New Roman" w:hAnsi="Times New Roman" w:eastAsia="仿宋_GB2312" w:cs="Times New Roman"/>
          <w:color w:val="auto"/>
          <w:sz w:val="32"/>
          <w:szCs w:val="32"/>
          <w:highlight w:val="none"/>
          <w:lang w:val="en-US" w:eastAsia="zh-CN"/>
        </w:rPr>
        <w:t>加强战略规划、政策措施、重大任务、科研力量、资源平台、区域创新等方面的统筹</w:t>
      </w:r>
      <w:r>
        <w:rPr>
          <w:rFonts w:hint="eastAsia" w:eastAsia="仿宋_GB2312" w:cs="Times New Roman"/>
          <w:color w:val="auto"/>
          <w:sz w:val="32"/>
          <w:szCs w:val="32"/>
          <w:highlight w:val="none"/>
          <w:lang w:val="en-US" w:eastAsia="zh-CN"/>
        </w:rPr>
        <w:t>布局</w:t>
      </w:r>
      <w:r>
        <w:rPr>
          <w:rFonts w:hint="eastAsia" w:ascii="Times New Roman" w:hAnsi="Times New Roman" w:eastAsia="仿宋_GB2312" w:cs="Times New Roman"/>
          <w:color w:val="auto"/>
          <w:sz w:val="32"/>
          <w:szCs w:val="32"/>
          <w:highlight w:val="none"/>
          <w:lang w:val="en-US" w:eastAsia="zh-CN"/>
        </w:rPr>
        <w:t>，提出</w:t>
      </w:r>
      <w:r>
        <w:rPr>
          <w:rFonts w:hint="eastAsia" w:eastAsia="仿宋_GB2312" w:cs="Times New Roman"/>
          <w:color w:val="auto"/>
          <w:sz w:val="32"/>
          <w:szCs w:val="32"/>
          <w:highlight w:val="none"/>
          <w:lang w:val="en-US" w:eastAsia="zh-CN"/>
        </w:rPr>
        <w:t>江西省</w:t>
      </w:r>
      <w:r>
        <w:rPr>
          <w:rFonts w:hint="eastAsia" w:ascii="Times New Roman" w:hAnsi="Times New Roman" w:eastAsia="仿宋_GB2312" w:cs="Times New Roman"/>
          <w:color w:val="auto"/>
          <w:sz w:val="32"/>
          <w:szCs w:val="32"/>
          <w:highlight w:val="none"/>
          <w:lang w:val="en-US" w:eastAsia="zh-CN"/>
        </w:rPr>
        <w:t>构建协同高效的科技管理决策指挥体系和组织实施体系的工作机制和对策建议；聚焦省级行业部门关键核心技术攻关需求，开展行业领域科技项目的共性分析，提炼差异化需求，提出统筹开展省重点行业领域科技计划项目的对策建议；</w:t>
      </w:r>
      <w:r>
        <w:rPr>
          <w:rFonts w:hint="eastAsia" w:eastAsia="仿宋_GB2312" w:cs="Times New Roman"/>
          <w:color w:val="auto"/>
          <w:sz w:val="32"/>
          <w:szCs w:val="32"/>
          <w:highlight w:val="none"/>
          <w:lang w:val="en-US" w:eastAsia="zh-CN"/>
        </w:rPr>
        <w:t>为</w:t>
      </w:r>
      <w:r>
        <w:rPr>
          <w:rFonts w:hint="eastAsia" w:ascii="Times New Roman" w:hAnsi="Times New Roman" w:eastAsia="仿宋_GB2312" w:cs="Times New Roman"/>
          <w:color w:val="auto"/>
          <w:sz w:val="32"/>
          <w:szCs w:val="32"/>
          <w:highlight w:val="none"/>
          <w:lang w:val="en-US" w:eastAsia="zh-CN"/>
        </w:rPr>
        <w:t>行业部门协同开展科技项目实施和科研成果转化的关键核心技术攻关机制</w:t>
      </w:r>
      <w:r>
        <w:rPr>
          <w:rFonts w:hint="eastAsia" w:eastAsia="仿宋_GB2312" w:cs="Times New Roman"/>
          <w:color w:val="auto"/>
          <w:sz w:val="32"/>
          <w:szCs w:val="32"/>
          <w:highlight w:val="none"/>
          <w:lang w:val="en-US" w:eastAsia="zh-CN"/>
        </w:rPr>
        <w:t>提出</w:t>
      </w:r>
      <w:r>
        <w:rPr>
          <w:rFonts w:hint="eastAsia" w:ascii="Times New Roman" w:hAnsi="Times New Roman" w:eastAsia="仿宋_GB2312" w:cs="Times New Roman"/>
          <w:color w:val="auto"/>
          <w:sz w:val="32"/>
          <w:szCs w:val="32"/>
          <w:highlight w:val="none"/>
          <w:lang w:val="en-US" w:eastAsia="zh-CN"/>
        </w:rPr>
        <w:t>思路与建议。</w:t>
      </w:r>
    </w:p>
    <w:p w14:paraId="0BDF9BB1">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3．江西省产业链科技创新联合体改革路径研究</w:t>
      </w:r>
    </w:p>
    <w:p w14:paraId="2CF1995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研究内容：</w:t>
      </w:r>
      <w:r>
        <w:rPr>
          <w:rFonts w:hint="default" w:eastAsia="仿宋_GB2312" w:cs="Times New Roman"/>
          <w:color w:val="auto"/>
          <w:sz w:val="32"/>
          <w:szCs w:val="32"/>
          <w:highlight w:val="none"/>
          <w:lang w:eastAsia="zh-CN"/>
        </w:rPr>
        <w:t>分析</w:t>
      </w:r>
      <w:r>
        <w:rPr>
          <w:rFonts w:hint="eastAsia" w:eastAsia="仿宋_GB2312" w:cs="Times New Roman"/>
          <w:color w:val="auto"/>
          <w:sz w:val="32"/>
          <w:szCs w:val="32"/>
          <w:highlight w:val="none"/>
          <w:lang w:val="en-US" w:eastAsia="zh-CN"/>
        </w:rPr>
        <w:t>我</w:t>
      </w:r>
      <w:r>
        <w:rPr>
          <w:rFonts w:hint="default" w:ascii="Times New Roman" w:hAnsi="Times New Roman" w:eastAsia="仿宋_GB2312" w:cs="Times New Roman"/>
          <w:color w:val="auto"/>
          <w:sz w:val="32"/>
          <w:szCs w:val="32"/>
          <w:highlight w:val="none"/>
          <w:lang w:val="en-US" w:eastAsia="zh-CN"/>
        </w:rPr>
        <w:t>省产业链科技创新联合体推动产业链创新的作用</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剖析</w:t>
      </w:r>
      <w:r>
        <w:rPr>
          <w:rFonts w:hint="default" w:ascii="Times New Roman" w:hAnsi="Times New Roman" w:eastAsia="仿宋_GB2312" w:cs="Times New Roman"/>
          <w:color w:val="auto"/>
          <w:sz w:val="32"/>
          <w:szCs w:val="32"/>
          <w:highlight w:val="none"/>
          <w:lang w:val="en-US" w:eastAsia="zh-CN"/>
        </w:rPr>
        <w:t>联合体在运行过程中</w:t>
      </w:r>
      <w:r>
        <w:rPr>
          <w:rFonts w:hint="eastAsia" w:ascii="Times New Roman" w:hAnsi="Times New Roman" w:eastAsia="仿宋_GB2312" w:cs="Times New Roman"/>
          <w:color w:val="auto"/>
          <w:sz w:val="32"/>
          <w:szCs w:val="32"/>
          <w:highlight w:val="none"/>
          <w:lang w:val="en-US" w:eastAsia="zh-CN"/>
        </w:rPr>
        <w:t>遇到的机制障碍；借鉴国内相关省份创新联合体的改革典型案例，结合我省产业发展实际，进一步提出我省创新联合体改革的重要路径和对策建议。</w:t>
      </w:r>
    </w:p>
    <w:p w14:paraId="71D98EBF">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w:t>
      </w:r>
      <w:r>
        <w:rPr>
          <w:rFonts w:hint="default" w:ascii="Times New Roman" w:hAnsi="Times New Roman" w:eastAsia="仿宋_GB2312" w:cs="Times New Roman"/>
          <w:b/>
          <w:bCs/>
          <w:color w:val="auto"/>
          <w:kern w:val="0"/>
          <w:sz w:val="32"/>
          <w:szCs w:val="32"/>
          <w:highlight w:val="none"/>
          <w:lang w:val="en-US" w:eastAsia="zh-CN" w:bidi="ar"/>
        </w:rPr>
        <w:t>新质生产力培</w:t>
      </w:r>
      <w:r>
        <w:rPr>
          <w:rFonts w:hint="default" w:eastAsia="仿宋_GB2312" w:cs="Times New Roman"/>
          <w:b/>
          <w:bCs/>
          <w:color w:val="auto"/>
          <w:kern w:val="0"/>
          <w:sz w:val="32"/>
          <w:szCs w:val="32"/>
          <w:highlight w:val="none"/>
          <w:lang w:val="en-US" w:eastAsia="zh-CN" w:bidi="ar"/>
        </w:rPr>
        <w:t>育发展统计测度与驱动探索研究</w:t>
      </w:r>
    </w:p>
    <w:p w14:paraId="0E1BE56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梳理国内外关于新质生产力测度的理论研究与实践成果，明确研究的理论基点和研究范围；围绕技术创新、产业升级、数字赋能等维度，分析新质生产力的驱动因素，探讨其在不同区域和行业的表现；通过建立统计模型，评估技术创新投入、人才集聚、政策支持等因素对新质生产力的贡献；结合国内外成功案例，提出针对性的培育策略。</w:t>
      </w:r>
    </w:p>
    <w:p w14:paraId="4C090963">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w:t>
      </w:r>
      <w:r>
        <w:rPr>
          <w:rFonts w:hint="default" w:ascii="Times New Roman" w:hAnsi="Times New Roman" w:eastAsia="仿宋_GB2312" w:cs="Times New Roman"/>
          <w:b/>
          <w:bCs/>
          <w:color w:val="auto"/>
          <w:kern w:val="0"/>
          <w:sz w:val="32"/>
          <w:szCs w:val="32"/>
          <w:highlight w:val="none"/>
          <w:lang w:val="en-US" w:eastAsia="zh-CN" w:bidi="ar"/>
        </w:rPr>
        <w:t>统筹推进教育科技人才体制机制一体</w:t>
      </w:r>
      <w:r>
        <w:rPr>
          <w:rFonts w:hint="eastAsia" w:ascii="Times New Roman" w:hAnsi="Times New Roman" w:eastAsia="仿宋_GB2312" w:cs="Times New Roman"/>
          <w:b/>
          <w:bCs/>
          <w:color w:val="auto"/>
          <w:kern w:val="0"/>
          <w:sz w:val="32"/>
          <w:szCs w:val="32"/>
          <w:highlight w:val="none"/>
          <w:lang w:val="en-US" w:eastAsia="zh-CN" w:bidi="ar"/>
        </w:rPr>
        <w:t>化</w:t>
      </w:r>
      <w:r>
        <w:rPr>
          <w:rFonts w:hint="default" w:ascii="Times New Roman" w:hAnsi="Times New Roman" w:eastAsia="仿宋_GB2312" w:cs="Times New Roman"/>
          <w:b/>
          <w:bCs/>
          <w:color w:val="auto"/>
          <w:kern w:val="0"/>
          <w:sz w:val="32"/>
          <w:szCs w:val="32"/>
          <w:highlight w:val="none"/>
          <w:lang w:val="en-US" w:eastAsia="zh-CN" w:bidi="ar"/>
        </w:rPr>
        <w:t>改革</w:t>
      </w:r>
      <w:r>
        <w:rPr>
          <w:rFonts w:hint="eastAsia" w:ascii="Times New Roman" w:hAnsi="Times New Roman" w:eastAsia="仿宋_GB2312" w:cs="Times New Roman"/>
          <w:b/>
          <w:bCs/>
          <w:color w:val="auto"/>
          <w:kern w:val="0"/>
          <w:sz w:val="32"/>
          <w:szCs w:val="32"/>
          <w:highlight w:val="none"/>
          <w:lang w:val="en-US" w:eastAsia="zh-CN" w:bidi="ar"/>
        </w:rPr>
        <w:t>相关</w:t>
      </w:r>
      <w:r>
        <w:rPr>
          <w:rFonts w:hint="default" w:ascii="Times New Roman" w:hAnsi="Times New Roman" w:eastAsia="仿宋_GB2312" w:cs="Times New Roman"/>
          <w:b/>
          <w:bCs/>
          <w:color w:val="auto"/>
          <w:kern w:val="0"/>
          <w:sz w:val="32"/>
          <w:szCs w:val="32"/>
          <w:highlight w:val="none"/>
          <w:lang w:val="en-US" w:eastAsia="zh-CN" w:bidi="ar"/>
        </w:rPr>
        <w:t>问题研究</w:t>
      </w:r>
    </w:p>
    <w:p w14:paraId="25FC6A59">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深入分析国外先进地区和兄弟省市经验做法；梳理江西统筹推进教育科技人才一体化发展的现状，理清堵点和难点；研究高效统筹高能级科创平台打造、高水平大学建设、高层次人才引育等方面，构建一体化推进场景；对人才链、创新链、产业链、资金链四链融合的关键节点开展分析，积极探索教育科技人才一体化实质性贯通的主要思路、突破路径和落实举措，提出相关改革和政策建议。</w:t>
      </w:r>
    </w:p>
    <w:p w14:paraId="0F7B615E">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黑体" w:hAnsi="黑体" w:eastAsia="黑体" w:cs="黑体"/>
          <w:b w:val="0"/>
          <w:bCs w:val="0"/>
          <w:color w:val="auto"/>
          <w:kern w:val="0"/>
          <w:sz w:val="32"/>
          <w:szCs w:val="32"/>
          <w:highlight w:val="none"/>
          <w:lang w:val="en-US" w:eastAsia="zh-CN" w:bidi="ar"/>
        </w:rPr>
      </w:pPr>
      <w:r>
        <w:rPr>
          <w:rFonts w:hint="default" w:ascii="黑体" w:hAnsi="黑体" w:eastAsia="黑体" w:cs="黑体"/>
          <w:b w:val="0"/>
          <w:bCs w:val="0"/>
          <w:color w:val="auto"/>
          <w:kern w:val="0"/>
          <w:sz w:val="32"/>
          <w:szCs w:val="32"/>
          <w:highlight w:val="none"/>
          <w:lang w:val="en-US" w:eastAsia="zh-CN" w:bidi="ar"/>
        </w:rPr>
        <w:t>方向</w:t>
      </w:r>
      <w:r>
        <w:rPr>
          <w:rFonts w:hint="eastAsia" w:ascii="黑体" w:hAnsi="黑体" w:eastAsia="黑体" w:cs="黑体"/>
          <w:b w:val="0"/>
          <w:bCs w:val="0"/>
          <w:color w:val="auto"/>
          <w:kern w:val="0"/>
          <w:sz w:val="32"/>
          <w:szCs w:val="32"/>
          <w:highlight w:val="none"/>
          <w:lang w:val="en-US" w:eastAsia="zh-CN" w:bidi="ar"/>
        </w:rPr>
        <w:t>二</w:t>
      </w:r>
      <w:r>
        <w:rPr>
          <w:rFonts w:hint="default" w:ascii="黑体" w:hAnsi="黑体" w:eastAsia="黑体" w:cs="黑体"/>
          <w:b w:val="0"/>
          <w:bCs w:val="0"/>
          <w:color w:val="auto"/>
          <w:kern w:val="0"/>
          <w:sz w:val="32"/>
          <w:szCs w:val="32"/>
          <w:highlight w:val="none"/>
          <w:lang w:val="en-US" w:eastAsia="zh-CN" w:bidi="ar"/>
        </w:rPr>
        <w:t>：</w:t>
      </w:r>
      <w:r>
        <w:rPr>
          <w:rFonts w:hint="eastAsia" w:ascii="黑体" w:hAnsi="黑体" w:eastAsia="黑体" w:cs="黑体"/>
          <w:b w:val="0"/>
          <w:bCs w:val="0"/>
          <w:color w:val="auto"/>
          <w:kern w:val="0"/>
          <w:sz w:val="32"/>
          <w:szCs w:val="32"/>
          <w:highlight w:val="none"/>
          <w:lang w:val="en-US" w:eastAsia="zh-CN" w:bidi="ar"/>
        </w:rPr>
        <w:t>产业发展研究</w:t>
      </w:r>
    </w:p>
    <w:p w14:paraId="2EC26BF6">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6．</w:t>
      </w:r>
      <w:r>
        <w:rPr>
          <w:rFonts w:hint="default" w:ascii="Times New Roman" w:hAnsi="Times New Roman" w:eastAsia="仿宋_GB2312" w:cs="Times New Roman"/>
          <w:b/>
          <w:bCs/>
          <w:color w:val="auto"/>
          <w:kern w:val="0"/>
          <w:sz w:val="32"/>
          <w:szCs w:val="32"/>
          <w:highlight w:val="none"/>
          <w:lang w:val="en-US" w:eastAsia="zh-CN" w:bidi="ar"/>
        </w:rPr>
        <w:t>前瞻布局培育江西省前沿技术发展策略与政策研究</w:t>
      </w:r>
    </w:p>
    <w:p w14:paraId="08FAA4D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借鉴国内先进省份发展思路和经验，结合我省实际，围绕先进功能材料、新能源与储能、新型显示、生物技术等领域，梳理各领域省内外领先团队研究基础，分析各领域前沿技术发展现状、面临的挑战及未来方向</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研究提出布局培育我省前沿技术发展策略、路径及政策办法</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构建与基础研究规律相适应的前沿技术预测、选题立项、项目管理等工作机制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建立较为完善的基础研究支撑产业技术创新体系，助推我省在重要前沿技术领域若干方向跻身全国先进行列。</w:t>
      </w:r>
    </w:p>
    <w:p w14:paraId="3762A861">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7．</w:t>
      </w:r>
      <w:r>
        <w:rPr>
          <w:rFonts w:hint="default" w:ascii="Times New Roman" w:hAnsi="Times New Roman" w:eastAsia="仿宋_GB2312" w:cs="Times New Roman"/>
          <w:b/>
          <w:bCs/>
          <w:color w:val="auto"/>
          <w:kern w:val="0"/>
          <w:sz w:val="32"/>
          <w:szCs w:val="32"/>
          <w:highlight w:val="none"/>
          <w:lang w:val="en-US" w:eastAsia="zh-CN" w:bidi="ar"/>
        </w:rPr>
        <w:t>生物制造产业发展战略与政策研究</w:t>
      </w:r>
    </w:p>
    <w:p w14:paraId="18D2B0DB">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ascii="Times New Roman" w:hAnsi="Times New Roman" w:eastAsia="仿宋_GB2312" w:cs="Times New Roman"/>
          <w:b w:val="0"/>
          <w:bCs w:val="0"/>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研究内容：</w:t>
      </w:r>
      <w:r>
        <w:rPr>
          <w:rFonts w:hint="eastAsia" w:ascii="Times New Roman" w:hAnsi="Times New Roman" w:eastAsia="仿宋_GB2312" w:cs="Times New Roman"/>
          <w:b w:val="0"/>
          <w:bCs w:val="0"/>
          <w:color w:val="auto"/>
          <w:kern w:val="0"/>
          <w:sz w:val="32"/>
          <w:szCs w:val="32"/>
          <w:highlight w:val="none"/>
          <w:lang w:val="en-US" w:eastAsia="zh-CN" w:bidi="ar"/>
        </w:rPr>
        <w:t>系统分析全球生物制造产业发展现状，梳理各地生物制造产业优势与特色；研究国内外高校、科研院所与企业在生物制造领域产学研合作现状，剖析成功案例，总结高效合作模式与机制；</w:t>
      </w:r>
      <w:r>
        <w:rPr>
          <w:rFonts w:hint="eastAsia" w:eastAsia="仿宋_GB2312" w:cs="Times New Roman"/>
          <w:b w:val="0"/>
          <w:bCs w:val="0"/>
          <w:color w:val="auto"/>
          <w:kern w:val="0"/>
          <w:sz w:val="32"/>
          <w:szCs w:val="32"/>
          <w:highlight w:val="none"/>
          <w:lang w:val="en-US" w:eastAsia="zh-CN" w:bidi="ar"/>
        </w:rPr>
        <w:t>剖析</w:t>
      </w:r>
      <w:r>
        <w:rPr>
          <w:rFonts w:hint="eastAsia" w:ascii="Times New Roman" w:hAnsi="Times New Roman" w:eastAsia="仿宋_GB2312" w:cs="Times New Roman"/>
          <w:b w:val="0"/>
          <w:bCs w:val="0"/>
          <w:color w:val="auto"/>
          <w:kern w:val="0"/>
          <w:sz w:val="32"/>
          <w:szCs w:val="32"/>
          <w:highlight w:val="none"/>
          <w:lang w:val="en-US" w:eastAsia="zh-CN" w:bidi="ar"/>
        </w:rPr>
        <w:t>合成生物学技术从实验室到产业化过程中的技术、资金、市场等方面的转化障碍，提出针对性解决策略；结合我省科研实际，围绕“1269行动计划”和未来生物产业发展，探索促进生物制造产业发展的政策体系，提出适合江西省情的产业发展战略建议和政策措施。</w:t>
      </w:r>
    </w:p>
    <w:p w14:paraId="7F1F9668">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8．推动江西省创新药产业发展的难点堵点研究</w:t>
      </w:r>
    </w:p>
    <w:p w14:paraId="53BF5CF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default"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梳理全国各省份促进创新药创业发展的举措和做法；剖析1-2个创新药快速研发转化的典型案例；分析我省创新药产业发展的现状；</w:t>
      </w:r>
      <w:r>
        <w:rPr>
          <w:rFonts w:hint="default" w:ascii="Times New Roman" w:hAnsi="Times New Roman" w:eastAsia="仿宋_GB2312" w:cs="Times New Roman"/>
          <w:b w:val="0"/>
          <w:bCs w:val="0"/>
          <w:color w:val="auto"/>
          <w:kern w:val="0"/>
          <w:sz w:val="32"/>
          <w:szCs w:val="32"/>
          <w:highlight w:val="none"/>
          <w:lang w:val="en-US" w:eastAsia="zh-CN" w:bidi="ar"/>
        </w:rPr>
        <w:t>找出制约</w:t>
      </w:r>
      <w:r>
        <w:rPr>
          <w:rFonts w:hint="eastAsia" w:ascii="Times New Roman" w:hAnsi="Times New Roman" w:eastAsia="仿宋_GB2312" w:cs="Times New Roman"/>
          <w:b w:val="0"/>
          <w:bCs w:val="0"/>
          <w:color w:val="auto"/>
          <w:kern w:val="0"/>
          <w:sz w:val="32"/>
          <w:szCs w:val="32"/>
          <w:highlight w:val="none"/>
          <w:lang w:val="en-US" w:eastAsia="zh-CN" w:bidi="ar"/>
        </w:rPr>
        <w:t>我省</w:t>
      </w:r>
      <w:r>
        <w:rPr>
          <w:rFonts w:hint="default" w:ascii="Times New Roman" w:hAnsi="Times New Roman" w:eastAsia="仿宋_GB2312" w:cs="Times New Roman"/>
          <w:b w:val="0"/>
          <w:bCs w:val="0"/>
          <w:color w:val="auto"/>
          <w:kern w:val="0"/>
          <w:sz w:val="32"/>
          <w:szCs w:val="32"/>
          <w:highlight w:val="none"/>
          <w:lang w:val="en-US" w:eastAsia="zh-CN" w:bidi="ar"/>
        </w:rPr>
        <w:t>创新药</w:t>
      </w:r>
      <w:r>
        <w:rPr>
          <w:rFonts w:hint="eastAsia" w:ascii="Times New Roman" w:hAnsi="Times New Roman" w:eastAsia="仿宋_GB2312" w:cs="Times New Roman"/>
          <w:b w:val="0"/>
          <w:bCs w:val="0"/>
          <w:color w:val="auto"/>
          <w:kern w:val="0"/>
          <w:sz w:val="32"/>
          <w:szCs w:val="32"/>
          <w:highlight w:val="none"/>
          <w:lang w:val="en-US" w:eastAsia="zh-CN" w:bidi="ar"/>
        </w:rPr>
        <w:t>产业发展的</w:t>
      </w:r>
      <w:r>
        <w:rPr>
          <w:rFonts w:hint="eastAsia" w:eastAsia="仿宋_GB2312" w:cs="Times New Roman"/>
          <w:b w:val="0"/>
          <w:bCs w:val="0"/>
          <w:color w:val="auto"/>
          <w:kern w:val="0"/>
          <w:sz w:val="32"/>
          <w:szCs w:val="32"/>
          <w:highlight w:val="none"/>
          <w:lang w:val="en-US" w:eastAsia="zh-CN" w:bidi="ar"/>
        </w:rPr>
        <w:t>难点和堵点；</w:t>
      </w:r>
      <w:r>
        <w:rPr>
          <w:rFonts w:hint="default" w:ascii="Times New Roman" w:hAnsi="Times New Roman" w:eastAsia="仿宋_GB2312" w:cs="Times New Roman"/>
          <w:b w:val="0"/>
          <w:bCs w:val="0"/>
          <w:color w:val="auto"/>
          <w:kern w:val="0"/>
          <w:sz w:val="32"/>
          <w:szCs w:val="32"/>
          <w:highlight w:val="none"/>
          <w:lang w:val="en-US" w:eastAsia="zh-CN" w:bidi="ar"/>
        </w:rPr>
        <w:t>提出加快我省创新药产业发展的</w:t>
      </w:r>
      <w:r>
        <w:rPr>
          <w:rFonts w:hint="eastAsia" w:ascii="Times New Roman" w:hAnsi="Times New Roman" w:eastAsia="仿宋_GB2312" w:cs="Times New Roman"/>
          <w:b w:val="0"/>
          <w:bCs w:val="0"/>
          <w:color w:val="auto"/>
          <w:kern w:val="0"/>
          <w:sz w:val="32"/>
          <w:szCs w:val="32"/>
          <w:highlight w:val="none"/>
          <w:lang w:val="en-US" w:eastAsia="zh-CN" w:bidi="ar"/>
        </w:rPr>
        <w:t>路径模式和</w:t>
      </w:r>
      <w:r>
        <w:rPr>
          <w:rFonts w:hint="eastAsia" w:eastAsia="仿宋_GB2312" w:cs="Times New Roman"/>
          <w:b w:val="0"/>
          <w:bCs w:val="0"/>
          <w:color w:val="auto"/>
          <w:kern w:val="0"/>
          <w:sz w:val="32"/>
          <w:szCs w:val="32"/>
          <w:highlight w:val="none"/>
          <w:lang w:val="en-US" w:eastAsia="zh-CN" w:bidi="ar"/>
        </w:rPr>
        <w:t>对策建议</w:t>
      </w:r>
      <w:r>
        <w:rPr>
          <w:rFonts w:hint="default" w:ascii="Times New Roman" w:hAnsi="Times New Roman" w:eastAsia="仿宋_GB2312" w:cs="Times New Roman"/>
          <w:b w:val="0"/>
          <w:bCs w:val="0"/>
          <w:color w:val="auto"/>
          <w:kern w:val="0"/>
          <w:sz w:val="32"/>
          <w:szCs w:val="32"/>
          <w:highlight w:val="none"/>
          <w:lang w:val="en-US" w:eastAsia="zh-CN" w:bidi="ar"/>
        </w:rPr>
        <w:t>。</w:t>
      </w:r>
    </w:p>
    <w:p w14:paraId="797232BF">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9．</w:t>
      </w:r>
      <w:r>
        <w:rPr>
          <w:rFonts w:hint="default" w:ascii="Times New Roman" w:hAnsi="Times New Roman" w:eastAsia="仿宋_GB2312" w:cs="Times New Roman"/>
          <w:b/>
          <w:bCs/>
          <w:color w:val="auto"/>
          <w:kern w:val="0"/>
          <w:sz w:val="32"/>
          <w:szCs w:val="32"/>
          <w:highlight w:val="none"/>
          <w:lang w:val="en-US" w:eastAsia="zh-CN" w:bidi="ar"/>
        </w:rPr>
        <w:t>江西建设中小型航空发动机协同创新机制研究</w:t>
      </w:r>
    </w:p>
    <w:p w14:paraId="158D478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 w:eastAsia="zh-CN" w:bidi="ar"/>
        </w:rPr>
      </w:pPr>
      <w:r>
        <w:rPr>
          <w:rFonts w:hint="eastAsia" w:eastAsia="仿宋_GB2312" w:cs="Times New Roman"/>
          <w:b/>
          <w:bCs/>
          <w:color w:val="auto"/>
          <w:kern w:val="0"/>
          <w:sz w:val="32"/>
          <w:szCs w:val="32"/>
          <w:highlight w:val="none"/>
          <w:lang w:val="en" w:eastAsia="zh-CN" w:bidi="ar"/>
        </w:rPr>
        <w:t>研究内容：</w:t>
      </w:r>
      <w:r>
        <w:rPr>
          <w:rFonts w:hint="eastAsia" w:eastAsia="仿宋_GB2312" w:cs="Times New Roman"/>
          <w:b w:val="0"/>
          <w:bCs w:val="0"/>
          <w:color w:val="auto"/>
          <w:kern w:val="0"/>
          <w:sz w:val="32"/>
          <w:szCs w:val="32"/>
          <w:highlight w:val="none"/>
          <w:lang w:val="en" w:eastAsia="zh-CN" w:bidi="ar"/>
        </w:rPr>
        <w:t>深入调研我省中小型航空发动机的</w:t>
      </w:r>
      <w:r>
        <w:rPr>
          <w:rFonts w:hint="default" w:eastAsia="仿宋_GB2312" w:cs="Times New Roman"/>
          <w:b w:val="0"/>
          <w:bCs w:val="0"/>
          <w:color w:val="auto"/>
          <w:kern w:val="0"/>
          <w:sz w:val="32"/>
          <w:szCs w:val="32"/>
          <w:highlight w:val="none"/>
          <w:lang w:val="en" w:eastAsia="zh-CN" w:bidi="ar"/>
        </w:rPr>
        <w:t>研制、生产、销售</w:t>
      </w:r>
      <w:r>
        <w:rPr>
          <w:rFonts w:hint="eastAsia" w:eastAsia="仿宋_GB2312" w:cs="Times New Roman"/>
          <w:b w:val="0"/>
          <w:bCs w:val="0"/>
          <w:color w:val="auto"/>
          <w:kern w:val="0"/>
          <w:sz w:val="32"/>
          <w:szCs w:val="32"/>
          <w:highlight w:val="none"/>
          <w:lang w:val="en" w:eastAsia="zh-CN" w:bidi="ar"/>
        </w:rPr>
        <w:t>和应用现状；深度剖析阻碍我省中小型航空发动机高质量发展的痛点、堵点；借鉴外省先进经验，立足江西省航空产业发展实情，围绕建设我省中小型航空发动机协同创新机制，提出明确的实施路径和有效的政策建议。</w:t>
      </w:r>
    </w:p>
    <w:p w14:paraId="0068763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eastAsia="zh-CN" w:bidi="ar"/>
        </w:rPr>
      </w:pPr>
      <w:r>
        <w:rPr>
          <w:rFonts w:hint="eastAsia" w:ascii="Times New Roman" w:hAnsi="Times New Roman" w:eastAsia="仿宋_GB2312" w:cs="Times New Roman"/>
          <w:b/>
          <w:bCs/>
          <w:color w:val="auto"/>
          <w:kern w:val="0"/>
          <w:sz w:val="32"/>
          <w:szCs w:val="32"/>
          <w:highlight w:val="none"/>
          <w:lang w:val="en-US" w:eastAsia="zh-CN" w:bidi="ar"/>
        </w:rPr>
        <w:t>10．大型国有企业主导的江西航空产业“三链”融合发展路径及政策供给</w:t>
      </w:r>
      <w:r>
        <w:rPr>
          <w:rFonts w:hint="default" w:eastAsia="仿宋_GB2312" w:cs="Times New Roman"/>
          <w:b/>
          <w:bCs/>
          <w:color w:val="auto"/>
          <w:kern w:val="0"/>
          <w:sz w:val="32"/>
          <w:szCs w:val="32"/>
          <w:highlight w:val="none"/>
          <w:lang w:eastAsia="zh-CN" w:bidi="ar"/>
        </w:rPr>
        <w:t>研究</w:t>
      </w:r>
    </w:p>
    <w:p w14:paraId="40F91D72">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eastAsia="仿宋_GB2312" w:cs="Times New Roman"/>
          <w:b/>
          <w:bCs/>
          <w:color w:val="auto"/>
          <w:kern w:val="0"/>
          <w:sz w:val="32"/>
          <w:szCs w:val="32"/>
          <w:highlight w:val="none"/>
          <w:lang w:val="en-US" w:eastAsia="zh-CN" w:bidi="ar"/>
        </w:rPr>
        <w:t>研究内容：</w:t>
      </w:r>
      <w:r>
        <w:rPr>
          <w:rFonts w:hint="eastAsia" w:ascii="Times New Roman" w:hAnsi="Times New Roman" w:eastAsia="仿宋_GB2312" w:cs="Times New Roman"/>
          <w:b w:val="0"/>
          <w:bCs w:val="0"/>
          <w:color w:val="auto"/>
          <w:sz w:val="32"/>
          <w:szCs w:val="32"/>
          <w:highlight w:val="none"/>
          <w:lang w:val="en-US" w:eastAsia="zh-CN"/>
        </w:rPr>
        <w:t>从整机制造、关键零部件、配套服务等环节分析我省航空产业发展现状；剖析国有“链主”企业在产业协作、资源整合、三链融合发展过程中的作用与不足；提出适合我省航空产业“三链”融合发展路径，从体制机制、资源配置、成果转化等方面提出可行的政策支持方案，</w:t>
      </w:r>
      <w:r>
        <w:rPr>
          <w:rFonts w:hint="eastAsia" w:eastAsia="仿宋_GB2312" w:cs="Times New Roman"/>
          <w:b w:val="0"/>
          <w:bCs w:val="0"/>
          <w:color w:val="auto"/>
          <w:sz w:val="32"/>
          <w:szCs w:val="32"/>
          <w:highlight w:val="none"/>
          <w:lang w:val="en-US" w:eastAsia="zh-CN"/>
        </w:rPr>
        <w:t>进一步</w:t>
      </w:r>
      <w:r>
        <w:rPr>
          <w:rFonts w:hint="eastAsia" w:ascii="Times New Roman" w:hAnsi="Times New Roman" w:eastAsia="仿宋_GB2312" w:cs="Times New Roman"/>
          <w:b w:val="0"/>
          <w:bCs w:val="0"/>
          <w:color w:val="auto"/>
          <w:sz w:val="32"/>
          <w:szCs w:val="32"/>
          <w:highlight w:val="none"/>
          <w:lang w:val="en-US" w:eastAsia="zh-CN"/>
        </w:rPr>
        <w:t>为江西航空产业整体升级与现代化建设赋能。</w:t>
      </w:r>
    </w:p>
    <w:p w14:paraId="0B93E46E">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11．</w:t>
      </w:r>
      <w:r>
        <w:rPr>
          <w:rFonts w:hint="eastAsia" w:eastAsia="仿宋_GB2312" w:cs="Times New Roman"/>
          <w:b/>
          <w:bCs/>
          <w:color w:val="auto"/>
          <w:kern w:val="0"/>
          <w:sz w:val="32"/>
          <w:szCs w:val="32"/>
          <w:highlight w:val="none"/>
          <w:lang w:val="en-US" w:eastAsia="zh-CN" w:bidi="ar"/>
        </w:rPr>
        <w:t>江西省推进实体经济和数字经济深度融合实践路径研究</w:t>
      </w:r>
    </w:p>
    <w:p w14:paraId="68DBA03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9"/>
        <w:rPr>
          <w:rFonts w:hint="default" w:eastAsia="仿宋_GB2312" w:cs="Times New Roman"/>
          <w:b w:val="0"/>
          <w:bCs w:val="0"/>
          <w:color w:val="auto"/>
          <w:kern w:val="2"/>
          <w:sz w:val="32"/>
          <w:szCs w:val="32"/>
          <w:highlight w:val="none"/>
          <w:lang w:val="en-US" w:eastAsia="zh-CN" w:bidi="ar"/>
        </w:rPr>
      </w:pPr>
      <w:r>
        <w:rPr>
          <w:rFonts w:hint="default" w:eastAsia="仿宋_GB2312" w:cs="Times New Roman"/>
          <w:b w:val="0"/>
          <w:bCs w:val="0"/>
          <w:color w:val="auto"/>
          <w:kern w:val="2"/>
          <w:sz w:val="32"/>
          <w:szCs w:val="32"/>
          <w:highlight w:val="none"/>
          <w:lang w:val="en-US" w:eastAsia="zh-CN" w:bidi="ar"/>
        </w:rPr>
        <w:t xml:space="preserve">研究内容：深入分析国内外实体经济与数字经济深度融合案例，总结融合模式和路径；梳理江西省数字经济与实体经济融合的发展现状与趋势；分析融合过程中面临的挑战与机遇；从政策支持、技术创新、产业升级等方面探究我省融合发展的有效策略与模式；借鉴国内外先进经验做法，提出具体实践路径与建议。 </w:t>
      </w:r>
    </w:p>
    <w:p w14:paraId="0B346CD9">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12．江西</w:t>
      </w:r>
      <w:r>
        <w:rPr>
          <w:rFonts w:hint="eastAsia" w:eastAsia="仿宋_GB2312" w:cs="Times New Roman"/>
          <w:b/>
          <w:bCs/>
          <w:color w:val="auto"/>
          <w:kern w:val="0"/>
          <w:sz w:val="32"/>
          <w:szCs w:val="32"/>
          <w:highlight w:val="none"/>
          <w:lang w:val="en-US" w:eastAsia="zh-CN" w:bidi="ar"/>
        </w:rPr>
        <w:t>省</w:t>
      </w:r>
      <w:r>
        <w:rPr>
          <w:rFonts w:hint="eastAsia" w:ascii="Times New Roman" w:hAnsi="Times New Roman" w:eastAsia="仿宋_GB2312" w:cs="Times New Roman"/>
          <w:b/>
          <w:bCs/>
          <w:color w:val="auto"/>
          <w:kern w:val="0"/>
          <w:sz w:val="32"/>
          <w:szCs w:val="32"/>
          <w:highlight w:val="none"/>
          <w:lang w:val="en-US" w:eastAsia="zh-CN" w:bidi="ar"/>
        </w:rPr>
        <w:t>低空经济产业中小试基地建管用情况及对策建议</w:t>
      </w:r>
    </w:p>
    <w:p w14:paraId="7FCB461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default" w:eastAsia="仿宋_GB2312" w:cs="Times New Roman"/>
          <w:b w:val="0"/>
          <w:bCs w:val="0"/>
          <w:color w:val="auto"/>
          <w:kern w:val="2"/>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ascii="Times New Roman" w:hAnsi="Times New Roman" w:eastAsia="仿宋_GB2312" w:cs="Times New Roman"/>
          <w:color w:val="auto"/>
          <w:sz w:val="32"/>
          <w:szCs w:val="32"/>
          <w:highlight w:val="none"/>
          <w:lang w:val="en-US" w:eastAsia="zh-CN"/>
        </w:rPr>
        <w:t>深入调研我省已建或在建的低空经济中小试基地的运营现状及对产业链的支撑作用；</w:t>
      </w:r>
      <w:r>
        <w:rPr>
          <w:rFonts w:hint="eastAsia" w:eastAsia="仿宋_GB2312" w:cs="Times New Roman"/>
          <w:color w:val="auto"/>
          <w:sz w:val="32"/>
          <w:szCs w:val="32"/>
          <w:highlight w:val="none"/>
          <w:lang w:val="en-US" w:eastAsia="zh-CN"/>
        </w:rPr>
        <w:t>分析</w:t>
      </w:r>
      <w:r>
        <w:rPr>
          <w:rFonts w:hint="eastAsia" w:ascii="Times New Roman" w:hAnsi="Times New Roman" w:eastAsia="仿宋_GB2312" w:cs="Times New Roman"/>
          <w:color w:val="auto"/>
          <w:sz w:val="32"/>
          <w:szCs w:val="32"/>
          <w:highlight w:val="none"/>
          <w:lang w:val="en-US" w:eastAsia="zh-CN"/>
        </w:rPr>
        <w:t>基地建设中的管理盲点与技术短板；探索跨区域共建“研发-测试-应用”链条以及低空经济“研发-测试-应用-服务”的全生态路径；针对基地管理机制、技术转化、人才引培等方面，提出优化基地功能、提升创新效能的对策建议。</w:t>
      </w:r>
    </w:p>
    <w:p w14:paraId="10D1F7C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13．</w:t>
      </w:r>
      <w:r>
        <w:rPr>
          <w:rFonts w:hint="eastAsia" w:eastAsia="仿宋_GB2312" w:cs="Times New Roman"/>
          <w:b/>
          <w:bCs/>
          <w:color w:val="auto"/>
          <w:kern w:val="0"/>
          <w:sz w:val="32"/>
          <w:szCs w:val="32"/>
          <w:highlight w:val="none"/>
          <w:lang w:val="en-US" w:eastAsia="zh-CN" w:bidi="ar"/>
        </w:rPr>
        <w:t>江西省现代产业引导基金容错免责机制构建路径研究</w:t>
      </w:r>
    </w:p>
    <w:p w14:paraId="359B17B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调研我省产业引导基金</w:t>
      </w:r>
      <w:r>
        <w:rPr>
          <w:rFonts w:hint="eastAsia" w:eastAsia="仿宋_GB2312" w:cs="Times New Roman"/>
          <w:b w:val="0"/>
          <w:bCs w:val="0"/>
          <w:color w:val="auto"/>
          <w:kern w:val="0"/>
          <w:sz w:val="32"/>
          <w:szCs w:val="32"/>
          <w:highlight w:val="none"/>
          <w:lang w:eastAsia="zh-CN" w:bidi="ar"/>
        </w:rPr>
        <w:t>实施</w:t>
      </w:r>
      <w:r>
        <w:rPr>
          <w:rFonts w:hint="eastAsia" w:eastAsia="仿宋_GB2312" w:cs="Times New Roman"/>
          <w:b w:val="0"/>
          <w:bCs w:val="0"/>
          <w:color w:val="auto"/>
          <w:kern w:val="0"/>
          <w:sz w:val="32"/>
          <w:szCs w:val="32"/>
          <w:highlight w:val="none"/>
          <w:lang w:val="en-US" w:eastAsia="zh-CN" w:bidi="ar"/>
        </w:rPr>
        <w:t>现状，分析当前</w:t>
      </w:r>
      <w:r>
        <w:rPr>
          <w:rFonts w:hint="eastAsia" w:eastAsia="仿宋_GB2312" w:cs="Times New Roman"/>
          <w:b w:val="0"/>
          <w:bCs w:val="0"/>
          <w:color w:val="auto"/>
          <w:kern w:val="0"/>
          <w:sz w:val="32"/>
          <w:szCs w:val="32"/>
          <w:highlight w:val="none"/>
          <w:lang w:eastAsia="zh-CN" w:bidi="ar"/>
        </w:rPr>
        <w:t>产业</w:t>
      </w:r>
      <w:r>
        <w:rPr>
          <w:rFonts w:hint="eastAsia" w:eastAsia="仿宋_GB2312" w:cs="Times New Roman"/>
          <w:b w:val="0"/>
          <w:bCs w:val="0"/>
          <w:color w:val="auto"/>
          <w:kern w:val="0"/>
          <w:sz w:val="32"/>
          <w:szCs w:val="32"/>
          <w:highlight w:val="none"/>
          <w:lang w:val="en-US" w:eastAsia="zh-CN" w:bidi="ar"/>
        </w:rPr>
        <w:t>引导基金</w:t>
      </w:r>
      <w:r>
        <w:rPr>
          <w:rFonts w:hint="eastAsia" w:eastAsia="仿宋_GB2312" w:cs="Times New Roman"/>
          <w:b w:val="0"/>
          <w:bCs w:val="0"/>
          <w:color w:val="auto"/>
          <w:kern w:val="0"/>
          <w:sz w:val="32"/>
          <w:szCs w:val="32"/>
          <w:highlight w:val="none"/>
          <w:lang w:eastAsia="zh-CN" w:bidi="ar"/>
        </w:rPr>
        <w:t>在投早、投小、投硬科技等方面</w:t>
      </w:r>
      <w:r>
        <w:rPr>
          <w:rFonts w:hint="eastAsia" w:eastAsia="仿宋_GB2312" w:cs="Times New Roman"/>
          <w:b w:val="0"/>
          <w:bCs w:val="0"/>
          <w:color w:val="auto"/>
          <w:kern w:val="0"/>
          <w:sz w:val="32"/>
          <w:szCs w:val="32"/>
          <w:highlight w:val="none"/>
          <w:lang w:val="en-US" w:eastAsia="zh-CN" w:bidi="ar"/>
        </w:rPr>
        <w:t>的</w:t>
      </w:r>
      <w:r>
        <w:rPr>
          <w:rFonts w:hint="eastAsia" w:eastAsia="仿宋_GB2312" w:cs="Times New Roman"/>
          <w:b w:val="0"/>
          <w:bCs w:val="0"/>
          <w:color w:val="auto"/>
          <w:kern w:val="0"/>
          <w:sz w:val="32"/>
          <w:szCs w:val="32"/>
          <w:highlight w:val="none"/>
          <w:lang w:eastAsia="zh-CN" w:bidi="ar"/>
        </w:rPr>
        <w:t>顾虑和政策需求</w:t>
      </w:r>
      <w:r>
        <w:rPr>
          <w:rFonts w:hint="eastAsia" w:eastAsia="仿宋_GB2312" w:cs="Times New Roman"/>
          <w:b w:val="0"/>
          <w:bCs w:val="0"/>
          <w:color w:val="auto"/>
          <w:kern w:val="0"/>
          <w:sz w:val="32"/>
          <w:szCs w:val="32"/>
          <w:highlight w:val="none"/>
          <w:lang w:val="en-US" w:eastAsia="zh-CN" w:bidi="ar"/>
        </w:rPr>
        <w:t>；借鉴先进地区在建立、健全产业引导类基金容错机制方面的经验与做法，围绕投资决策流程、风险识别与管控、信息披露与监管、激励约束机制及退出清算等方面提出</w:t>
      </w:r>
      <w:r>
        <w:rPr>
          <w:rFonts w:hint="eastAsia" w:eastAsia="仿宋_GB2312" w:cs="Times New Roman"/>
          <w:b w:val="0"/>
          <w:bCs w:val="0"/>
          <w:color w:val="auto"/>
          <w:kern w:val="0"/>
          <w:sz w:val="32"/>
          <w:szCs w:val="32"/>
          <w:highlight w:val="none"/>
          <w:lang w:eastAsia="zh-CN" w:bidi="ar"/>
        </w:rPr>
        <w:t>我省产业</w:t>
      </w:r>
      <w:r>
        <w:rPr>
          <w:rFonts w:hint="eastAsia" w:eastAsia="仿宋_GB2312" w:cs="Times New Roman"/>
          <w:b w:val="0"/>
          <w:bCs w:val="0"/>
          <w:color w:val="auto"/>
          <w:kern w:val="0"/>
          <w:sz w:val="32"/>
          <w:szCs w:val="32"/>
          <w:highlight w:val="none"/>
          <w:lang w:val="en-US" w:eastAsia="zh-CN" w:bidi="ar"/>
        </w:rPr>
        <w:t>引导基金容错机制的优化建议并构建切实可行的容错机制实施路径。</w:t>
      </w:r>
    </w:p>
    <w:p w14:paraId="2343CC2F">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 w:eastAsia="zh-CN" w:bidi="ar"/>
        </w:rPr>
        <w:t>4</w:t>
      </w:r>
      <w:r>
        <w:rPr>
          <w:rFonts w:hint="eastAsia" w:ascii="Times New Roman" w:hAnsi="Times New Roman" w:eastAsia="仿宋_GB2312" w:cs="Times New Roman"/>
          <w:b/>
          <w:bCs/>
          <w:color w:val="auto"/>
          <w:kern w:val="0"/>
          <w:sz w:val="32"/>
          <w:szCs w:val="32"/>
          <w:highlight w:val="none"/>
          <w:lang w:val="en-US" w:eastAsia="zh-CN" w:bidi="ar"/>
        </w:rPr>
        <w:t>．</w:t>
      </w:r>
      <w:r>
        <w:rPr>
          <w:rFonts w:hint="eastAsia" w:eastAsia="仿宋_GB2312"/>
          <w:b/>
          <w:bCs/>
          <w:color w:val="auto"/>
          <w:kern w:val="0"/>
          <w:sz w:val="32"/>
          <w:szCs w:val="32"/>
          <w:highlight w:val="none"/>
          <w:lang w:bidi="ar"/>
        </w:rPr>
        <w:t>江西省县域柑橘黄龙病综合防控路径研究</w:t>
      </w:r>
    </w:p>
    <w:p w14:paraId="089753BB">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olor w:val="auto"/>
          <w:kern w:val="0"/>
          <w:sz w:val="32"/>
          <w:szCs w:val="32"/>
          <w:highlight w:val="none"/>
          <w:lang w:bidi="ar"/>
        </w:rPr>
        <w:t>梳理国内外柑橘黄龙病综合防控的先进经验和典型案例；调研我省柑橘黄龙病综合防控现状；剖析我省柑橘黄龙病防控在技术、管理、政策等方面的不足与困境；以县域为研究</w:t>
      </w:r>
      <w:r>
        <w:rPr>
          <w:rFonts w:hint="eastAsia" w:eastAsia="仿宋_GB2312"/>
          <w:color w:val="auto"/>
          <w:kern w:val="0"/>
          <w:sz w:val="32"/>
          <w:szCs w:val="32"/>
          <w:highlight w:val="none"/>
          <w:lang w:eastAsia="zh-CN" w:bidi="ar"/>
        </w:rPr>
        <w:t>单元</w:t>
      </w:r>
      <w:r>
        <w:rPr>
          <w:rFonts w:hint="eastAsia" w:eastAsia="仿宋_GB2312"/>
          <w:color w:val="auto"/>
          <w:kern w:val="0"/>
          <w:sz w:val="32"/>
          <w:szCs w:val="32"/>
          <w:highlight w:val="none"/>
          <w:lang w:bidi="ar"/>
        </w:rPr>
        <w:t>，提出我省柑橘黄龙病</w:t>
      </w:r>
      <w:r>
        <w:rPr>
          <w:rFonts w:hint="default" w:eastAsia="仿宋_GB2312"/>
          <w:color w:val="auto"/>
          <w:kern w:val="0"/>
          <w:sz w:val="32"/>
          <w:szCs w:val="32"/>
          <w:highlight w:val="none"/>
          <w:lang w:val="en" w:bidi="ar"/>
        </w:rPr>
        <w:t>综合</w:t>
      </w:r>
      <w:r>
        <w:rPr>
          <w:rFonts w:hint="eastAsia" w:eastAsia="仿宋_GB2312"/>
          <w:color w:val="auto"/>
          <w:kern w:val="0"/>
          <w:sz w:val="32"/>
          <w:szCs w:val="32"/>
          <w:highlight w:val="none"/>
          <w:lang w:bidi="ar"/>
        </w:rPr>
        <w:t>防控</w:t>
      </w:r>
      <w:r>
        <w:rPr>
          <w:rFonts w:hint="eastAsia" w:eastAsia="仿宋_GB2312"/>
          <w:color w:val="auto"/>
          <w:kern w:val="0"/>
          <w:sz w:val="32"/>
          <w:szCs w:val="32"/>
          <w:highlight w:val="none"/>
          <w:lang w:eastAsia="zh-CN" w:bidi="ar"/>
        </w:rPr>
        <w:t>的</w:t>
      </w:r>
      <w:r>
        <w:rPr>
          <w:rFonts w:hint="eastAsia" w:eastAsia="仿宋_GB2312"/>
          <w:color w:val="auto"/>
          <w:kern w:val="0"/>
          <w:sz w:val="32"/>
          <w:szCs w:val="32"/>
          <w:highlight w:val="none"/>
          <w:lang w:bidi="ar"/>
        </w:rPr>
        <w:t>模式</w:t>
      </w:r>
      <w:r>
        <w:rPr>
          <w:rFonts w:hint="eastAsia" w:eastAsia="仿宋_GB2312"/>
          <w:color w:val="auto"/>
          <w:kern w:val="0"/>
          <w:sz w:val="32"/>
          <w:szCs w:val="32"/>
          <w:highlight w:val="none"/>
          <w:lang w:eastAsia="zh-CN" w:bidi="ar"/>
        </w:rPr>
        <w:t>及</w:t>
      </w:r>
      <w:r>
        <w:rPr>
          <w:rFonts w:hint="eastAsia" w:eastAsia="仿宋_GB2312"/>
          <w:color w:val="auto"/>
          <w:kern w:val="0"/>
          <w:sz w:val="32"/>
          <w:szCs w:val="32"/>
          <w:highlight w:val="none"/>
          <w:lang w:bidi="ar"/>
        </w:rPr>
        <w:t>路径。</w:t>
      </w:r>
    </w:p>
    <w:p w14:paraId="3311F5D7">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黑体" w:hAnsi="黑体" w:eastAsia="黑体" w:cs="黑体"/>
          <w:b w:val="0"/>
          <w:bCs w:val="0"/>
          <w:color w:val="auto"/>
          <w:kern w:val="0"/>
          <w:sz w:val="32"/>
          <w:szCs w:val="32"/>
          <w:highlight w:val="none"/>
          <w:lang w:val="en-US" w:eastAsia="zh-CN" w:bidi="ar"/>
        </w:rPr>
      </w:pPr>
      <w:r>
        <w:rPr>
          <w:rFonts w:hint="default" w:ascii="黑体" w:hAnsi="黑体" w:eastAsia="黑体" w:cs="黑体"/>
          <w:b w:val="0"/>
          <w:bCs w:val="0"/>
          <w:color w:val="auto"/>
          <w:kern w:val="0"/>
          <w:sz w:val="32"/>
          <w:szCs w:val="32"/>
          <w:highlight w:val="none"/>
          <w:lang w:val="en-US" w:eastAsia="zh-CN" w:bidi="ar"/>
        </w:rPr>
        <w:t>方向</w:t>
      </w:r>
      <w:r>
        <w:rPr>
          <w:rFonts w:hint="eastAsia" w:ascii="黑体" w:hAnsi="黑体" w:eastAsia="黑体" w:cs="黑体"/>
          <w:b w:val="0"/>
          <w:bCs w:val="0"/>
          <w:color w:val="auto"/>
          <w:kern w:val="0"/>
          <w:sz w:val="32"/>
          <w:szCs w:val="32"/>
          <w:highlight w:val="none"/>
          <w:lang w:val="en-US" w:eastAsia="zh-CN" w:bidi="ar"/>
        </w:rPr>
        <w:t>三</w:t>
      </w:r>
      <w:r>
        <w:rPr>
          <w:rFonts w:hint="default" w:ascii="黑体" w:hAnsi="黑体" w:eastAsia="黑体" w:cs="黑体"/>
          <w:b w:val="0"/>
          <w:bCs w:val="0"/>
          <w:color w:val="auto"/>
          <w:kern w:val="0"/>
          <w:sz w:val="32"/>
          <w:szCs w:val="32"/>
          <w:highlight w:val="none"/>
          <w:lang w:val="en-US" w:eastAsia="zh-CN" w:bidi="ar"/>
        </w:rPr>
        <w:t>：创新</w:t>
      </w:r>
      <w:r>
        <w:rPr>
          <w:rFonts w:hint="eastAsia" w:ascii="黑体" w:hAnsi="黑体" w:eastAsia="黑体" w:cs="黑体"/>
          <w:b w:val="0"/>
          <w:bCs w:val="0"/>
          <w:color w:val="auto"/>
          <w:kern w:val="0"/>
          <w:sz w:val="32"/>
          <w:szCs w:val="32"/>
          <w:highlight w:val="none"/>
          <w:lang w:val="en-US" w:eastAsia="zh-CN" w:bidi="ar"/>
        </w:rPr>
        <w:t>平台（载体）</w:t>
      </w:r>
      <w:r>
        <w:rPr>
          <w:rFonts w:hint="default" w:ascii="黑体" w:hAnsi="黑体" w:eastAsia="黑体" w:cs="黑体"/>
          <w:b w:val="0"/>
          <w:bCs w:val="0"/>
          <w:color w:val="auto"/>
          <w:kern w:val="0"/>
          <w:sz w:val="32"/>
          <w:szCs w:val="32"/>
          <w:highlight w:val="none"/>
          <w:lang w:val="en-US" w:eastAsia="zh-CN" w:bidi="ar"/>
        </w:rPr>
        <w:t>研究</w:t>
      </w:r>
    </w:p>
    <w:p w14:paraId="609E3826">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 w:eastAsia="zh-CN" w:bidi="ar"/>
        </w:rPr>
        <w:t>5</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江西省引进共建高端研发机构运行绩效评估</w:t>
      </w:r>
    </w:p>
    <w:p w14:paraId="5B02574A">
      <w:pPr>
        <w:keepNext w:val="0"/>
        <w:keepLines w:val="0"/>
        <w:pageBreakBefore w:val="0"/>
        <w:widowControl w:val="0"/>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调研</w:t>
      </w:r>
      <w:r>
        <w:rPr>
          <w:rFonts w:hint="default" w:eastAsia="仿宋_GB2312" w:cs="Times New Roman"/>
          <w:color w:val="auto"/>
          <w:sz w:val="32"/>
          <w:szCs w:val="32"/>
          <w:highlight w:val="none"/>
          <w:lang w:val="en-US" w:eastAsia="zh-CN"/>
        </w:rPr>
        <w:t>近几年</w:t>
      </w:r>
      <w:r>
        <w:rPr>
          <w:rFonts w:hint="eastAsia" w:eastAsia="仿宋_GB2312" w:cs="Times New Roman"/>
          <w:color w:val="auto"/>
          <w:sz w:val="32"/>
          <w:szCs w:val="32"/>
          <w:highlight w:val="none"/>
          <w:lang w:val="en-US" w:eastAsia="zh-CN"/>
        </w:rPr>
        <w:t>江西省</w:t>
      </w:r>
      <w:r>
        <w:rPr>
          <w:rFonts w:hint="default" w:eastAsia="仿宋_GB2312" w:cs="Times New Roman"/>
          <w:color w:val="auto"/>
          <w:sz w:val="32"/>
          <w:szCs w:val="32"/>
          <w:highlight w:val="none"/>
          <w:lang w:val="en-US" w:eastAsia="zh-CN"/>
        </w:rPr>
        <w:t>引进共建高端研发机构运行情况</w:t>
      </w:r>
      <w:r>
        <w:rPr>
          <w:rFonts w:hint="eastAsia"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val="en-US" w:eastAsia="zh-CN"/>
        </w:rPr>
        <w:t>按照重大战略性、产业引领性和研发应用型三大类型分类设置评价指标，</w:t>
      </w:r>
      <w:r>
        <w:rPr>
          <w:rFonts w:hint="eastAsia" w:eastAsia="仿宋_GB2312" w:cs="Times New Roman"/>
          <w:color w:val="auto"/>
          <w:sz w:val="32"/>
          <w:szCs w:val="32"/>
          <w:highlight w:val="none"/>
          <w:lang w:val="en-US" w:eastAsia="zh-CN"/>
        </w:rPr>
        <w:t>对我省</w:t>
      </w:r>
      <w:r>
        <w:rPr>
          <w:rFonts w:hint="default" w:eastAsia="仿宋_GB2312" w:cs="Times New Roman"/>
          <w:color w:val="auto"/>
          <w:sz w:val="32"/>
          <w:szCs w:val="32"/>
          <w:highlight w:val="none"/>
          <w:lang w:val="en-US" w:eastAsia="zh-CN"/>
        </w:rPr>
        <w:t>引进共建</w:t>
      </w:r>
      <w:r>
        <w:rPr>
          <w:rFonts w:hint="eastAsia" w:eastAsia="仿宋_GB2312" w:cs="Times New Roman"/>
          <w:color w:val="auto"/>
          <w:sz w:val="32"/>
          <w:szCs w:val="32"/>
          <w:highlight w:val="none"/>
          <w:lang w:val="en-US" w:eastAsia="zh-CN"/>
        </w:rPr>
        <w:t>高端研发机构开展绩效评估；分析我省</w:t>
      </w:r>
      <w:r>
        <w:rPr>
          <w:rFonts w:hint="default" w:eastAsia="仿宋_GB2312" w:cs="Times New Roman"/>
          <w:color w:val="auto"/>
          <w:sz w:val="32"/>
          <w:szCs w:val="32"/>
          <w:highlight w:val="none"/>
          <w:lang w:val="en-US" w:eastAsia="zh-CN"/>
        </w:rPr>
        <w:t>引进共建</w:t>
      </w:r>
      <w:r>
        <w:rPr>
          <w:rFonts w:hint="eastAsia" w:eastAsia="仿宋_GB2312" w:cs="Times New Roman"/>
          <w:color w:val="auto"/>
          <w:sz w:val="32"/>
          <w:szCs w:val="32"/>
          <w:highlight w:val="none"/>
          <w:lang w:val="en-US" w:eastAsia="zh-CN"/>
        </w:rPr>
        <w:t>高端研发机构运行中存在的瓶颈，</w:t>
      </w:r>
      <w:r>
        <w:rPr>
          <w:rFonts w:hint="default" w:eastAsia="仿宋_GB2312" w:cs="Times New Roman"/>
          <w:color w:val="auto"/>
          <w:sz w:val="32"/>
          <w:szCs w:val="32"/>
          <w:highlight w:val="none"/>
          <w:lang w:val="en-US" w:eastAsia="zh-CN"/>
        </w:rPr>
        <w:t>提出推动江西省引进共建高端研发机构持续发展的政策建议。</w:t>
      </w:r>
    </w:p>
    <w:p w14:paraId="4E1DBF9A">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 w:eastAsia="zh-CN" w:bidi="ar"/>
        </w:rPr>
        <w:t>6</w:t>
      </w:r>
      <w:r>
        <w:rPr>
          <w:rFonts w:hint="eastAsia" w:ascii="Times New Roman" w:hAnsi="Times New Roman" w:eastAsia="仿宋_GB2312" w:cs="Times New Roman"/>
          <w:b/>
          <w:bCs/>
          <w:color w:val="auto"/>
          <w:kern w:val="0"/>
          <w:sz w:val="32"/>
          <w:szCs w:val="32"/>
          <w:highlight w:val="none"/>
          <w:lang w:val="en-US" w:eastAsia="zh-CN" w:bidi="ar"/>
        </w:rPr>
        <w:t>．</w:t>
      </w:r>
      <w:r>
        <w:rPr>
          <w:rFonts w:hint="eastAsia" w:eastAsia="仿宋_GB2312" w:cs="Times New Roman"/>
          <w:b/>
          <w:bCs/>
          <w:color w:val="auto"/>
          <w:kern w:val="0"/>
          <w:sz w:val="32"/>
          <w:szCs w:val="32"/>
          <w:highlight w:val="none"/>
          <w:lang w:val="en-US" w:eastAsia="zh-CN" w:bidi="ar"/>
        </w:rPr>
        <w:t>江西省临床医学研究中心提质增效的路径研究</w:t>
      </w:r>
    </w:p>
    <w:p w14:paraId="16BDC7A4">
      <w:pPr>
        <w:keepNext w:val="0"/>
        <w:keepLines w:val="0"/>
        <w:pageBreakBefore w:val="0"/>
        <w:widowControl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深入分析</w:t>
      </w:r>
      <w:r>
        <w:rPr>
          <w:rFonts w:hint="default" w:ascii="Times New Roman" w:hAnsi="Times New Roman" w:eastAsia="仿宋_GB2312" w:cs="Times New Roman"/>
          <w:color w:val="auto"/>
          <w:sz w:val="32"/>
          <w:szCs w:val="32"/>
          <w:highlight w:val="none"/>
          <w:lang w:val="en-US" w:eastAsia="zh-CN"/>
        </w:rPr>
        <w:t>国家临床医学研究中心以及中部地区省临床医学研究中心布局</w:t>
      </w:r>
      <w:r>
        <w:rPr>
          <w:rFonts w:hint="eastAsia" w:eastAsia="仿宋_GB2312" w:cs="Times New Roman"/>
          <w:color w:val="auto"/>
          <w:sz w:val="32"/>
          <w:szCs w:val="32"/>
          <w:highlight w:val="none"/>
          <w:lang w:val="en-US" w:eastAsia="zh-CN"/>
        </w:rPr>
        <w:t>以及</w:t>
      </w:r>
      <w:r>
        <w:rPr>
          <w:rFonts w:hint="default" w:ascii="Times New Roman" w:hAnsi="Times New Roman" w:eastAsia="仿宋_GB2312" w:cs="Times New Roman"/>
          <w:color w:val="auto"/>
          <w:sz w:val="32"/>
          <w:szCs w:val="32"/>
          <w:highlight w:val="none"/>
          <w:lang w:val="en-US" w:eastAsia="zh-CN"/>
        </w:rPr>
        <w:t>全国临床医学研究现状；梳理我省临床医学研究人才、项目、成果、平台清单，明确</w:t>
      </w:r>
      <w:r>
        <w:rPr>
          <w:rFonts w:hint="eastAsia" w:eastAsia="仿宋_GB2312" w:cs="Times New Roman"/>
          <w:color w:val="auto"/>
          <w:sz w:val="32"/>
          <w:szCs w:val="32"/>
          <w:highlight w:val="none"/>
          <w:lang w:val="en-US" w:eastAsia="zh-CN"/>
        </w:rPr>
        <w:t>我省</w:t>
      </w:r>
      <w:r>
        <w:rPr>
          <w:rFonts w:hint="default" w:ascii="Times New Roman" w:hAnsi="Times New Roman" w:eastAsia="仿宋_GB2312" w:cs="Times New Roman"/>
          <w:color w:val="auto"/>
          <w:sz w:val="32"/>
          <w:szCs w:val="32"/>
          <w:highlight w:val="none"/>
          <w:lang w:val="en-US" w:eastAsia="zh-CN"/>
        </w:rPr>
        <w:t>临床医学科技创新</w:t>
      </w:r>
      <w:r>
        <w:rPr>
          <w:rFonts w:hint="eastAsia" w:eastAsia="仿宋_GB2312" w:cs="Times New Roman"/>
          <w:color w:val="auto"/>
          <w:sz w:val="32"/>
          <w:szCs w:val="32"/>
          <w:highlight w:val="none"/>
          <w:lang w:val="en-US" w:eastAsia="zh-CN"/>
        </w:rPr>
        <w:t>中心</w:t>
      </w:r>
      <w:r>
        <w:rPr>
          <w:rFonts w:hint="default" w:ascii="Times New Roman" w:hAnsi="Times New Roman" w:eastAsia="仿宋_GB2312" w:cs="Times New Roman"/>
          <w:color w:val="auto"/>
          <w:sz w:val="32"/>
          <w:szCs w:val="32"/>
          <w:highlight w:val="none"/>
          <w:lang w:val="en-US" w:eastAsia="zh-CN"/>
        </w:rPr>
        <w:t>在全国定位</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明确未来我省临床医学研究重点攻关方向；分析我省围绕临床医学研究中心开展“有组织科研”的现实基础、优势及存在问题</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研究提出我省临床医学研究中心开展“有组织科研”的组织模式、主要路径；提出优化我省临床医学研究中心布局意见建议。</w:t>
      </w:r>
    </w:p>
    <w:p w14:paraId="22A355A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黑体" w:hAnsi="黑体" w:eastAsia="黑体" w:cs="黑体"/>
          <w:b w:val="0"/>
          <w:bCs w:val="0"/>
          <w:color w:val="auto"/>
          <w:kern w:val="0"/>
          <w:sz w:val="32"/>
          <w:szCs w:val="32"/>
          <w:highlight w:val="none"/>
          <w:lang w:val="en-US" w:eastAsia="zh-CN" w:bidi="ar"/>
        </w:rPr>
      </w:pPr>
      <w:r>
        <w:rPr>
          <w:rFonts w:hint="default" w:ascii="黑体" w:hAnsi="黑体" w:eastAsia="黑体" w:cs="黑体"/>
          <w:b w:val="0"/>
          <w:bCs w:val="0"/>
          <w:color w:val="auto"/>
          <w:kern w:val="0"/>
          <w:sz w:val="32"/>
          <w:szCs w:val="32"/>
          <w:highlight w:val="none"/>
          <w:lang w:val="en-US" w:eastAsia="zh-CN" w:bidi="ar"/>
        </w:rPr>
        <w:t>方向</w:t>
      </w:r>
      <w:r>
        <w:rPr>
          <w:rFonts w:hint="eastAsia" w:ascii="黑体" w:hAnsi="黑体" w:eastAsia="黑体" w:cs="黑体"/>
          <w:b w:val="0"/>
          <w:bCs w:val="0"/>
          <w:color w:val="auto"/>
          <w:kern w:val="0"/>
          <w:sz w:val="32"/>
          <w:szCs w:val="32"/>
          <w:highlight w:val="none"/>
          <w:lang w:val="en-US" w:eastAsia="zh-CN" w:bidi="ar"/>
        </w:rPr>
        <w:t>四</w:t>
      </w:r>
      <w:r>
        <w:rPr>
          <w:rFonts w:hint="default" w:ascii="黑体" w:hAnsi="黑体" w:eastAsia="黑体" w:cs="黑体"/>
          <w:b w:val="0"/>
          <w:bCs w:val="0"/>
          <w:color w:val="auto"/>
          <w:kern w:val="0"/>
          <w:sz w:val="32"/>
          <w:szCs w:val="32"/>
          <w:highlight w:val="none"/>
          <w:lang w:val="en-US" w:eastAsia="zh-CN" w:bidi="ar"/>
        </w:rPr>
        <w:t>：</w:t>
      </w:r>
      <w:r>
        <w:rPr>
          <w:rFonts w:hint="eastAsia" w:ascii="黑体" w:hAnsi="黑体" w:eastAsia="黑体" w:cs="黑体"/>
          <w:b w:val="0"/>
          <w:bCs w:val="0"/>
          <w:color w:val="auto"/>
          <w:kern w:val="0"/>
          <w:sz w:val="32"/>
          <w:szCs w:val="32"/>
          <w:highlight w:val="none"/>
          <w:lang w:val="en-US" w:eastAsia="zh-CN" w:bidi="ar"/>
        </w:rPr>
        <w:t>创新主体研究</w:t>
      </w:r>
    </w:p>
    <w:p w14:paraId="6EFB89F2">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 w:eastAsia="zh-CN" w:bidi="ar"/>
        </w:rPr>
        <w:t>7</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江西省支持民营企业承担省重大科技项目的政策研究</w:t>
      </w:r>
    </w:p>
    <w:p w14:paraId="3350D887">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default" w:eastAsia="仿宋_GB2312" w:cs="Times New Roman"/>
          <w:color w:val="auto"/>
          <w:sz w:val="32"/>
          <w:szCs w:val="32"/>
          <w:highlight w:val="none"/>
          <w:lang w:val="en-US" w:eastAsia="zh-CN"/>
        </w:rPr>
        <w:t>深入分析</w:t>
      </w:r>
      <w:r>
        <w:rPr>
          <w:rFonts w:hint="default" w:ascii="Times New Roman" w:hAnsi="Times New Roman" w:eastAsia="仿宋_GB2312" w:cs="Times New Roman"/>
          <w:color w:val="auto"/>
          <w:sz w:val="32"/>
          <w:szCs w:val="32"/>
          <w:highlight w:val="none"/>
          <w:lang w:val="en-US" w:eastAsia="zh-CN"/>
        </w:rPr>
        <w:t>国内相关省份支持民营企业承担重大科技项目的经验与做法</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系统梳理我省民营企业参与重大科技项目的</w:t>
      </w:r>
      <w:r>
        <w:rPr>
          <w:rFonts w:hint="default" w:eastAsia="仿宋_GB2312" w:cs="Times New Roman"/>
          <w:color w:val="auto"/>
          <w:sz w:val="32"/>
          <w:szCs w:val="32"/>
          <w:highlight w:val="none"/>
          <w:lang w:eastAsia="zh-CN"/>
        </w:rPr>
        <w:t>现状、成效及存在问题</w:t>
      </w:r>
      <w:r>
        <w:rPr>
          <w:rFonts w:hint="eastAsia"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通过调研和案例分析，提出</w:t>
      </w:r>
      <w:r>
        <w:rPr>
          <w:rFonts w:hint="default" w:eastAsia="仿宋_GB2312" w:cs="Times New Roman"/>
          <w:color w:val="auto"/>
          <w:sz w:val="32"/>
          <w:szCs w:val="32"/>
          <w:highlight w:val="none"/>
          <w:lang w:eastAsia="zh-CN"/>
        </w:rPr>
        <w:t>相关</w:t>
      </w:r>
      <w:r>
        <w:rPr>
          <w:rFonts w:hint="default" w:ascii="Times New Roman" w:hAnsi="Times New Roman" w:eastAsia="仿宋_GB2312" w:cs="Times New Roman"/>
          <w:color w:val="auto"/>
          <w:sz w:val="32"/>
          <w:szCs w:val="32"/>
          <w:highlight w:val="none"/>
          <w:lang w:val="en-US" w:eastAsia="zh-CN"/>
        </w:rPr>
        <w:t>优化政策建议。</w:t>
      </w:r>
    </w:p>
    <w:p w14:paraId="36784E54">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 w:eastAsia="zh-CN" w:bidi="ar"/>
        </w:rPr>
        <w:t>8</w:t>
      </w:r>
      <w:r>
        <w:rPr>
          <w:rFonts w:hint="eastAsia" w:ascii="Times New Roman" w:hAnsi="Times New Roman" w:eastAsia="仿宋_GB2312" w:cs="Times New Roman"/>
          <w:b/>
          <w:bCs/>
          <w:color w:val="auto"/>
          <w:kern w:val="0"/>
          <w:sz w:val="32"/>
          <w:szCs w:val="32"/>
          <w:highlight w:val="none"/>
          <w:lang w:val="en-US" w:eastAsia="zh-CN" w:bidi="ar"/>
        </w:rPr>
        <w:t>．数</w:t>
      </w:r>
      <w:r>
        <w:rPr>
          <w:rFonts w:hint="eastAsia" w:eastAsia="仿宋_GB2312" w:cs="Times New Roman"/>
          <w:b/>
          <w:bCs/>
          <w:color w:val="auto"/>
          <w:kern w:val="0"/>
          <w:sz w:val="32"/>
          <w:szCs w:val="32"/>
          <w:highlight w:val="none"/>
          <w:lang w:val="en-US" w:eastAsia="zh-CN" w:bidi="ar"/>
        </w:rPr>
        <w:t>字化背景下</w:t>
      </w:r>
      <w:r>
        <w:rPr>
          <w:rFonts w:hint="default" w:eastAsia="仿宋_GB2312" w:cs="Times New Roman"/>
          <w:b/>
          <w:bCs/>
          <w:color w:val="auto"/>
          <w:kern w:val="0"/>
          <w:sz w:val="32"/>
          <w:szCs w:val="32"/>
          <w:highlight w:val="none"/>
          <w:lang w:eastAsia="zh-CN" w:bidi="ar"/>
        </w:rPr>
        <w:t>提升</w:t>
      </w:r>
      <w:r>
        <w:rPr>
          <w:rFonts w:hint="eastAsia" w:eastAsia="仿宋_GB2312" w:cs="Times New Roman"/>
          <w:b/>
          <w:bCs/>
          <w:color w:val="auto"/>
          <w:kern w:val="0"/>
          <w:sz w:val="32"/>
          <w:szCs w:val="32"/>
          <w:highlight w:val="none"/>
          <w:lang w:val="en-US" w:eastAsia="zh-CN" w:bidi="ar"/>
        </w:rPr>
        <w:t>江西省中小制造业企业韧性能力研究</w:t>
      </w:r>
    </w:p>
    <w:p w14:paraId="3169D541">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color w:val="auto"/>
          <w:sz w:val="32"/>
          <w:szCs w:val="32"/>
          <w:highlight w:val="none"/>
          <w:lang w:val="en-US" w:eastAsia="zh-CN"/>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调研国内相关省份中小企业数字化转型的做法与经验；分析我省中小企业数字化转型现状；从企业决策、生产效率、客户服务能力、创新能力等方面，分析数字化转型对企业韧性的影响机制；研究提出我省中小企业数字化转型的实现路径，为我省制造业高质量发展提供参考。</w:t>
      </w:r>
    </w:p>
    <w:p w14:paraId="215D27D6">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eastAsia="仿宋_GB2312" w:cs="Times New Roman"/>
          <w:b/>
          <w:bCs/>
          <w:color w:val="auto"/>
          <w:spacing w:val="-11"/>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1</w:t>
      </w:r>
      <w:r>
        <w:rPr>
          <w:rFonts w:hint="default" w:ascii="Times New Roman" w:hAnsi="Times New Roman" w:eastAsia="仿宋_GB2312" w:cs="Times New Roman"/>
          <w:b/>
          <w:bCs/>
          <w:color w:val="auto"/>
          <w:kern w:val="0"/>
          <w:sz w:val="32"/>
          <w:szCs w:val="32"/>
          <w:highlight w:val="none"/>
          <w:lang w:val="en" w:eastAsia="zh-CN" w:bidi="ar"/>
        </w:rPr>
        <w:t>9</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eastAsia="仿宋_GB2312" w:cs="Times New Roman"/>
          <w:b/>
          <w:bCs/>
          <w:color w:val="auto"/>
          <w:kern w:val="0"/>
          <w:sz w:val="32"/>
          <w:szCs w:val="32"/>
          <w:highlight w:val="none"/>
          <w:lang w:val="en-US" w:eastAsia="zh-CN" w:bidi="ar"/>
        </w:rPr>
        <w:t>生命周期视</w:t>
      </w:r>
      <w:r>
        <w:rPr>
          <w:rFonts w:hint="default" w:eastAsia="仿宋_GB2312" w:cs="Times New Roman"/>
          <w:b/>
          <w:bCs/>
          <w:color w:val="auto"/>
          <w:spacing w:val="-11"/>
          <w:kern w:val="0"/>
          <w:sz w:val="32"/>
          <w:szCs w:val="32"/>
          <w:highlight w:val="none"/>
          <w:lang w:val="en-US" w:eastAsia="zh-CN" w:bidi="ar"/>
        </w:rPr>
        <w:t>角下政府引导基金对企业创新韧性的培育研究</w:t>
      </w:r>
    </w:p>
    <w:p w14:paraId="7C03464B">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default" w:eastAsia="仿宋_GB2312" w:cs="Times New Roman"/>
          <w:b w:val="0"/>
          <w:bCs w:val="0"/>
          <w:color w:val="auto"/>
          <w:kern w:val="0"/>
          <w:sz w:val="32"/>
          <w:szCs w:val="32"/>
          <w:highlight w:val="none"/>
          <w:lang w:eastAsia="zh-CN" w:bidi="ar"/>
        </w:rPr>
        <w:t>梳理</w:t>
      </w:r>
      <w:r>
        <w:rPr>
          <w:rFonts w:hint="eastAsia" w:eastAsia="仿宋_GB2312" w:cs="Times New Roman"/>
          <w:b w:val="0"/>
          <w:bCs w:val="0"/>
          <w:color w:val="auto"/>
          <w:kern w:val="0"/>
          <w:sz w:val="32"/>
          <w:szCs w:val="32"/>
          <w:highlight w:val="none"/>
          <w:lang w:eastAsia="zh-CN" w:bidi="ar"/>
        </w:rPr>
        <w:t>国内</w:t>
      </w:r>
      <w:r>
        <w:rPr>
          <w:rFonts w:hint="eastAsia" w:eastAsia="仿宋_GB2312" w:cs="Times New Roman"/>
          <w:b w:val="0"/>
          <w:bCs w:val="0"/>
          <w:color w:val="auto"/>
          <w:kern w:val="0"/>
          <w:sz w:val="32"/>
          <w:szCs w:val="32"/>
          <w:highlight w:val="none"/>
          <w:lang w:val="en-US" w:eastAsia="zh-CN" w:bidi="ar"/>
        </w:rPr>
        <w:t>政府引导基金的特点</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政府引导基金对不同生命周期企业创新韧性的影响与内在作用机制；</w:t>
      </w:r>
      <w:r>
        <w:rPr>
          <w:rFonts w:hint="default" w:eastAsia="仿宋_GB2312" w:cs="Times New Roman"/>
          <w:b w:val="0"/>
          <w:bCs w:val="0"/>
          <w:color w:val="auto"/>
          <w:kern w:val="0"/>
          <w:sz w:val="32"/>
          <w:szCs w:val="32"/>
          <w:highlight w:val="none"/>
          <w:lang w:eastAsia="zh-CN" w:bidi="ar"/>
        </w:rPr>
        <w:t>借鉴</w:t>
      </w:r>
      <w:r>
        <w:rPr>
          <w:rFonts w:hint="eastAsia" w:eastAsia="仿宋_GB2312" w:cs="Times New Roman"/>
          <w:b w:val="0"/>
          <w:bCs w:val="0"/>
          <w:color w:val="auto"/>
          <w:kern w:val="0"/>
          <w:sz w:val="32"/>
          <w:szCs w:val="32"/>
          <w:highlight w:val="none"/>
          <w:lang w:val="en-US" w:eastAsia="zh-CN" w:bidi="ar"/>
        </w:rPr>
        <w:t>长三角、珠三角典型区域政府引导基金实践，</w:t>
      </w:r>
      <w:r>
        <w:rPr>
          <w:rFonts w:hint="default" w:eastAsia="仿宋_GB2312" w:cs="Times New Roman"/>
          <w:b w:val="0"/>
          <w:bCs w:val="0"/>
          <w:color w:val="auto"/>
          <w:kern w:val="0"/>
          <w:sz w:val="32"/>
          <w:szCs w:val="32"/>
          <w:highlight w:val="none"/>
          <w:lang w:eastAsia="zh-CN" w:bidi="ar"/>
        </w:rPr>
        <w:t>结合江西实际，</w:t>
      </w:r>
      <w:r>
        <w:rPr>
          <w:rFonts w:hint="eastAsia" w:eastAsia="仿宋_GB2312" w:cs="Times New Roman"/>
          <w:b w:val="0"/>
          <w:bCs w:val="0"/>
          <w:color w:val="auto"/>
          <w:kern w:val="0"/>
          <w:sz w:val="32"/>
          <w:szCs w:val="32"/>
          <w:highlight w:val="none"/>
          <w:lang w:val="en-US" w:eastAsia="zh-CN" w:bidi="ar"/>
        </w:rPr>
        <w:t>提出优化我省政府引导基金分级分类管理</w:t>
      </w:r>
      <w:r>
        <w:rPr>
          <w:rFonts w:hint="default" w:eastAsia="仿宋_GB2312" w:cs="Times New Roman"/>
          <w:b w:val="0"/>
          <w:bCs w:val="0"/>
          <w:color w:val="auto"/>
          <w:kern w:val="0"/>
          <w:sz w:val="32"/>
          <w:szCs w:val="32"/>
          <w:highlight w:val="none"/>
          <w:lang w:eastAsia="zh-CN" w:bidi="ar"/>
        </w:rPr>
        <w:t>和培育</w:t>
      </w:r>
      <w:r>
        <w:rPr>
          <w:rFonts w:hint="eastAsia" w:eastAsia="仿宋_GB2312" w:cs="Times New Roman"/>
          <w:b w:val="0"/>
          <w:bCs w:val="0"/>
          <w:color w:val="auto"/>
          <w:kern w:val="0"/>
          <w:sz w:val="32"/>
          <w:szCs w:val="32"/>
          <w:highlight w:val="none"/>
          <w:lang w:val="en-US" w:eastAsia="zh-CN" w:bidi="ar"/>
        </w:rPr>
        <w:t>企业创新韧性</w:t>
      </w:r>
      <w:r>
        <w:rPr>
          <w:rFonts w:hint="default" w:eastAsia="仿宋_GB2312" w:cs="Times New Roman"/>
          <w:b w:val="0"/>
          <w:bCs w:val="0"/>
          <w:color w:val="auto"/>
          <w:kern w:val="0"/>
          <w:sz w:val="32"/>
          <w:szCs w:val="32"/>
          <w:highlight w:val="none"/>
          <w:lang w:eastAsia="zh-CN" w:bidi="ar"/>
        </w:rPr>
        <w:t>的政策</w:t>
      </w:r>
      <w:r>
        <w:rPr>
          <w:rFonts w:hint="eastAsia" w:eastAsia="仿宋_GB2312" w:cs="Times New Roman"/>
          <w:b w:val="0"/>
          <w:bCs w:val="0"/>
          <w:color w:val="auto"/>
          <w:kern w:val="0"/>
          <w:sz w:val="32"/>
          <w:szCs w:val="32"/>
          <w:highlight w:val="none"/>
          <w:lang w:val="en-US" w:eastAsia="zh-CN" w:bidi="ar"/>
        </w:rPr>
        <w:t>建议。</w:t>
      </w:r>
    </w:p>
    <w:p w14:paraId="2695860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 w:eastAsia="zh-CN" w:bidi="ar"/>
        </w:rPr>
        <w:t>20</w:t>
      </w:r>
      <w:r>
        <w:rPr>
          <w:rFonts w:hint="eastAsia" w:ascii="Times New Roman" w:hAnsi="Times New Roman" w:eastAsia="仿宋_GB2312" w:cs="Times New Roman"/>
          <w:b/>
          <w:bCs/>
          <w:color w:val="auto"/>
          <w:kern w:val="0"/>
          <w:sz w:val="32"/>
          <w:szCs w:val="32"/>
          <w:highlight w:val="none"/>
          <w:lang w:val="en-US" w:eastAsia="zh-CN" w:bidi="ar"/>
        </w:rPr>
        <w:t>．基</w:t>
      </w:r>
      <w:r>
        <w:rPr>
          <w:rFonts w:hint="eastAsia" w:eastAsia="仿宋_GB2312" w:cs="Times New Roman"/>
          <w:b/>
          <w:bCs/>
          <w:color w:val="auto"/>
          <w:kern w:val="0"/>
          <w:sz w:val="32"/>
          <w:szCs w:val="32"/>
          <w:highlight w:val="none"/>
          <w:lang w:val="en-US" w:eastAsia="zh-CN" w:bidi="ar"/>
        </w:rPr>
        <w:t>于深度学习模型的科技型中小企业金融风险管理与控制机制研究</w:t>
      </w:r>
    </w:p>
    <w:p w14:paraId="4C4EC685">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调研我省科技型中小企业的风险特征与金融需求；针对不同行业的科技型中小企业，建立具有行业特性显著、针对性强、科学有效的金融风险评估指标体系；基于模型评估结果，提出可操作性强的政策建议，制定多方协同的解决方案，为科技型中小企业的金融</w:t>
      </w:r>
      <w:r>
        <w:rPr>
          <w:rFonts w:hint="eastAsia" w:eastAsia="仿宋_GB2312" w:cs="Times New Roman"/>
          <w:b w:val="0"/>
          <w:bCs w:val="0"/>
          <w:color w:val="auto"/>
          <w:kern w:val="0"/>
          <w:sz w:val="32"/>
          <w:szCs w:val="32"/>
          <w:highlight w:val="none"/>
          <w:lang w:eastAsia="zh-CN" w:bidi="ar"/>
        </w:rPr>
        <w:t>风险</w:t>
      </w:r>
      <w:r>
        <w:rPr>
          <w:rFonts w:hint="eastAsia" w:eastAsia="仿宋_GB2312" w:cs="Times New Roman"/>
          <w:b w:val="0"/>
          <w:bCs w:val="0"/>
          <w:color w:val="auto"/>
          <w:kern w:val="0"/>
          <w:sz w:val="32"/>
          <w:szCs w:val="32"/>
          <w:highlight w:val="none"/>
          <w:lang w:val="en-US" w:eastAsia="zh-CN" w:bidi="ar"/>
        </w:rPr>
        <w:t>管理提供新的技术路径，助力我省科技型中小企业的可持续发展。</w:t>
      </w:r>
    </w:p>
    <w:p w14:paraId="04E04847">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w:t>
      </w:r>
      <w:r>
        <w:rPr>
          <w:rFonts w:hint="eastAsia" w:ascii="Times New Roman" w:hAnsi="Times New Roman" w:eastAsia="黑体" w:cs="Times New Roman"/>
          <w:b w:val="0"/>
          <w:bCs w:val="0"/>
          <w:color w:val="auto"/>
          <w:kern w:val="0"/>
          <w:sz w:val="32"/>
          <w:szCs w:val="32"/>
          <w:highlight w:val="none"/>
          <w:lang w:val="en-US" w:eastAsia="zh-CN" w:bidi="ar"/>
        </w:rPr>
        <w:t>五</w:t>
      </w:r>
      <w:r>
        <w:rPr>
          <w:rFonts w:hint="default" w:ascii="Times New Roman" w:hAnsi="Times New Roman" w:eastAsia="黑体" w:cs="Times New Roman"/>
          <w:b w:val="0"/>
          <w:bCs w:val="0"/>
          <w:color w:val="auto"/>
          <w:kern w:val="0"/>
          <w:sz w:val="32"/>
          <w:szCs w:val="32"/>
          <w:highlight w:val="none"/>
          <w:lang w:val="en-US" w:eastAsia="zh-CN" w:bidi="ar"/>
        </w:rPr>
        <w:t>：科技成果转化</w:t>
      </w:r>
    </w:p>
    <w:p w14:paraId="59E34A49">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1</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江西省概念验证中心建设路径与绩效评价研究</w:t>
      </w:r>
    </w:p>
    <w:p w14:paraId="6CF12FD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调研分析</w:t>
      </w:r>
      <w:r>
        <w:rPr>
          <w:rFonts w:hint="eastAsia" w:eastAsia="仿宋_GB2312" w:cs="Times New Roman"/>
          <w:color w:val="auto"/>
          <w:sz w:val="32"/>
          <w:szCs w:val="32"/>
          <w:highlight w:val="none"/>
          <w:lang w:val="en-US" w:eastAsia="zh-CN"/>
        </w:rPr>
        <w:t>先进省份</w:t>
      </w:r>
      <w:r>
        <w:rPr>
          <w:rFonts w:hint="default" w:ascii="Times New Roman" w:hAnsi="Times New Roman" w:eastAsia="仿宋_GB2312" w:cs="Times New Roman"/>
          <w:color w:val="auto"/>
          <w:sz w:val="32"/>
          <w:szCs w:val="32"/>
          <w:highlight w:val="none"/>
          <w:lang w:val="en-US" w:eastAsia="zh-CN"/>
        </w:rPr>
        <w:t>概念验证中心建设现状与成效；</w:t>
      </w:r>
      <w:r>
        <w:rPr>
          <w:rFonts w:hint="eastAsia" w:eastAsia="仿宋_GB2312" w:cs="Times New Roman"/>
          <w:color w:val="auto"/>
          <w:sz w:val="32"/>
          <w:szCs w:val="32"/>
          <w:highlight w:val="none"/>
          <w:lang w:val="en-US" w:eastAsia="zh-CN"/>
        </w:rPr>
        <w:t>分析</w:t>
      </w:r>
      <w:r>
        <w:rPr>
          <w:rFonts w:hint="default" w:ascii="Times New Roman" w:hAnsi="Times New Roman" w:eastAsia="仿宋_GB2312" w:cs="Times New Roman"/>
          <w:color w:val="auto"/>
          <w:sz w:val="32"/>
          <w:szCs w:val="32"/>
          <w:highlight w:val="none"/>
          <w:lang w:val="en-US" w:eastAsia="zh-CN"/>
        </w:rPr>
        <w:t>江西省</w:t>
      </w:r>
      <w:r>
        <w:rPr>
          <w:rFonts w:hint="default"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lang w:val="en-US" w:eastAsia="zh-CN"/>
        </w:rPr>
        <w:t>概念验证中心</w:t>
      </w:r>
      <w:r>
        <w:rPr>
          <w:rFonts w:hint="default"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基础与需求；结合我省实际，从政府支持、产业布局、建设主体、资金来源、验证服务等多角度分析</w:t>
      </w:r>
      <w:r>
        <w:rPr>
          <w:rFonts w:hint="eastAsia" w:eastAsia="仿宋_GB2312" w:cs="Times New Roman"/>
          <w:color w:val="auto"/>
          <w:sz w:val="32"/>
          <w:szCs w:val="32"/>
          <w:highlight w:val="none"/>
          <w:lang w:val="en-US" w:eastAsia="zh-CN"/>
        </w:rPr>
        <w:t>概念验证中心建设</w:t>
      </w:r>
      <w:r>
        <w:rPr>
          <w:rFonts w:hint="default" w:ascii="Times New Roman" w:hAnsi="Times New Roman" w:eastAsia="仿宋_GB2312" w:cs="Times New Roman"/>
          <w:color w:val="auto"/>
          <w:sz w:val="32"/>
          <w:szCs w:val="32"/>
          <w:highlight w:val="none"/>
          <w:lang w:val="en-US" w:eastAsia="zh-CN"/>
        </w:rPr>
        <w:t>存在的问题和难点</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提出</w:t>
      </w:r>
      <w:r>
        <w:rPr>
          <w:rFonts w:hint="eastAsia" w:eastAsia="仿宋_GB2312" w:cs="Times New Roman"/>
          <w:color w:val="auto"/>
          <w:sz w:val="32"/>
          <w:szCs w:val="32"/>
          <w:highlight w:val="none"/>
          <w:lang w:val="en-US" w:eastAsia="zh-CN"/>
        </w:rPr>
        <w:t>我省概念验证中心</w:t>
      </w:r>
      <w:r>
        <w:rPr>
          <w:rFonts w:hint="default" w:ascii="Times New Roman" w:hAnsi="Times New Roman" w:eastAsia="仿宋_GB2312" w:cs="Times New Roman"/>
          <w:color w:val="auto"/>
          <w:sz w:val="32"/>
          <w:szCs w:val="32"/>
          <w:highlight w:val="none"/>
          <w:lang w:val="en-US" w:eastAsia="zh-CN"/>
        </w:rPr>
        <w:t>建设</w:t>
      </w:r>
      <w:r>
        <w:rPr>
          <w:rFonts w:hint="default" w:eastAsia="仿宋_GB2312" w:cs="Times New Roman"/>
          <w:color w:val="auto"/>
          <w:sz w:val="32"/>
          <w:szCs w:val="32"/>
          <w:highlight w:val="none"/>
          <w:lang w:eastAsia="zh-CN"/>
        </w:rPr>
        <w:t>的领域、目标、模式、路径、</w:t>
      </w:r>
      <w:r>
        <w:rPr>
          <w:rFonts w:hint="default" w:ascii="Times New Roman" w:hAnsi="Times New Roman" w:eastAsia="仿宋_GB2312" w:cs="Times New Roman"/>
          <w:color w:val="auto"/>
          <w:sz w:val="32"/>
          <w:szCs w:val="32"/>
          <w:highlight w:val="none"/>
          <w:lang w:val="en-US" w:eastAsia="zh-CN"/>
        </w:rPr>
        <w:t>绩效评价</w:t>
      </w:r>
      <w:r>
        <w:rPr>
          <w:rFonts w:hint="default" w:eastAsia="仿宋_GB2312" w:cs="Times New Roman"/>
          <w:color w:val="auto"/>
          <w:sz w:val="32"/>
          <w:szCs w:val="32"/>
          <w:highlight w:val="none"/>
          <w:lang w:eastAsia="zh-CN"/>
        </w:rPr>
        <w:t>指标等</w:t>
      </w:r>
      <w:r>
        <w:rPr>
          <w:rFonts w:hint="default" w:ascii="Times New Roman" w:hAnsi="Times New Roman" w:eastAsia="仿宋_GB2312" w:cs="Times New Roman"/>
          <w:color w:val="auto"/>
          <w:sz w:val="32"/>
          <w:szCs w:val="32"/>
          <w:highlight w:val="none"/>
          <w:lang w:val="en-US" w:eastAsia="zh-CN"/>
        </w:rPr>
        <w:t>。</w:t>
      </w:r>
    </w:p>
    <w:p w14:paraId="3DD19715">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2</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江西省职务科技成果转化尽职免责政策研究</w:t>
      </w:r>
    </w:p>
    <w:p w14:paraId="4E501E5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梳理</w:t>
      </w:r>
      <w:r>
        <w:rPr>
          <w:rFonts w:hint="default" w:ascii="Times New Roman" w:hAnsi="Times New Roman" w:eastAsia="仿宋_GB2312" w:cs="Times New Roman"/>
          <w:color w:val="auto"/>
          <w:sz w:val="32"/>
          <w:szCs w:val="32"/>
          <w:highlight w:val="none"/>
          <w:lang w:val="en-US" w:eastAsia="zh-CN"/>
        </w:rPr>
        <w:t>国内外职务科技成果转化尽职免责政策</w:t>
      </w:r>
      <w:r>
        <w:rPr>
          <w:rFonts w:hint="eastAsia" w:eastAsia="仿宋_GB2312" w:cs="Times New Roman"/>
          <w:color w:val="auto"/>
          <w:sz w:val="32"/>
          <w:szCs w:val="32"/>
          <w:highlight w:val="none"/>
          <w:lang w:val="en-US" w:eastAsia="zh-CN"/>
        </w:rPr>
        <w:t>及实施情况</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分析江西省</w:t>
      </w:r>
      <w:r>
        <w:rPr>
          <w:rFonts w:hint="default" w:ascii="Times New Roman" w:hAnsi="Times New Roman" w:eastAsia="仿宋_GB2312" w:cs="Times New Roman"/>
          <w:color w:val="auto"/>
          <w:sz w:val="32"/>
          <w:szCs w:val="32"/>
          <w:highlight w:val="none"/>
          <w:lang w:val="en-US" w:eastAsia="zh-CN"/>
        </w:rPr>
        <w:t>职务科技成果转化尽职免责</w:t>
      </w:r>
      <w:r>
        <w:rPr>
          <w:rFonts w:hint="eastAsia" w:eastAsia="仿宋_GB2312" w:cs="Times New Roman"/>
          <w:color w:val="auto"/>
          <w:sz w:val="32"/>
          <w:szCs w:val="32"/>
          <w:highlight w:val="none"/>
          <w:lang w:val="en-US" w:eastAsia="zh-CN"/>
        </w:rPr>
        <w:t>推进存在的问题；借鉴国内外经验做法，提出我</w:t>
      </w:r>
      <w:r>
        <w:rPr>
          <w:rFonts w:hint="default" w:ascii="Times New Roman" w:hAnsi="Times New Roman" w:eastAsia="仿宋_GB2312" w:cs="Times New Roman"/>
          <w:color w:val="auto"/>
          <w:sz w:val="32"/>
          <w:szCs w:val="32"/>
          <w:highlight w:val="none"/>
          <w:lang w:val="en-US" w:eastAsia="zh-CN"/>
        </w:rPr>
        <w:t>省推进职务科技成果转化尽职免责的对策建议</w:t>
      </w:r>
      <w:r>
        <w:rPr>
          <w:rFonts w:hint="default"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明确</w:t>
      </w:r>
      <w:r>
        <w:rPr>
          <w:rFonts w:hint="default" w:ascii="Times New Roman" w:hAnsi="Times New Roman" w:eastAsia="仿宋_GB2312" w:cs="Times New Roman"/>
          <w:color w:val="auto"/>
          <w:sz w:val="32"/>
          <w:szCs w:val="32"/>
          <w:highlight w:val="none"/>
          <w:lang w:val="en-US" w:eastAsia="zh-CN"/>
        </w:rPr>
        <w:t>江西省职务科技成果转化尽职免责</w:t>
      </w:r>
      <w:r>
        <w:rPr>
          <w:rFonts w:hint="eastAsia"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认定条件</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情形（条款）</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认定流程和程序。</w:t>
      </w:r>
    </w:p>
    <w:p w14:paraId="4F9ED4F6">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3</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江西省职务科技成果赋权改革政策实施</w:t>
      </w:r>
      <w:r>
        <w:rPr>
          <w:rFonts w:hint="default" w:eastAsia="仿宋_GB2312" w:cs="Times New Roman"/>
          <w:b/>
          <w:bCs/>
          <w:color w:val="auto"/>
          <w:kern w:val="0"/>
          <w:sz w:val="32"/>
          <w:szCs w:val="32"/>
          <w:highlight w:val="none"/>
          <w:lang w:eastAsia="zh-CN" w:bidi="ar"/>
        </w:rPr>
        <w:t>成效</w:t>
      </w:r>
      <w:r>
        <w:rPr>
          <w:rFonts w:hint="default" w:ascii="Times New Roman" w:hAnsi="Times New Roman" w:eastAsia="仿宋_GB2312" w:cs="Times New Roman"/>
          <w:b/>
          <w:bCs/>
          <w:color w:val="auto"/>
          <w:kern w:val="0"/>
          <w:sz w:val="32"/>
          <w:szCs w:val="32"/>
          <w:highlight w:val="none"/>
          <w:lang w:val="en-US" w:eastAsia="zh-CN" w:bidi="ar"/>
        </w:rPr>
        <w:t>跟踪研究</w:t>
      </w:r>
    </w:p>
    <w:p w14:paraId="689A78AE">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eastAsia" w:ascii="Times New Roman" w:hAnsi="Times New Roman" w:eastAsia="仿宋_GB2312" w:cs="Times New Roman"/>
          <w:b/>
          <w:bCs/>
          <w:color w:val="auto"/>
          <w:kern w:val="0"/>
          <w:sz w:val="32"/>
          <w:szCs w:val="32"/>
          <w:highlight w:val="none"/>
          <w:lang w:val="en-US" w:eastAsia="zh-CN" w:bidi="ar"/>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深入</w:t>
      </w:r>
      <w:r>
        <w:rPr>
          <w:rFonts w:hint="default" w:ascii="Times New Roman" w:hAnsi="Times New Roman" w:eastAsia="仿宋_GB2312" w:cs="Times New Roman"/>
          <w:color w:val="auto"/>
          <w:sz w:val="32"/>
          <w:szCs w:val="32"/>
          <w:highlight w:val="none"/>
          <w:lang w:val="en-US" w:eastAsia="zh-CN"/>
        </w:rPr>
        <w:t>调研江西省内职务科技成果赋权改革政策试点单位，</w:t>
      </w:r>
      <w:r>
        <w:rPr>
          <w:rFonts w:hint="eastAsia" w:eastAsia="仿宋_GB2312" w:cs="Times New Roman"/>
          <w:color w:val="auto"/>
          <w:sz w:val="32"/>
          <w:szCs w:val="32"/>
          <w:highlight w:val="none"/>
          <w:lang w:val="en-US" w:eastAsia="zh-CN"/>
        </w:rPr>
        <w:t>总结试点单位赋权管理机构、管理制度、成果转化等情况</w:t>
      </w:r>
      <w:r>
        <w:rPr>
          <w:rFonts w:hint="default" w:eastAsia="仿宋_GB2312" w:cs="Times New Roman"/>
          <w:color w:val="auto"/>
          <w:sz w:val="32"/>
          <w:szCs w:val="32"/>
          <w:highlight w:val="none"/>
          <w:lang w:eastAsia="zh-CN"/>
        </w:rPr>
        <w:t>；</w:t>
      </w:r>
      <w:r>
        <w:rPr>
          <w:rFonts w:hint="eastAsia" w:eastAsia="仿宋_GB2312" w:cs="Times New Roman"/>
          <w:color w:val="auto"/>
          <w:sz w:val="32"/>
          <w:szCs w:val="32"/>
          <w:highlight w:val="none"/>
          <w:lang w:val="en-US" w:eastAsia="zh-CN"/>
        </w:rPr>
        <w:t>梳理</w:t>
      </w:r>
      <w:r>
        <w:rPr>
          <w:rFonts w:hint="default" w:ascii="Times New Roman" w:hAnsi="Times New Roman" w:eastAsia="仿宋_GB2312" w:cs="Times New Roman"/>
          <w:color w:val="auto"/>
          <w:sz w:val="32"/>
          <w:szCs w:val="32"/>
          <w:highlight w:val="none"/>
          <w:lang w:val="en-US" w:eastAsia="zh-CN"/>
        </w:rPr>
        <w:t>实施过程中的典型案例</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成功经验</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深入分析</w:t>
      </w:r>
      <w:r>
        <w:rPr>
          <w:rFonts w:hint="eastAsia" w:eastAsia="仿宋_GB2312" w:cs="Times New Roman"/>
          <w:color w:val="auto"/>
          <w:sz w:val="32"/>
          <w:szCs w:val="32"/>
          <w:highlight w:val="none"/>
          <w:lang w:val="en-US" w:eastAsia="zh-CN"/>
        </w:rPr>
        <w:t>政策</w:t>
      </w:r>
      <w:r>
        <w:rPr>
          <w:rFonts w:hint="default" w:eastAsia="仿宋_GB2312" w:cs="Times New Roman"/>
          <w:color w:val="auto"/>
          <w:sz w:val="32"/>
          <w:szCs w:val="32"/>
          <w:highlight w:val="none"/>
          <w:lang w:eastAsia="zh-CN"/>
        </w:rPr>
        <w:t>执行</w:t>
      </w:r>
      <w:r>
        <w:rPr>
          <w:rFonts w:hint="eastAsia" w:eastAsia="仿宋_GB2312" w:cs="Times New Roman"/>
          <w:color w:val="auto"/>
          <w:sz w:val="32"/>
          <w:szCs w:val="32"/>
          <w:highlight w:val="none"/>
          <w:lang w:val="en-US" w:eastAsia="zh-CN"/>
        </w:rPr>
        <w:t>过程中</w:t>
      </w:r>
      <w:r>
        <w:rPr>
          <w:rFonts w:hint="default" w:ascii="Times New Roman" w:hAnsi="Times New Roman" w:eastAsia="仿宋_GB2312" w:cs="Times New Roman"/>
          <w:color w:val="auto"/>
          <w:sz w:val="32"/>
          <w:szCs w:val="32"/>
          <w:highlight w:val="none"/>
          <w:lang w:val="en-US" w:eastAsia="zh-CN"/>
        </w:rPr>
        <w:t>存在的问题</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提出针对性的对策建议</w:t>
      </w:r>
      <w:r>
        <w:rPr>
          <w:rFonts w:hint="default" w:eastAsia="仿宋_GB2312" w:cs="Times New Roman"/>
          <w:color w:val="auto"/>
          <w:sz w:val="32"/>
          <w:szCs w:val="32"/>
          <w:highlight w:val="none"/>
          <w:lang w:eastAsia="zh-CN"/>
        </w:rPr>
        <w:t>，为我省优化职务科技成果赋权改革</w:t>
      </w:r>
      <w:r>
        <w:rPr>
          <w:rFonts w:hint="eastAsia" w:eastAsia="仿宋_GB2312" w:cs="Times New Roman"/>
          <w:color w:val="auto"/>
          <w:sz w:val="32"/>
          <w:szCs w:val="32"/>
          <w:highlight w:val="none"/>
          <w:lang w:val="en-US" w:eastAsia="zh-CN"/>
        </w:rPr>
        <w:t>政策</w:t>
      </w:r>
      <w:r>
        <w:rPr>
          <w:rFonts w:hint="default" w:eastAsia="仿宋_GB2312" w:cs="Times New Roman"/>
          <w:color w:val="auto"/>
          <w:sz w:val="32"/>
          <w:szCs w:val="32"/>
          <w:highlight w:val="none"/>
          <w:lang w:eastAsia="zh-CN"/>
        </w:rPr>
        <w:t>提供决策支撑</w:t>
      </w:r>
      <w:r>
        <w:rPr>
          <w:rFonts w:hint="eastAsia" w:eastAsia="仿宋_GB2312" w:cs="Times New Roman"/>
          <w:color w:val="auto"/>
          <w:sz w:val="32"/>
          <w:szCs w:val="32"/>
          <w:highlight w:val="none"/>
          <w:lang w:val="en-US" w:eastAsia="zh-CN"/>
        </w:rPr>
        <w:t>。</w:t>
      </w:r>
    </w:p>
    <w:p w14:paraId="17619628">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4</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基</w:t>
      </w:r>
      <w:r>
        <w:rPr>
          <w:rFonts w:hint="default" w:eastAsia="仿宋_GB2312" w:cs="Times New Roman"/>
          <w:b/>
          <w:bCs/>
          <w:color w:val="auto"/>
          <w:kern w:val="0"/>
          <w:sz w:val="32"/>
          <w:szCs w:val="32"/>
          <w:highlight w:val="none"/>
          <w:lang w:val="en-US" w:eastAsia="zh-CN" w:bidi="ar"/>
        </w:rPr>
        <w:t>于江西省“1+M+N”科技成果转移转化服务体系的绩效评价机制研究</w:t>
      </w:r>
    </w:p>
    <w:p w14:paraId="55CB55E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深入调研国内先进省份科技成果转移转化服务体系绩效管理</w:t>
      </w:r>
      <w:r>
        <w:rPr>
          <w:rFonts w:hint="default" w:eastAsia="仿宋_GB2312" w:cs="Times New Roman"/>
          <w:color w:val="auto"/>
          <w:sz w:val="32"/>
          <w:szCs w:val="32"/>
          <w:highlight w:val="none"/>
          <w:lang w:eastAsia="zh-CN"/>
        </w:rPr>
        <w:t>的</w:t>
      </w:r>
      <w:r>
        <w:rPr>
          <w:rFonts w:hint="eastAsia" w:eastAsia="仿宋_GB2312" w:cs="Times New Roman"/>
          <w:color w:val="auto"/>
          <w:sz w:val="32"/>
          <w:szCs w:val="32"/>
          <w:highlight w:val="none"/>
          <w:lang w:val="en-US" w:eastAsia="zh-CN"/>
        </w:rPr>
        <w:t>典型做法和先进经验；分析江西省“1+M+N”服务体系现状及存在的主要问题；提出分层分类科技成果转化绩效评价和动态调整方案，实施各级主体量化管理；绩效评价指标包括成果产出、技术交易额、重大项目孵化、概念验证中心建设等各类指标；通过对不同层级主体的差异化绩效指标体系设计以及动态调整机制构建，调动各级主体的积极性，优化资源配置，提升“1+M+N”服务体系的工作效能。</w:t>
      </w:r>
    </w:p>
    <w:p w14:paraId="5CF2CCE9">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5</w:t>
      </w:r>
      <w:r>
        <w:rPr>
          <w:rFonts w:hint="eastAsia" w:ascii="Times New Roman" w:hAnsi="Times New Roman" w:eastAsia="仿宋_GB2312" w:cs="Times New Roman"/>
          <w:b/>
          <w:bCs/>
          <w:color w:val="auto"/>
          <w:kern w:val="0"/>
          <w:sz w:val="32"/>
          <w:szCs w:val="32"/>
          <w:highlight w:val="none"/>
          <w:lang w:val="en-US" w:eastAsia="zh-CN" w:bidi="ar"/>
        </w:rPr>
        <w:t>．江西省</w:t>
      </w:r>
      <w:r>
        <w:rPr>
          <w:rFonts w:hint="eastAsia" w:eastAsia="仿宋_GB2312" w:cs="Times New Roman"/>
          <w:b/>
          <w:bCs/>
          <w:color w:val="auto"/>
          <w:sz w:val="32"/>
          <w:szCs w:val="32"/>
          <w:highlight w:val="none"/>
          <w:lang w:val="en-US" w:eastAsia="zh-CN"/>
        </w:rPr>
        <w:t>职务科技成果资产单列管理改革的路径研究</w:t>
      </w:r>
    </w:p>
    <w:p w14:paraId="25623C8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b w:val="0"/>
          <w:bCs w:val="0"/>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b w:val="0"/>
          <w:bCs w:val="0"/>
          <w:color w:val="auto"/>
          <w:sz w:val="32"/>
          <w:szCs w:val="32"/>
          <w:highlight w:val="none"/>
          <w:lang w:eastAsia="zh-CN"/>
        </w:rPr>
        <w:t>实地</w:t>
      </w:r>
      <w:r>
        <w:rPr>
          <w:rFonts w:hint="eastAsia" w:eastAsia="仿宋_GB2312" w:cs="Times New Roman"/>
          <w:b w:val="0"/>
          <w:bCs w:val="0"/>
          <w:color w:val="auto"/>
          <w:sz w:val="32"/>
          <w:szCs w:val="32"/>
          <w:highlight w:val="none"/>
          <w:lang w:val="en-US" w:eastAsia="zh-CN"/>
        </w:rPr>
        <w:t>调研国内</w:t>
      </w:r>
      <w:r>
        <w:rPr>
          <w:rFonts w:hint="default" w:eastAsia="仿宋_GB2312" w:cs="Times New Roman"/>
          <w:b w:val="0"/>
          <w:bCs w:val="0"/>
          <w:color w:val="auto"/>
          <w:sz w:val="32"/>
          <w:szCs w:val="32"/>
          <w:highlight w:val="none"/>
          <w:lang w:eastAsia="zh-CN"/>
        </w:rPr>
        <w:t>上海、陕西等</w:t>
      </w:r>
      <w:r>
        <w:rPr>
          <w:rFonts w:hint="eastAsia" w:eastAsia="仿宋_GB2312" w:cs="Times New Roman"/>
          <w:b w:val="0"/>
          <w:bCs w:val="0"/>
          <w:color w:val="auto"/>
          <w:sz w:val="32"/>
          <w:szCs w:val="32"/>
          <w:highlight w:val="none"/>
          <w:lang w:val="en-US" w:eastAsia="zh-CN"/>
        </w:rPr>
        <w:t>省</w:t>
      </w:r>
      <w:r>
        <w:rPr>
          <w:rFonts w:hint="default" w:eastAsia="仿宋_GB2312" w:cs="Times New Roman"/>
          <w:b w:val="0"/>
          <w:bCs w:val="0"/>
          <w:color w:val="auto"/>
          <w:sz w:val="32"/>
          <w:szCs w:val="32"/>
          <w:highlight w:val="none"/>
          <w:lang w:eastAsia="zh-CN"/>
        </w:rPr>
        <w:t>（市）</w:t>
      </w:r>
      <w:r>
        <w:rPr>
          <w:rFonts w:hint="eastAsia" w:eastAsia="仿宋_GB2312" w:cs="Times New Roman"/>
          <w:b w:val="0"/>
          <w:bCs w:val="0"/>
          <w:color w:val="auto"/>
          <w:sz w:val="32"/>
          <w:szCs w:val="32"/>
          <w:highlight w:val="none"/>
          <w:lang w:val="en-US" w:eastAsia="zh-CN"/>
        </w:rPr>
        <w:t>开展职务科技成果</w:t>
      </w:r>
      <w:r>
        <w:rPr>
          <w:rFonts w:hint="default" w:eastAsia="仿宋_GB2312" w:cs="Times New Roman"/>
          <w:b w:val="0"/>
          <w:bCs w:val="0"/>
          <w:color w:val="auto"/>
          <w:sz w:val="32"/>
          <w:szCs w:val="32"/>
          <w:highlight w:val="none"/>
          <w:lang w:eastAsia="zh-CN"/>
        </w:rPr>
        <w:t>单列管理</w:t>
      </w:r>
      <w:r>
        <w:rPr>
          <w:rFonts w:hint="eastAsia" w:eastAsia="仿宋_GB2312" w:cs="Times New Roman"/>
          <w:b w:val="0"/>
          <w:bCs w:val="0"/>
          <w:color w:val="auto"/>
          <w:sz w:val="32"/>
          <w:szCs w:val="32"/>
          <w:highlight w:val="none"/>
          <w:lang w:val="en-US" w:eastAsia="zh-CN"/>
        </w:rPr>
        <w:t>改革经验和做法；梳理分析我省现行职务科技成果转化过程中国有资产管理的现状及问题；研究提出我省开展职务科技成果“资产单列管理改革”的组织模式、主要路径及政策建议。</w:t>
      </w:r>
    </w:p>
    <w:p w14:paraId="63FBAE9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6</w:t>
      </w:r>
      <w:r>
        <w:rPr>
          <w:rFonts w:hint="eastAsia" w:ascii="Times New Roman" w:hAnsi="Times New Roman" w:eastAsia="仿宋_GB2312" w:cs="Times New Roman"/>
          <w:b/>
          <w:bCs/>
          <w:color w:val="auto"/>
          <w:kern w:val="0"/>
          <w:sz w:val="32"/>
          <w:szCs w:val="32"/>
          <w:highlight w:val="none"/>
          <w:lang w:val="en-US" w:eastAsia="zh-CN" w:bidi="ar"/>
        </w:rPr>
        <w:t>．江西</w:t>
      </w:r>
      <w:r>
        <w:rPr>
          <w:rFonts w:hint="eastAsia" w:eastAsia="仿宋_GB2312" w:cs="Times New Roman"/>
          <w:b/>
          <w:bCs/>
          <w:color w:val="auto"/>
          <w:sz w:val="32"/>
          <w:szCs w:val="32"/>
          <w:highlight w:val="none"/>
          <w:lang w:val="en-US" w:eastAsia="zh-CN"/>
        </w:rPr>
        <w:t>省高校、科研院所科技成果“先使用后付费”保障机制与转化路径研究</w:t>
      </w:r>
    </w:p>
    <w:p w14:paraId="627B4775">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b w:val="0"/>
          <w:bCs w:val="0"/>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b w:val="0"/>
          <w:bCs w:val="0"/>
          <w:color w:val="auto"/>
          <w:sz w:val="32"/>
          <w:szCs w:val="32"/>
          <w:highlight w:val="none"/>
          <w:lang w:val="en-US" w:eastAsia="zh-CN"/>
        </w:rPr>
        <w:t>分析</w:t>
      </w:r>
      <w:r>
        <w:rPr>
          <w:rFonts w:hint="default" w:eastAsia="仿宋_GB2312" w:cs="Times New Roman"/>
          <w:b w:val="0"/>
          <w:bCs w:val="0"/>
          <w:color w:val="auto"/>
          <w:sz w:val="32"/>
          <w:szCs w:val="32"/>
          <w:highlight w:val="none"/>
          <w:lang w:eastAsia="zh-CN"/>
        </w:rPr>
        <w:t>浙江、上海等兄弟</w:t>
      </w:r>
      <w:r>
        <w:rPr>
          <w:rFonts w:hint="eastAsia" w:eastAsia="仿宋_GB2312" w:cs="Times New Roman"/>
          <w:b w:val="0"/>
          <w:bCs w:val="0"/>
          <w:color w:val="auto"/>
          <w:sz w:val="32"/>
          <w:szCs w:val="32"/>
          <w:highlight w:val="none"/>
          <w:lang w:val="en-US" w:eastAsia="zh-CN"/>
        </w:rPr>
        <w:t>省</w:t>
      </w:r>
      <w:r>
        <w:rPr>
          <w:rFonts w:hint="default"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市</w:t>
      </w:r>
      <w:r>
        <w:rPr>
          <w:rFonts w:hint="default" w:eastAsia="仿宋_GB2312" w:cs="Times New Roman"/>
          <w:b w:val="0"/>
          <w:bCs w:val="0"/>
          <w:color w:val="auto"/>
          <w:sz w:val="32"/>
          <w:szCs w:val="32"/>
          <w:highlight w:val="none"/>
          <w:lang w:eastAsia="zh-CN"/>
        </w:rPr>
        <w:t>）</w:t>
      </w:r>
      <w:r>
        <w:rPr>
          <w:rFonts w:hint="eastAsia" w:eastAsia="仿宋_GB2312" w:cs="Times New Roman"/>
          <w:b w:val="0"/>
          <w:bCs w:val="0"/>
          <w:color w:val="auto"/>
          <w:sz w:val="32"/>
          <w:szCs w:val="32"/>
          <w:highlight w:val="none"/>
          <w:lang w:val="en-US" w:eastAsia="zh-CN"/>
        </w:rPr>
        <w:t>科技成果先使用后付费转化体系建设情况；研究政府在主导科技成果先使用后付费模式中我省可借鉴的主要经验；剖析我省科技成果转化方面成果“不好用”、企业“不想用”的堵点和难点；提出我省科技成果先使用后付费转化的实施路径及</w:t>
      </w:r>
      <w:r>
        <w:rPr>
          <w:rFonts w:hint="default" w:eastAsia="仿宋_GB2312" w:cs="Times New Roman"/>
          <w:b w:val="0"/>
          <w:bCs w:val="0"/>
          <w:color w:val="auto"/>
          <w:sz w:val="32"/>
          <w:szCs w:val="32"/>
          <w:highlight w:val="none"/>
          <w:lang w:eastAsia="zh-CN"/>
        </w:rPr>
        <w:t>先使用后付费保障</w:t>
      </w:r>
      <w:r>
        <w:rPr>
          <w:rFonts w:hint="eastAsia" w:eastAsia="仿宋_GB2312" w:cs="Times New Roman"/>
          <w:b w:val="0"/>
          <w:bCs w:val="0"/>
          <w:color w:val="auto"/>
          <w:sz w:val="32"/>
          <w:szCs w:val="32"/>
          <w:highlight w:val="none"/>
          <w:lang w:val="en-US" w:eastAsia="zh-CN"/>
        </w:rPr>
        <w:t>机制</w:t>
      </w:r>
      <w:r>
        <w:rPr>
          <w:rFonts w:hint="default" w:eastAsia="仿宋_GB2312" w:cs="Times New Roman"/>
          <w:b w:val="0"/>
          <w:bCs w:val="0"/>
          <w:color w:val="auto"/>
          <w:sz w:val="32"/>
          <w:szCs w:val="32"/>
          <w:highlight w:val="none"/>
          <w:lang w:eastAsia="zh-CN"/>
        </w:rPr>
        <w:t>顺利实施的政策建议</w:t>
      </w:r>
      <w:r>
        <w:rPr>
          <w:rFonts w:hint="eastAsia" w:eastAsia="仿宋_GB2312" w:cs="Times New Roman"/>
          <w:b w:val="0"/>
          <w:bCs w:val="0"/>
          <w:color w:val="auto"/>
          <w:sz w:val="32"/>
          <w:szCs w:val="32"/>
          <w:highlight w:val="none"/>
          <w:lang w:val="en-US" w:eastAsia="zh-CN"/>
        </w:rPr>
        <w:t>。</w:t>
      </w:r>
    </w:p>
    <w:p w14:paraId="39E71F6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7</w:t>
      </w:r>
      <w:r>
        <w:rPr>
          <w:rFonts w:hint="eastAsia" w:ascii="Times New Roman" w:hAnsi="Times New Roman" w:eastAsia="仿宋_GB2312" w:cs="Times New Roman"/>
          <w:b/>
          <w:bCs/>
          <w:color w:val="auto"/>
          <w:kern w:val="0"/>
          <w:sz w:val="32"/>
          <w:szCs w:val="32"/>
          <w:highlight w:val="none"/>
          <w:lang w:val="en-US" w:eastAsia="zh-CN" w:bidi="ar"/>
        </w:rPr>
        <w:t>．高</w:t>
      </w:r>
      <w:r>
        <w:rPr>
          <w:rFonts w:hint="eastAsia" w:eastAsia="仿宋_GB2312" w:cs="Times New Roman"/>
          <w:b/>
          <w:bCs/>
          <w:color w:val="auto"/>
          <w:sz w:val="32"/>
          <w:szCs w:val="32"/>
          <w:highlight w:val="none"/>
          <w:lang w:val="en-US" w:eastAsia="zh-CN"/>
        </w:rPr>
        <w:t>校</w:t>
      </w:r>
      <w:r>
        <w:rPr>
          <w:rFonts w:hint="default" w:eastAsia="仿宋_GB2312" w:cs="Times New Roman"/>
          <w:b/>
          <w:bCs/>
          <w:color w:val="auto"/>
          <w:sz w:val="32"/>
          <w:szCs w:val="32"/>
          <w:highlight w:val="none"/>
          <w:lang w:eastAsia="zh-CN"/>
        </w:rPr>
        <w:t>建设高效</w:t>
      </w:r>
      <w:r>
        <w:rPr>
          <w:rFonts w:hint="eastAsia" w:eastAsia="仿宋_GB2312" w:cs="Times New Roman"/>
          <w:b/>
          <w:bCs/>
          <w:color w:val="auto"/>
          <w:sz w:val="32"/>
          <w:szCs w:val="32"/>
          <w:highlight w:val="none"/>
          <w:lang w:val="en-US" w:eastAsia="zh-CN"/>
        </w:rPr>
        <w:t>科技成果转化机构</w:t>
      </w:r>
      <w:r>
        <w:rPr>
          <w:rFonts w:hint="default" w:eastAsia="仿宋_GB2312" w:cs="Times New Roman"/>
          <w:b/>
          <w:bCs/>
          <w:color w:val="auto"/>
          <w:sz w:val="32"/>
          <w:szCs w:val="32"/>
          <w:highlight w:val="none"/>
          <w:lang w:eastAsia="zh-CN"/>
        </w:rPr>
        <w:t>案例研究</w:t>
      </w:r>
      <w:r>
        <w:rPr>
          <w:rFonts w:hint="eastAsia" w:eastAsia="仿宋_GB2312" w:cs="Times New Roman"/>
          <w:b/>
          <w:bCs/>
          <w:color w:val="auto"/>
          <w:sz w:val="32"/>
          <w:szCs w:val="32"/>
          <w:highlight w:val="none"/>
          <w:lang w:val="en-US" w:eastAsia="zh-CN"/>
        </w:rPr>
        <w:t>和</w:t>
      </w:r>
      <w:r>
        <w:rPr>
          <w:rFonts w:hint="default" w:eastAsia="仿宋_GB2312" w:cs="Times New Roman"/>
          <w:b/>
          <w:bCs/>
          <w:color w:val="auto"/>
          <w:sz w:val="32"/>
          <w:szCs w:val="32"/>
          <w:highlight w:val="none"/>
          <w:lang w:eastAsia="zh-CN"/>
        </w:rPr>
        <w:t>实践探索</w:t>
      </w:r>
    </w:p>
    <w:p w14:paraId="1C934DE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b w:val="0"/>
          <w:bCs w:val="0"/>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default" w:eastAsia="仿宋_GB2312" w:cs="Times New Roman"/>
          <w:b w:val="0"/>
          <w:bCs w:val="0"/>
          <w:color w:val="auto"/>
          <w:sz w:val="32"/>
          <w:szCs w:val="32"/>
          <w:highlight w:val="none"/>
          <w:lang w:val="en-US" w:eastAsia="zh-CN"/>
        </w:rPr>
        <w:t>梳理国内外高校科技成果转化专业机构功能定位、运行机制</w:t>
      </w:r>
      <w:r>
        <w:rPr>
          <w:rFonts w:hint="eastAsia" w:eastAsia="仿宋_GB2312" w:cs="Times New Roman"/>
          <w:b w:val="0"/>
          <w:bCs w:val="0"/>
          <w:color w:val="auto"/>
          <w:sz w:val="32"/>
          <w:szCs w:val="32"/>
          <w:highlight w:val="none"/>
          <w:lang w:val="en-US" w:eastAsia="zh-CN"/>
        </w:rPr>
        <w:t>；</w:t>
      </w:r>
      <w:r>
        <w:rPr>
          <w:rFonts w:hint="default" w:eastAsia="仿宋_GB2312" w:cs="Times New Roman"/>
          <w:b w:val="0"/>
          <w:bCs w:val="0"/>
          <w:color w:val="auto"/>
          <w:sz w:val="32"/>
          <w:szCs w:val="32"/>
          <w:highlight w:val="none"/>
          <w:lang w:val="en-US" w:eastAsia="zh-CN"/>
        </w:rPr>
        <w:t>以江西省内高校的技术转移中心、大学产业园、产业研究院等高校科技成果转化机构作为核心研究对象，</w:t>
      </w:r>
      <w:r>
        <w:rPr>
          <w:rFonts w:hint="eastAsia" w:eastAsia="仿宋_GB2312" w:cs="Times New Roman"/>
          <w:b w:val="0"/>
          <w:bCs w:val="0"/>
          <w:color w:val="auto"/>
          <w:sz w:val="32"/>
          <w:szCs w:val="32"/>
          <w:highlight w:val="none"/>
          <w:lang w:val="en-US" w:eastAsia="zh-CN"/>
        </w:rPr>
        <w:t>分析</w:t>
      </w:r>
      <w:r>
        <w:rPr>
          <w:rFonts w:hint="default" w:eastAsia="仿宋_GB2312" w:cs="Times New Roman"/>
          <w:b w:val="0"/>
          <w:bCs w:val="0"/>
          <w:color w:val="auto"/>
          <w:sz w:val="32"/>
          <w:szCs w:val="32"/>
          <w:highlight w:val="none"/>
          <w:lang w:val="en-US" w:eastAsia="zh-CN"/>
        </w:rPr>
        <w:t>我省高校</w:t>
      </w:r>
      <w:r>
        <w:rPr>
          <w:rFonts w:hint="eastAsia" w:eastAsia="仿宋_GB2312" w:cs="Times New Roman"/>
          <w:b w:val="0"/>
          <w:bCs w:val="0"/>
          <w:color w:val="auto"/>
          <w:sz w:val="32"/>
          <w:szCs w:val="32"/>
          <w:highlight w:val="none"/>
          <w:lang w:val="en-US" w:eastAsia="zh-CN"/>
        </w:rPr>
        <w:t>科技</w:t>
      </w:r>
      <w:r>
        <w:rPr>
          <w:rFonts w:hint="default" w:eastAsia="仿宋_GB2312" w:cs="Times New Roman"/>
          <w:b w:val="0"/>
          <w:bCs w:val="0"/>
          <w:color w:val="auto"/>
          <w:sz w:val="32"/>
          <w:szCs w:val="32"/>
          <w:highlight w:val="none"/>
          <w:lang w:val="en-US" w:eastAsia="zh-CN"/>
        </w:rPr>
        <w:t>成果转化机构运行中存在的问题和不足，</w:t>
      </w:r>
      <w:r>
        <w:rPr>
          <w:rFonts w:hint="eastAsia" w:eastAsia="仿宋_GB2312" w:cs="Times New Roman"/>
          <w:b w:val="0"/>
          <w:bCs w:val="0"/>
          <w:color w:val="auto"/>
          <w:sz w:val="32"/>
          <w:szCs w:val="32"/>
          <w:highlight w:val="none"/>
          <w:lang w:val="en-US" w:eastAsia="zh-CN"/>
        </w:rPr>
        <w:t>明确</w:t>
      </w:r>
      <w:r>
        <w:rPr>
          <w:rFonts w:hint="default" w:eastAsia="仿宋_GB2312" w:cs="Times New Roman"/>
          <w:b w:val="0"/>
          <w:bCs w:val="0"/>
          <w:color w:val="auto"/>
          <w:sz w:val="32"/>
          <w:szCs w:val="32"/>
          <w:highlight w:val="none"/>
          <w:lang w:val="en-US" w:eastAsia="zh-CN"/>
        </w:rPr>
        <w:t>成果转化机构功能定位</w:t>
      </w:r>
      <w:r>
        <w:rPr>
          <w:rFonts w:hint="eastAsia" w:eastAsia="仿宋_GB2312" w:cs="Times New Roman"/>
          <w:b w:val="0"/>
          <w:bCs w:val="0"/>
          <w:color w:val="auto"/>
          <w:sz w:val="32"/>
          <w:szCs w:val="32"/>
          <w:highlight w:val="none"/>
          <w:lang w:val="en-US" w:eastAsia="zh-CN"/>
        </w:rPr>
        <w:t>；</w:t>
      </w:r>
      <w:r>
        <w:rPr>
          <w:rFonts w:hint="default" w:eastAsia="仿宋_GB2312" w:cs="Times New Roman"/>
          <w:b w:val="0"/>
          <w:bCs w:val="0"/>
          <w:color w:val="auto"/>
          <w:sz w:val="32"/>
          <w:szCs w:val="32"/>
          <w:highlight w:val="none"/>
          <w:lang w:eastAsia="zh-CN"/>
        </w:rPr>
        <w:t>提出我省</w:t>
      </w:r>
      <w:r>
        <w:rPr>
          <w:rFonts w:hint="default" w:eastAsia="仿宋_GB2312" w:cs="Times New Roman"/>
          <w:b w:val="0"/>
          <w:bCs w:val="0"/>
          <w:color w:val="auto"/>
          <w:sz w:val="32"/>
          <w:szCs w:val="32"/>
          <w:highlight w:val="none"/>
          <w:lang w:val="en-US" w:eastAsia="zh-CN"/>
        </w:rPr>
        <w:t>构建</w:t>
      </w:r>
      <w:r>
        <w:rPr>
          <w:rFonts w:hint="default" w:eastAsia="仿宋_GB2312" w:cs="Times New Roman"/>
          <w:b w:val="0"/>
          <w:bCs w:val="0"/>
          <w:color w:val="auto"/>
          <w:sz w:val="32"/>
          <w:szCs w:val="32"/>
          <w:highlight w:val="none"/>
          <w:lang w:eastAsia="zh-CN"/>
        </w:rPr>
        <w:t>高效</w:t>
      </w:r>
      <w:r>
        <w:rPr>
          <w:rFonts w:hint="eastAsia" w:eastAsia="仿宋_GB2312" w:cs="Times New Roman"/>
          <w:b w:val="0"/>
          <w:bCs w:val="0"/>
          <w:color w:val="auto"/>
          <w:sz w:val="32"/>
          <w:szCs w:val="32"/>
          <w:highlight w:val="none"/>
          <w:lang w:val="en-US" w:eastAsia="zh-CN"/>
        </w:rPr>
        <w:t>科技</w:t>
      </w:r>
      <w:r>
        <w:rPr>
          <w:rFonts w:hint="default" w:eastAsia="仿宋_GB2312" w:cs="Times New Roman"/>
          <w:b w:val="0"/>
          <w:bCs w:val="0"/>
          <w:color w:val="auto"/>
          <w:sz w:val="32"/>
          <w:szCs w:val="32"/>
          <w:highlight w:val="none"/>
          <w:lang w:val="en-US" w:eastAsia="zh-CN"/>
        </w:rPr>
        <w:t>成果转化机构</w:t>
      </w:r>
      <w:r>
        <w:rPr>
          <w:rFonts w:hint="default" w:eastAsia="仿宋_GB2312" w:cs="Times New Roman"/>
          <w:b w:val="0"/>
          <w:bCs w:val="0"/>
          <w:color w:val="auto"/>
          <w:sz w:val="32"/>
          <w:szCs w:val="32"/>
          <w:highlight w:val="none"/>
          <w:lang w:eastAsia="zh-CN"/>
        </w:rPr>
        <w:t>的路径、机制和政策建议，探索在我省至少一所高校中进行实践应用</w:t>
      </w:r>
      <w:r>
        <w:rPr>
          <w:rFonts w:hint="default" w:eastAsia="仿宋_GB2312" w:cs="Times New Roman"/>
          <w:b w:val="0"/>
          <w:bCs w:val="0"/>
          <w:color w:val="auto"/>
          <w:sz w:val="32"/>
          <w:szCs w:val="32"/>
          <w:highlight w:val="none"/>
          <w:lang w:val="en-US" w:eastAsia="zh-CN"/>
        </w:rPr>
        <w:t>。</w:t>
      </w:r>
    </w:p>
    <w:p w14:paraId="04FFBBF5">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8</w:t>
      </w:r>
      <w:r>
        <w:rPr>
          <w:rFonts w:hint="eastAsia" w:ascii="Times New Roman" w:hAnsi="Times New Roman" w:eastAsia="仿宋_GB2312" w:cs="Times New Roman"/>
          <w:b/>
          <w:bCs/>
          <w:color w:val="auto"/>
          <w:kern w:val="0"/>
          <w:sz w:val="32"/>
          <w:szCs w:val="32"/>
          <w:highlight w:val="none"/>
          <w:lang w:val="en-US" w:eastAsia="zh-CN" w:bidi="ar"/>
        </w:rPr>
        <w:t>．</w:t>
      </w:r>
      <w:r>
        <w:rPr>
          <w:rFonts w:hint="eastAsia" w:eastAsia="仿宋_GB2312" w:cs="Times New Roman"/>
          <w:b/>
          <w:bCs/>
          <w:color w:val="auto"/>
          <w:kern w:val="0"/>
          <w:sz w:val="32"/>
          <w:szCs w:val="32"/>
          <w:highlight w:val="none"/>
          <w:lang w:val="en-US" w:eastAsia="zh-CN" w:bidi="ar"/>
        </w:rPr>
        <w:t>江西省</w:t>
      </w:r>
      <w:r>
        <w:rPr>
          <w:rFonts w:hint="default" w:ascii="Times New Roman" w:hAnsi="Times New Roman" w:eastAsia="仿宋_GB2312" w:cs="Times New Roman"/>
          <w:b/>
          <w:bCs/>
          <w:color w:val="auto"/>
          <w:kern w:val="0"/>
          <w:sz w:val="32"/>
          <w:szCs w:val="32"/>
          <w:highlight w:val="none"/>
          <w:lang w:val="en-US" w:eastAsia="zh-CN" w:bidi="ar"/>
        </w:rPr>
        <w:t>科技成果资源共享与高效利用对策研究</w:t>
      </w:r>
    </w:p>
    <w:p w14:paraId="2714C871">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梳理国内外科技成果资源共享与利用的典型做法和先进经验；摸底</w:t>
      </w:r>
      <w:r>
        <w:rPr>
          <w:rFonts w:hint="default" w:ascii="Times New Roman" w:hAnsi="Times New Roman" w:eastAsia="仿宋_GB2312" w:cs="Times New Roman"/>
          <w:color w:val="auto"/>
          <w:sz w:val="32"/>
          <w:szCs w:val="32"/>
          <w:highlight w:val="none"/>
          <w:lang w:val="en-US" w:eastAsia="zh-CN"/>
        </w:rPr>
        <w:t>我省科技成果资源的现状与分布情况</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分析</w:t>
      </w:r>
      <w:r>
        <w:rPr>
          <w:rFonts w:hint="eastAsia" w:eastAsia="仿宋_GB2312" w:cs="Times New Roman"/>
          <w:color w:val="auto"/>
          <w:sz w:val="32"/>
          <w:szCs w:val="32"/>
          <w:highlight w:val="none"/>
          <w:lang w:val="en-US" w:eastAsia="zh-CN"/>
        </w:rPr>
        <w:t>我省</w:t>
      </w:r>
      <w:r>
        <w:rPr>
          <w:rFonts w:hint="default" w:ascii="Times New Roman" w:hAnsi="Times New Roman" w:eastAsia="仿宋_GB2312" w:cs="Times New Roman"/>
          <w:color w:val="auto"/>
          <w:sz w:val="32"/>
          <w:szCs w:val="32"/>
          <w:highlight w:val="none"/>
          <w:lang w:val="en-US" w:eastAsia="zh-CN"/>
        </w:rPr>
        <w:t>当前科技成果资源共享与利用存在的问题，如资源分散、信息不对称、转化效率低等</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提出</w:t>
      </w:r>
      <w:r>
        <w:rPr>
          <w:rFonts w:hint="eastAsia" w:eastAsia="仿宋_GB2312" w:cs="Times New Roman"/>
          <w:color w:val="auto"/>
          <w:sz w:val="32"/>
          <w:szCs w:val="32"/>
          <w:highlight w:val="none"/>
          <w:lang w:val="en-US" w:eastAsia="zh-CN"/>
        </w:rPr>
        <w:t>我省</w:t>
      </w:r>
      <w:r>
        <w:rPr>
          <w:rFonts w:hint="default" w:ascii="Times New Roman" w:hAnsi="Times New Roman" w:eastAsia="仿宋_GB2312" w:cs="Times New Roman"/>
          <w:color w:val="auto"/>
          <w:sz w:val="32"/>
          <w:szCs w:val="32"/>
          <w:highlight w:val="none"/>
          <w:lang w:val="en-US" w:eastAsia="zh-CN"/>
        </w:rPr>
        <w:t>优化科技成果资源共享机制、提升转化效率的具体对策。</w:t>
      </w:r>
    </w:p>
    <w:p w14:paraId="2EC1613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2</w:t>
      </w:r>
      <w:r>
        <w:rPr>
          <w:rFonts w:hint="default" w:ascii="Times New Roman" w:hAnsi="Times New Roman" w:eastAsia="仿宋_GB2312" w:cs="Times New Roman"/>
          <w:b/>
          <w:bCs/>
          <w:color w:val="auto"/>
          <w:kern w:val="0"/>
          <w:sz w:val="32"/>
          <w:szCs w:val="32"/>
          <w:highlight w:val="none"/>
          <w:lang w:val="en" w:eastAsia="zh-CN" w:bidi="ar"/>
        </w:rPr>
        <w:t>9</w:t>
      </w:r>
      <w:r>
        <w:rPr>
          <w:rFonts w:hint="eastAsia" w:ascii="Times New Roman" w:hAnsi="Times New Roman" w:eastAsia="仿宋_GB2312" w:cs="Times New Roman"/>
          <w:b/>
          <w:bCs/>
          <w:color w:val="auto"/>
          <w:kern w:val="0"/>
          <w:sz w:val="32"/>
          <w:szCs w:val="32"/>
          <w:highlight w:val="none"/>
          <w:lang w:val="en-US" w:eastAsia="zh-CN" w:bidi="ar"/>
        </w:rPr>
        <w:t>．知识产权领域行政执法和司法审判衔接机制研究</w:t>
      </w:r>
    </w:p>
    <w:p w14:paraId="0D607F0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eastAsia="仿宋_GB2312" w:cs="Times New Roman"/>
          <w:color w:val="auto"/>
          <w:sz w:val="32"/>
          <w:szCs w:val="32"/>
          <w:highlight w:val="none"/>
          <w:lang w:val="en-US" w:eastAsia="zh-CN"/>
        </w:rPr>
        <w:t>梳理</w:t>
      </w:r>
      <w:r>
        <w:rPr>
          <w:rFonts w:hint="eastAsia" w:eastAsia="仿宋_GB2312" w:cs="Times New Roman"/>
          <w:color w:val="auto"/>
          <w:sz w:val="32"/>
          <w:szCs w:val="32"/>
          <w:highlight w:val="none"/>
          <w:lang w:val="en-US" w:eastAsia="zh-CN"/>
        </w:rPr>
        <w:t>发达国家</w:t>
      </w:r>
      <w:r>
        <w:rPr>
          <w:rFonts w:hint="default" w:eastAsia="仿宋_GB2312" w:cs="Times New Roman"/>
          <w:color w:val="auto"/>
          <w:sz w:val="32"/>
          <w:szCs w:val="32"/>
          <w:highlight w:val="none"/>
          <w:lang w:val="en-US" w:eastAsia="zh-CN"/>
        </w:rPr>
        <w:t>知识产权领域行政执法与司法审判衔接的成功经验</w:t>
      </w:r>
      <w:r>
        <w:rPr>
          <w:rFonts w:hint="eastAsia" w:eastAsia="仿宋_GB2312" w:cs="Times New Roman"/>
          <w:color w:val="auto"/>
          <w:sz w:val="32"/>
          <w:szCs w:val="32"/>
          <w:highlight w:val="none"/>
          <w:lang w:val="en-US" w:eastAsia="zh-CN"/>
        </w:rPr>
        <w:t>；总结</w:t>
      </w:r>
      <w:r>
        <w:rPr>
          <w:rFonts w:hint="default" w:eastAsia="仿宋_GB2312" w:cs="Times New Roman"/>
          <w:color w:val="auto"/>
          <w:sz w:val="32"/>
          <w:szCs w:val="32"/>
          <w:highlight w:val="none"/>
          <w:lang w:eastAsia="zh-CN"/>
        </w:rPr>
        <w:t>兄弟</w:t>
      </w:r>
      <w:r>
        <w:rPr>
          <w:rFonts w:hint="eastAsia" w:eastAsia="仿宋_GB2312" w:cs="Times New Roman"/>
          <w:color w:val="auto"/>
          <w:sz w:val="32"/>
          <w:szCs w:val="32"/>
          <w:highlight w:val="none"/>
          <w:lang w:val="en-US" w:eastAsia="zh-CN"/>
        </w:rPr>
        <w:t>省份</w:t>
      </w:r>
      <w:r>
        <w:rPr>
          <w:rFonts w:hint="default" w:eastAsia="仿宋_GB2312" w:cs="Times New Roman"/>
          <w:color w:val="auto"/>
          <w:sz w:val="32"/>
          <w:szCs w:val="32"/>
          <w:highlight w:val="none"/>
          <w:lang w:val="en-US" w:eastAsia="zh-CN"/>
        </w:rPr>
        <w:t>知识产权领域行政执法和司法审判衔接</w:t>
      </w:r>
      <w:r>
        <w:rPr>
          <w:rFonts w:hint="eastAsia" w:eastAsia="仿宋_GB2312" w:cs="Times New Roman"/>
          <w:color w:val="auto"/>
          <w:sz w:val="32"/>
          <w:szCs w:val="32"/>
          <w:highlight w:val="none"/>
          <w:lang w:val="en-US" w:eastAsia="zh-CN"/>
        </w:rPr>
        <w:t>的重要举措，</w:t>
      </w:r>
      <w:r>
        <w:rPr>
          <w:rFonts w:hint="default" w:eastAsia="仿宋_GB2312" w:cs="Times New Roman"/>
          <w:color w:val="auto"/>
          <w:sz w:val="32"/>
          <w:szCs w:val="32"/>
          <w:highlight w:val="none"/>
          <w:lang w:val="en-US" w:eastAsia="zh-CN"/>
        </w:rPr>
        <w:t>分析我国在该领域存在的衔接不畅、信息共享不足、执法标准不一致等问题</w:t>
      </w:r>
      <w:r>
        <w:rPr>
          <w:rFonts w:hint="eastAsia" w:eastAsia="仿宋_GB2312" w:cs="Times New Roman"/>
          <w:color w:val="auto"/>
          <w:sz w:val="32"/>
          <w:szCs w:val="32"/>
          <w:highlight w:val="none"/>
          <w:lang w:val="en-US" w:eastAsia="zh-CN"/>
        </w:rPr>
        <w:t>；借鉴国内外先进经验，从</w:t>
      </w:r>
      <w:r>
        <w:rPr>
          <w:rFonts w:hint="default" w:eastAsia="仿宋_GB2312" w:cs="Times New Roman"/>
          <w:color w:val="auto"/>
          <w:sz w:val="32"/>
          <w:szCs w:val="32"/>
          <w:highlight w:val="none"/>
          <w:lang w:val="en-US" w:eastAsia="zh-CN"/>
        </w:rPr>
        <w:t>建立信息共享平台、统一执法标准、加强部门协作等</w:t>
      </w:r>
      <w:r>
        <w:rPr>
          <w:rFonts w:hint="eastAsia" w:eastAsia="仿宋_GB2312" w:cs="Times New Roman"/>
          <w:color w:val="auto"/>
          <w:sz w:val="32"/>
          <w:szCs w:val="32"/>
          <w:highlight w:val="none"/>
          <w:lang w:val="en-US" w:eastAsia="zh-CN"/>
        </w:rPr>
        <w:t>方面，提出</w:t>
      </w:r>
      <w:r>
        <w:rPr>
          <w:rFonts w:hint="default" w:eastAsia="仿宋_GB2312" w:cs="Times New Roman"/>
          <w:color w:val="auto"/>
          <w:sz w:val="32"/>
          <w:szCs w:val="32"/>
          <w:highlight w:val="none"/>
          <w:lang w:val="en-US" w:eastAsia="zh-CN"/>
        </w:rPr>
        <w:t>完善衔接机制的对策建议，提高知识产权保护的效率和效果。</w:t>
      </w:r>
    </w:p>
    <w:p w14:paraId="57D3021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default" w:ascii="Times New Roman" w:hAnsi="Times New Roman" w:eastAsia="仿宋_GB2312" w:cs="Times New Roman"/>
          <w:b/>
          <w:bCs/>
          <w:color w:val="auto"/>
          <w:kern w:val="0"/>
          <w:sz w:val="32"/>
          <w:szCs w:val="32"/>
          <w:highlight w:val="none"/>
          <w:lang w:val="en" w:eastAsia="zh-CN" w:bidi="ar"/>
        </w:rPr>
        <w:t>30</w:t>
      </w:r>
      <w:r>
        <w:rPr>
          <w:rFonts w:hint="eastAsia" w:ascii="Times New Roman" w:hAnsi="Times New Roman" w:eastAsia="仿宋_GB2312" w:cs="Times New Roman"/>
          <w:b/>
          <w:bCs/>
          <w:color w:val="auto"/>
          <w:kern w:val="0"/>
          <w:sz w:val="32"/>
          <w:szCs w:val="32"/>
          <w:highlight w:val="none"/>
          <w:lang w:val="en-US" w:eastAsia="zh-CN" w:bidi="ar"/>
        </w:rPr>
        <w:t>．创业投资基金赋能技术转化环节的断点弥合机制与</w:t>
      </w:r>
      <w:r>
        <w:rPr>
          <w:rFonts w:hint="eastAsia" w:eastAsia="仿宋_GB2312" w:cs="Times New Roman"/>
          <w:b/>
          <w:bCs/>
          <w:color w:val="auto"/>
          <w:kern w:val="0"/>
          <w:sz w:val="32"/>
          <w:szCs w:val="32"/>
          <w:highlight w:val="none"/>
          <w:lang w:val="en-US" w:eastAsia="zh-CN" w:bidi="ar"/>
        </w:rPr>
        <w:t>政策匹配研究</w:t>
      </w:r>
    </w:p>
    <w:p w14:paraId="182D709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深入调研我省企业技术转化的现状，分析企业在技术转化环节</w:t>
      </w:r>
      <w:r>
        <w:rPr>
          <w:rFonts w:hint="default" w:eastAsia="仿宋_GB2312" w:cs="Times New Roman"/>
          <w:b w:val="0"/>
          <w:bCs w:val="0"/>
          <w:color w:val="auto"/>
          <w:kern w:val="0"/>
          <w:sz w:val="32"/>
          <w:szCs w:val="32"/>
          <w:highlight w:val="none"/>
          <w:lang w:eastAsia="zh-CN" w:bidi="ar"/>
        </w:rPr>
        <w:t>的</w:t>
      </w:r>
      <w:r>
        <w:rPr>
          <w:rFonts w:hint="eastAsia" w:eastAsia="仿宋_GB2312" w:cs="Times New Roman"/>
          <w:b w:val="0"/>
          <w:bCs w:val="0"/>
          <w:color w:val="auto"/>
          <w:kern w:val="0"/>
          <w:sz w:val="32"/>
          <w:szCs w:val="32"/>
          <w:highlight w:val="none"/>
          <w:lang w:val="en-US" w:eastAsia="zh-CN" w:bidi="ar"/>
        </w:rPr>
        <w:t>断点</w:t>
      </w:r>
      <w:r>
        <w:rPr>
          <w:rFonts w:hint="default" w:eastAsia="仿宋_GB2312" w:cs="Times New Roman"/>
          <w:b w:val="0"/>
          <w:bCs w:val="0"/>
          <w:color w:val="auto"/>
          <w:kern w:val="0"/>
          <w:sz w:val="32"/>
          <w:szCs w:val="32"/>
          <w:highlight w:val="none"/>
          <w:lang w:eastAsia="zh-CN" w:bidi="ar"/>
        </w:rPr>
        <w:t>及</w:t>
      </w:r>
      <w:r>
        <w:rPr>
          <w:rFonts w:hint="eastAsia" w:eastAsia="仿宋_GB2312" w:cs="Times New Roman"/>
          <w:b w:val="0"/>
          <w:bCs w:val="0"/>
          <w:color w:val="auto"/>
          <w:kern w:val="0"/>
          <w:sz w:val="32"/>
          <w:szCs w:val="32"/>
          <w:highlight w:val="none"/>
          <w:lang w:val="en-US" w:eastAsia="zh-CN" w:bidi="ar"/>
        </w:rPr>
        <w:t>原因；借鉴国内相关省份企业创业投资基金赋能技术转化的经验与做法</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从资金支持机制、资源整合机制、风险分担机制、生态协同机制等方面设计断点弥合机制</w:t>
      </w:r>
      <w:r>
        <w:rPr>
          <w:rFonts w:hint="default" w:eastAsia="仿宋_GB2312" w:cs="Times New Roman"/>
          <w:b w:val="0"/>
          <w:bCs w:val="0"/>
          <w:color w:val="auto"/>
          <w:kern w:val="0"/>
          <w:sz w:val="32"/>
          <w:szCs w:val="32"/>
          <w:highlight w:val="none"/>
          <w:lang w:eastAsia="zh-CN" w:bidi="ar"/>
        </w:rPr>
        <w:t>，并提出政策匹配建议</w:t>
      </w:r>
      <w:r>
        <w:rPr>
          <w:rFonts w:hint="eastAsia" w:eastAsia="仿宋_GB2312" w:cs="Times New Roman"/>
          <w:b w:val="0"/>
          <w:bCs w:val="0"/>
          <w:color w:val="auto"/>
          <w:kern w:val="0"/>
          <w:sz w:val="32"/>
          <w:szCs w:val="32"/>
          <w:highlight w:val="none"/>
          <w:lang w:val="en-US" w:eastAsia="zh-CN" w:bidi="ar"/>
        </w:rPr>
        <w:t>。</w:t>
      </w:r>
    </w:p>
    <w:p w14:paraId="213C46BB">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eastAsia" w:ascii="Times New Roman" w:hAnsi="Times New Roman" w:eastAsia="黑体" w:cs="Times New Roman"/>
          <w:b w:val="0"/>
          <w:bCs w:val="0"/>
          <w:color w:val="auto"/>
          <w:kern w:val="0"/>
          <w:sz w:val="32"/>
          <w:szCs w:val="32"/>
          <w:highlight w:val="none"/>
          <w:lang w:val="en-US" w:eastAsia="zh-CN" w:bidi="ar"/>
        </w:rPr>
      </w:pPr>
      <w:r>
        <w:rPr>
          <w:rFonts w:hint="eastAsia" w:ascii="Times New Roman" w:hAnsi="Times New Roman" w:eastAsia="黑体" w:cs="Times New Roman"/>
          <w:b w:val="0"/>
          <w:bCs w:val="0"/>
          <w:color w:val="auto"/>
          <w:kern w:val="0"/>
          <w:sz w:val="32"/>
          <w:szCs w:val="32"/>
          <w:highlight w:val="none"/>
          <w:lang w:val="en-US" w:eastAsia="zh-CN" w:bidi="ar"/>
        </w:rPr>
        <w:t>方向六：区域科技创新研究</w:t>
      </w:r>
    </w:p>
    <w:p w14:paraId="0281CDA8">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w:t>
      </w:r>
      <w:r>
        <w:rPr>
          <w:rFonts w:hint="default" w:ascii="Times New Roman" w:hAnsi="Times New Roman" w:eastAsia="仿宋_GB2312" w:cs="Times New Roman"/>
          <w:b/>
          <w:bCs/>
          <w:color w:val="auto"/>
          <w:kern w:val="0"/>
          <w:sz w:val="32"/>
          <w:szCs w:val="32"/>
          <w:highlight w:val="none"/>
          <w:lang w:val="en" w:eastAsia="zh-CN" w:bidi="ar"/>
        </w:rPr>
        <w:t>1</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江西建设科技强省的评</w:t>
      </w:r>
      <w:r>
        <w:rPr>
          <w:rFonts w:hint="default" w:eastAsia="仿宋_GB2312" w:cs="Times New Roman"/>
          <w:b/>
          <w:bCs/>
          <w:color w:val="auto"/>
          <w:kern w:val="0"/>
          <w:sz w:val="32"/>
          <w:szCs w:val="32"/>
          <w:highlight w:val="none"/>
          <w:lang w:val="en-US" w:eastAsia="zh-CN" w:bidi="ar"/>
        </w:rPr>
        <w:t>价指标体系研究</w:t>
      </w:r>
    </w:p>
    <w:p w14:paraId="26AE8CD7">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梳理国家区域创新监测评价指标体系及国家正在进行的科技强国评价指标体系建设情况及方式方法；通过调研，深入分析江西综合科技创新的优势、潜力及特点，明确科技创新短板和制约因素；借鉴其他省份的发展路径及经验做法，提出符合我省实际的建设科技强省的评价指标体系，为江西建设科技强省提供有力支撑。</w:t>
      </w:r>
    </w:p>
    <w:p w14:paraId="75159EA2">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w:t>
      </w:r>
      <w:r>
        <w:rPr>
          <w:rFonts w:hint="default" w:ascii="Times New Roman" w:hAnsi="Times New Roman" w:eastAsia="仿宋_GB2312" w:cs="Times New Roman"/>
          <w:b/>
          <w:bCs/>
          <w:color w:val="auto"/>
          <w:kern w:val="0"/>
          <w:sz w:val="32"/>
          <w:szCs w:val="32"/>
          <w:highlight w:val="none"/>
          <w:lang w:val="en" w:eastAsia="zh-CN" w:bidi="ar"/>
        </w:rPr>
        <w:t>2</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中部</w:t>
      </w:r>
      <w:r>
        <w:rPr>
          <w:rFonts w:hint="default" w:eastAsia="仿宋_GB2312" w:cs="Times New Roman"/>
          <w:b/>
          <w:bCs/>
          <w:color w:val="auto"/>
          <w:kern w:val="0"/>
          <w:sz w:val="32"/>
          <w:szCs w:val="32"/>
          <w:highlight w:val="none"/>
          <w:lang w:eastAsia="zh-CN" w:bidi="ar"/>
        </w:rPr>
        <w:t>地区科技创新</w:t>
      </w:r>
      <w:r>
        <w:rPr>
          <w:rFonts w:hint="default" w:ascii="Times New Roman" w:hAnsi="Times New Roman" w:eastAsia="仿宋_GB2312" w:cs="Times New Roman"/>
          <w:b/>
          <w:bCs/>
          <w:color w:val="auto"/>
          <w:kern w:val="0"/>
          <w:sz w:val="32"/>
          <w:szCs w:val="32"/>
          <w:highlight w:val="none"/>
          <w:lang w:val="en-US" w:eastAsia="zh-CN" w:bidi="ar"/>
        </w:rPr>
        <w:t>区域协同机制与路径研究</w:t>
      </w:r>
    </w:p>
    <w:p w14:paraId="3E83389C">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eastAsia="仿宋_GB2312" w:cs="Times New Roman"/>
          <w:b w:val="0"/>
          <w:bCs w:val="0"/>
          <w:color w:val="auto"/>
          <w:kern w:val="2"/>
          <w:sz w:val="32"/>
          <w:szCs w:val="32"/>
          <w:highlight w:val="none"/>
          <w:lang w:eastAsia="zh-CN" w:bidi="ar"/>
        </w:rPr>
        <w:t>梳理长三角、珠三角等</w:t>
      </w:r>
      <w:r>
        <w:rPr>
          <w:rFonts w:hint="eastAsia" w:eastAsia="仿宋_GB2312" w:cs="Times New Roman"/>
          <w:b w:val="0"/>
          <w:bCs w:val="0"/>
          <w:color w:val="auto"/>
          <w:kern w:val="2"/>
          <w:sz w:val="32"/>
          <w:szCs w:val="32"/>
          <w:highlight w:val="none"/>
          <w:lang w:val="en-US" w:eastAsia="zh-CN" w:bidi="ar"/>
        </w:rPr>
        <w:t>协同</w:t>
      </w:r>
      <w:r>
        <w:rPr>
          <w:rFonts w:hint="default" w:eastAsia="仿宋_GB2312" w:cs="Times New Roman"/>
          <w:b w:val="0"/>
          <w:bCs w:val="0"/>
          <w:color w:val="auto"/>
          <w:kern w:val="2"/>
          <w:sz w:val="32"/>
          <w:szCs w:val="32"/>
          <w:highlight w:val="none"/>
          <w:lang w:eastAsia="zh-CN" w:bidi="ar"/>
        </w:rPr>
        <w:t>创新体在科技创新协同方面的典型做法和先进经验</w:t>
      </w:r>
      <w:r>
        <w:rPr>
          <w:rFonts w:hint="default" w:eastAsia="仿宋_GB2312" w:cs="Times New Roman"/>
          <w:b/>
          <w:bCs/>
          <w:color w:val="auto"/>
          <w:kern w:val="0"/>
          <w:sz w:val="32"/>
          <w:szCs w:val="32"/>
          <w:highlight w:val="none"/>
          <w:lang w:eastAsia="zh-CN" w:bidi="ar"/>
        </w:rPr>
        <w:t>；</w:t>
      </w:r>
      <w:r>
        <w:rPr>
          <w:rFonts w:hint="eastAsia" w:eastAsia="仿宋_GB2312" w:cs="Times New Roman"/>
          <w:color w:val="auto"/>
          <w:sz w:val="32"/>
          <w:szCs w:val="32"/>
          <w:highlight w:val="none"/>
          <w:lang w:val="en-US" w:eastAsia="zh-CN"/>
        </w:rPr>
        <w:t>深入</w:t>
      </w:r>
      <w:r>
        <w:rPr>
          <w:rFonts w:hint="default" w:ascii="Times New Roman" w:hAnsi="Times New Roman" w:eastAsia="仿宋_GB2312" w:cs="Times New Roman"/>
          <w:color w:val="auto"/>
          <w:sz w:val="32"/>
          <w:szCs w:val="32"/>
          <w:highlight w:val="none"/>
          <w:lang w:val="en-US" w:eastAsia="zh-CN"/>
        </w:rPr>
        <w:t>调研中部</w:t>
      </w:r>
      <w:r>
        <w:rPr>
          <w:rFonts w:hint="default" w:eastAsia="仿宋_GB2312" w:cs="Times New Roman"/>
          <w:color w:val="auto"/>
          <w:sz w:val="32"/>
          <w:szCs w:val="32"/>
          <w:highlight w:val="none"/>
          <w:lang w:eastAsia="zh-CN"/>
        </w:rPr>
        <w:t>地区</w:t>
      </w:r>
      <w:r>
        <w:rPr>
          <w:rFonts w:hint="default" w:ascii="Times New Roman" w:hAnsi="Times New Roman" w:eastAsia="仿宋_GB2312" w:cs="Times New Roman"/>
          <w:color w:val="auto"/>
          <w:sz w:val="32"/>
          <w:szCs w:val="32"/>
          <w:highlight w:val="none"/>
          <w:lang w:val="en-US" w:eastAsia="zh-CN"/>
        </w:rPr>
        <w:t>的</w:t>
      </w:r>
      <w:r>
        <w:rPr>
          <w:rFonts w:hint="eastAsia" w:eastAsia="仿宋_GB2312" w:cs="Times New Roman"/>
          <w:color w:val="auto"/>
          <w:sz w:val="32"/>
          <w:szCs w:val="32"/>
          <w:highlight w:val="none"/>
          <w:lang w:val="en-US" w:eastAsia="zh-CN"/>
        </w:rPr>
        <w:t>科技</w:t>
      </w:r>
      <w:r>
        <w:rPr>
          <w:rFonts w:hint="default" w:ascii="Times New Roman" w:hAnsi="Times New Roman" w:eastAsia="仿宋_GB2312" w:cs="Times New Roman"/>
          <w:color w:val="auto"/>
          <w:sz w:val="32"/>
          <w:szCs w:val="32"/>
          <w:highlight w:val="none"/>
          <w:lang w:val="en-US" w:eastAsia="zh-CN"/>
        </w:rPr>
        <w:t>创新资源与协同</w:t>
      </w:r>
      <w:r>
        <w:rPr>
          <w:rFonts w:hint="eastAsia" w:eastAsia="仿宋_GB2312" w:cs="Times New Roman"/>
          <w:color w:val="auto"/>
          <w:sz w:val="32"/>
          <w:szCs w:val="32"/>
          <w:highlight w:val="none"/>
          <w:lang w:val="en-US" w:eastAsia="zh-CN"/>
        </w:rPr>
        <w:t>创新</w:t>
      </w:r>
      <w:r>
        <w:rPr>
          <w:rFonts w:hint="default" w:ascii="Times New Roman" w:hAnsi="Times New Roman" w:eastAsia="仿宋_GB2312" w:cs="Times New Roman"/>
          <w:color w:val="auto"/>
          <w:sz w:val="32"/>
          <w:szCs w:val="32"/>
          <w:highlight w:val="none"/>
          <w:lang w:val="en-US" w:eastAsia="zh-CN"/>
        </w:rPr>
        <w:t>现状</w:t>
      </w:r>
      <w:r>
        <w:rPr>
          <w:rFonts w:hint="default" w:eastAsia="仿宋_GB2312" w:cs="Times New Roman"/>
          <w:color w:val="auto"/>
          <w:sz w:val="32"/>
          <w:szCs w:val="32"/>
          <w:highlight w:val="none"/>
          <w:lang w:eastAsia="zh-CN"/>
        </w:rPr>
        <w:t>；剖析</w:t>
      </w:r>
      <w:r>
        <w:rPr>
          <w:rFonts w:hint="eastAsia" w:eastAsia="仿宋_GB2312" w:cs="Times New Roman"/>
          <w:color w:val="auto"/>
          <w:sz w:val="32"/>
          <w:szCs w:val="32"/>
          <w:highlight w:val="none"/>
          <w:lang w:val="en-US" w:eastAsia="zh-CN"/>
        </w:rPr>
        <w:t>中部地区</w:t>
      </w:r>
      <w:r>
        <w:rPr>
          <w:rFonts w:hint="default" w:ascii="Times New Roman" w:hAnsi="Times New Roman" w:eastAsia="仿宋_GB2312" w:cs="Times New Roman"/>
          <w:color w:val="auto"/>
          <w:sz w:val="32"/>
          <w:szCs w:val="32"/>
          <w:highlight w:val="none"/>
          <w:lang w:val="en-US" w:eastAsia="zh-CN"/>
        </w:rPr>
        <w:t>区域协同创新存在的</w:t>
      </w:r>
      <w:r>
        <w:rPr>
          <w:rFonts w:hint="default" w:eastAsia="仿宋_GB2312" w:cs="Times New Roman"/>
          <w:color w:val="auto"/>
          <w:sz w:val="32"/>
          <w:szCs w:val="32"/>
          <w:highlight w:val="none"/>
          <w:lang w:eastAsia="zh-CN"/>
        </w:rPr>
        <w:t>优势和短板</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提出构建</w:t>
      </w:r>
      <w:r>
        <w:rPr>
          <w:rFonts w:hint="eastAsia" w:eastAsia="仿宋_GB2312" w:cs="Times New Roman"/>
          <w:color w:val="auto"/>
          <w:sz w:val="32"/>
          <w:szCs w:val="32"/>
          <w:highlight w:val="none"/>
          <w:lang w:val="en-US" w:eastAsia="zh-CN"/>
        </w:rPr>
        <w:t>中部地区</w:t>
      </w:r>
      <w:r>
        <w:rPr>
          <w:rFonts w:hint="default" w:ascii="Times New Roman" w:hAnsi="Times New Roman" w:eastAsia="仿宋_GB2312" w:cs="Times New Roman"/>
          <w:color w:val="auto"/>
          <w:sz w:val="32"/>
          <w:szCs w:val="32"/>
          <w:highlight w:val="none"/>
          <w:lang w:val="en-US" w:eastAsia="zh-CN"/>
        </w:rPr>
        <w:t>跨区域协同创新机制和优化协同创新路径的</w:t>
      </w:r>
      <w:r>
        <w:rPr>
          <w:rFonts w:hint="eastAsia" w:eastAsia="仿宋_GB2312" w:cs="Times New Roman"/>
          <w:color w:val="auto"/>
          <w:sz w:val="32"/>
          <w:szCs w:val="32"/>
          <w:highlight w:val="none"/>
          <w:lang w:val="en-US" w:eastAsia="zh-CN"/>
        </w:rPr>
        <w:t>对策建议</w:t>
      </w:r>
      <w:r>
        <w:rPr>
          <w:rFonts w:hint="default" w:ascii="Times New Roman" w:hAnsi="Times New Roman" w:eastAsia="仿宋_GB2312" w:cs="Times New Roman"/>
          <w:color w:val="auto"/>
          <w:sz w:val="32"/>
          <w:szCs w:val="32"/>
          <w:highlight w:val="none"/>
          <w:lang w:val="en-US" w:eastAsia="zh-CN"/>
        </w:rPr>
        <w:t>。</w:t>
      </w:r>
    </w:p>
    <w:p w14:paraId="62DBC3C6">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3</w:t>
      </w:r>
      <w:r>
        <w:rPr>
          <w:rFonts w:hint="default" w:ascii="Times New Roman" w:hAnsi="Times New Roman" w:eastAsia="仿宋_GB2312" w:cs="Times New Roman"/>
          <w:b/>
          <w:bCs/>
          <w:color w:val="auto"/>
          <w:sz w:val="32"/>
          <w:szCs w:val="32"/>
          <w:highlight w:val="none"/>
          <w:lang w:val="en" w:eastAsia="zh-CN"/>
        </w:rPr>
        <w:t>3</w:t>
      </w:r>
      <w:r>
        <w:rPr>
          <w:rFonts w:hint="eastAsia" w:ascii="Times New Roman" w:hAnsi="Times New Roman" w:eastAsia="仿宋_GB2312" w:cs="Times New Roman"/>
          <w:b/>
          <w:bCs/>
          <w:color w:val="auto"/>
          <w:sz w:val="32"/>
          <w:szCs w:val="32"/>
          <w:highlight w:val="none"/>
          <w:lang w:val="en-US" w:eastAsia="zh-CN"/>
        </w:rPr>
        <w:t>．</w:t>
      </w:r>
      <w:r>
        <w:rPr>
          <w:rFonts w:hint="eastAsia" w:eastAsia="仿宋_GB2312" w:cs="Times New Roman"/>
          <w:b/>
          <w:bCs/>
          <w:color w:val="auto"/>
          <w:kern w:val="0"/>
          <w:sz w:val="32"/>
          <w:szCs w:val="32"/>
          <w:highlight w:val="none"/>
          <w:lang w:val="en-US" w:eastAsia="zh-CN" w:bidi="ar"/>
        </w:rPr>
        <w:t>南昌建</w:t>
      </w:r>
      <w:r>
        <w:rPr>
          <w:rFonts w:hint="eastAsia" w:eastAsia="仿宋_GB2312" w:cs="Times New Roman"/>
          <w:b/>
          <w:bCs/>
          <w:color w:val="auto"/>
          <w:sz w:val="32"/>
          <w:szCs w:val="32"/>
          <w:highlight w:val="none"/>
          <w:lang w:val="en-US" w:eastAsia="zh-CN"/>
        </w:rPr>
        <w:t>设国家区域科技创新中心的路径研究</w:t>
      </w:r>
    </w:p>
    <w:p w14:paraId="3CCB993F">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b w:val="0"/>
          <w:bCs w:val="0"/>
          <w:color w:val="auto"/>
          <w:sz w:val="32"/>
          <w:szCs w:val="32"/>
          <w:highlight w:val="none"/>
          <w:lang w:val="en-US" w:eastAsia="zh-CN"/>
        </w:rPr>
        <w:t>梳理国内外相关省份国家科技创新中心的建设经验与做法；调研分析我省科技创新发展现状、优势与短板；剖析南昌建设国家区域科技创新中心的优势与不足，对标对表国内外建设国家区域科技创新中心发展</w:t>
      </w:r>
      <w:r>
        <w:rPr>
          <w:rFonts w:hint="default" w:eastAsia="仿宋_GB2312" w:cs="Times New Roman"/>
          <w:b w:val="0"/>
          <w:bCs w:val="0"/>
          <w:color w:val="auto"/>
          <w:sz w:val="32"/>
          <w:szCs w:val="32"/>
          <w:highlight w:val="none"/>
          <w:lang w:eastAsia="zh-CN"/>
        </w:rPr>
        <w:t>的</w:t>
      </w:r>
      <w:r>
        <w:rPr>
          <w:rFonts w:hint="eastAsia" w:eastAsia="仿宋_GB2312" w:cs="Times New Roman"/>
          <w:b w:val="0"/>
          <w:bCs w:val="0"/>
          <w:color w:val="auto"/>
          <w:sz w:val="32"/>
          <w:szCs w:val="32"/>
          <w:highlight w:val="none"/>
          <w:lang w:val="en-US" w:eastAsia="zh-CN"/>
        </w:rPr>
        <w:t>经验做法，</w:t>
      </w:r>
      <w:r>
        <w:rPr>
          <w:rFonts w:hint="eastAsia" w:eastAsia="仿宋_GB2312"/>
          <w:color w:val="auto"/>
          <w:sz w:val="32"/>
          <w:szCs w:val="32"/>
          <w:highlight w:val="none"/>
        </w:rPr>
        <w:t>提出南昌建设国家区域科技创新中心的具体路径。</w:t>
      </w:r>
    </w:p>
    <w:p w14:paraId="2A17F2E0">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w:t>
      </w:r>
      <w:r>
        <w:rPr>
          <w:rFonts w:hint="default" w:ascii="Times New Roman" w:hAnsi="Times New Roman" w:eastAsia="仿宋_GB2312" w:cs="Times New Roman"/>
          <w:b/>
          <w:bCs/>
          <w:color w:val="auto"/>
          <w:kern w:val="0"/>
          <w:sz w:val="32"/>
          <w:szCs w:val="32"/>
          <w:highlight w:val="none"/>
          <w:lang w:val="en" w:eastAsia="zh-CN" w:bidi="ar"/>
        </w:rPr>
        <w:t>4</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eastAsia="仿宋_GB2312" w:cs="Times New Roman"/>
          <w:b/>
          <w:bCs/>
          <w:color w:val="auto"/>
          <w:kern w:val="0"/>
          <w:sz w:val="32"/>
          <w:szCs w:val="32"/>
          <w:highlight w:val="none"/>
          <w:lang w:eastAsia="zh-CN" w:bidi="ar"/>
        </w:rPr>
        <w:t>我省</w:t>
      </w:r>
      <w:r>
        <w:rPr>
          <w:rFonts w:hint="default" w:ascii="Times New Roman" w:hAnsi="Times New Roman" w:eastAsia="仿宋_GB2312" w:cs="Times New Roman"/>
          <w:b/>
          <w:bCs/>
          <w:color w:val="auto"/>
          <w:kern w:val="0"/>
          <w:sz w:val="32"/>
          <w:szCs w:val="32"/>
          <w:highlight w:val="none"/>
          <w:lang w:val="en-US" w:eastAsia="zh-CN" w:bidi="ar"/>
        </w:rPr>
        <w:t>厅市会商机制下的科技资源整合和优化配置研究</w:t>
      </w:r>
    </w:p>
    <w:p w14:paraId="6E77F343">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b/>
          <w:bCs/>
          <w:color w:val="auto"/>
          <w:kern w:val="0"/>
          <w:sz w:val="32"/>
          <w:szCs w:val="32"/>
          <w:highlight w:val="none"/>
          <w:lang w:val="en-US" w:eastAsia="zh-CN" w:bidi="ar"/>
        </w:rPr>
        <w:t>：</w:t>
      </w:r>
      <w:r>
        <w:rPr>
          <w:rFonts w:hint="eastAsia" w:eastAsia="仿宋_GB2312" w:cs="Times New Roman"/>
          <w:color w:val="auto"/>
          <w:sz w:val="32"/>
          <w:szCs w:val="32"/>
          <w:highlight w:val="none"/>
          <w:lang w:val="en-US" w:eastAsia="zh-CN"/>
        </w:rPr>
        <w:t>梳理</w:t>
      </w:r>
      <w:r>
        <w:rPr>
          <w:rFonts w:hint="default" w:eastAsia="仿宋_GB2312" w:cs="Times New Roman"/>
          <w:color w:val="auto"/>
          <w:sz w:val="32"/>
          <w:szCs w:val="32"/>
          <w:highlight w:val="none"/>
          <w:lang w:eastAsia="zh-CN"/>
        </w:rPr>
        <w:t>省部会商及</w:t>
      </w:r>
      <w:r>
        <w:rPr>
          <w:rFonts w:hint="eastAsia" w:eastAsia="仿宋_GB2312" w:cs="Times New Roman"/>
          <w:color w:val="auto"/>
          <w:sz w:val="32"/>
          <w:szCs w:val="32"/>
          <w:highlight w:val="none"/>
          <w:lang w:val="en-US" w:eastAsia="zh-CN"/>
        </w:rPr>
        <w:t>国内其他省份</w:t>
      </w:r>
      <w:r>
        <w:rPr>
          <w:rFonts w:hint="default" w:eastAsia="仿宋_GB2312" w:cs="Times New Roman"/>
          <w:color w:val="auto"/>
          <w:sz w:val="32"/>
          <w:szCs w:val="32"/>
          <w:highlight w:val="none"/>
          <w:lang w:val="en-US" w:eastAsia="zh-CN"/>
        </w:rPr>
        <w:t>厅市会商</w:t>
      </w:r>
      <w:r>
        <w:rPr>
          <w:rFonts w:hint="eastAsia" w:eastAsia="仿宋_GB2312" w:cs="Times New Roman"/>
          <w:color w:val="auto"/>
          <w:sz w:val="32"/>
          <w:szCs w:val="32"/>
          <w:highlight w:val="none"/>
          <w:lang w:val="en-US" w:eastAsia="zh-CN"/>
        </w:rPr>
        <w:t>实施好的模式和做法，总结科技资源整合和优化配置的相关经验；对比分析我省厅市会商机制，剖析我省</w:t>
      </w:r>
      <w:r>
        <w:rPr>
          <w:rFonts w:hint="eastAsia" w:eastAsia="仿宋_GB2312"/>
          <w:color w:val="auto"/>
          <w:sz w:val="32"/>
          <w:szCs w:val="32"/>
          <w:highlight w:val="none"/>
        </w:rPr>
        <w:t>厅市会商机制</w:t>
      </w:r>
      <w:r>
        <w:rPr>
          <w:rFonts w:hint="eastAsia" w:eastAsia="仿宋_GB2312" w:cs="Times New Roman"/>
          <w:color w:val="auto"/>
          <w:sz w:val="32"/>
          <w:szCs w:val="32"/>
          <w:highlight w:val="none"/>
          <w:lang w:val="en-US" w:eastAsia="zh-CN"/>
        </w:rPr>
        <w:t>存在的不足；立足</w:t>
      </w:r>
      <w:r>
        <w:rPr>
          <w:rFonts w:hint="default" w:eastAsia="仿宋_GB2312" w:cs="Times New Roman"/>
          <w:color w:val="auto"/>
          <w:sz w:val="32"/>
          <w:szCs w:val="32"/>
          <w:highlight w:val="none"/>
          <w:lang w:val="en-US" w:eastAsia="zh-CN"/>
        </w:rPr>
        <w:t>推动区域科技创新和科技成果转化，</w:t>
      </w:r>
      <w:r>
        <w:rPr>
          <w:rFonts w:hint="eastAsia" w:eastAsia="仿宋_GB2312" w:cs="Times New Roman"/>
          <w:color w:val="auto"/>
          <w:sz w:val="32"/>
          <w:szCs w:val="32"/>
          <w:highlight w:val="none"/>
          <w:lang w:val="en-US" w:eastAsia="zh-CN"/>
        </w:rPr>
        <w:t>提出</w:t>
      </w:r>
      <w:r>
        <w:rPr>
          <w:rFonts w:hint="default" w:eastAsia="仿宋_GB2312" w:cs="Times New Roman"/>
          <w:color w:val="auto"/>
          <w:sz w:val="32"/>
          <w:szCs w:val="32"/>
          <w:highlight w:val="none"/>
          <w:lang w:val="en-US" w:eastAsia="zh-CN"/>
        </w:rPr>
        <w:t>完善政策支持体系、建立信息共享平台、优化资源配置平台、完善激励机制和协同管理机制等</w:t>
      </w:r>
      <w:r>
        <w:rPr>
          <w:rFonts w:hint="eastAsia" w:eastAsia="仿宋_GB2312" w:cs="Times New Roman"/>
          <w:color w:val="auto"/>
          <w:sz w:val="32"/>
          <w:szCs w:val="32"/>
          <w:highlight w:val="none"/>
          <w:lang w:val="en-US" w:eastAsia="zh-CN"/>
        </w:rPr>
        <w:t>方面的对策建议。</w:t>
      </w:r>
    </w:p>
    <w:p w14:paraId="11314F6C">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eastAsia"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w:t>
      </w:r>
      <w:r>
        <w:rPr>
          <w:rFonts w:hint="eastAsia" w:ascii="Times New Roman" w:hAnsi="Times New Roman" w:eastAsia="黑体" w:cs="Times New Roman"/>
          <w:b w:val="0"/>
          <w:bCs w:val="0"/>
          <w:color w:val="auto"/>
          <w:kern w:val="0"/>
          <w:sz w:val="32"/>
          <w:szCs w:val="32"/>
          <w:highlight w:val="none"/>
          <w:lang w:val="en-US" w:eastAsia="zh-CN" w:bidi="ar"/>
        </w:rPr>
        <w:t>七</w:t>
      </w:r>
      <w:r>
        <w:rPr>
          <w:rFonts w:hint="default" w:ascii="Times New Roman" w:hAnsi="Times New Roman" w:eastAsia="黑体" w:cs="Times New Roman"/>
          <w:b w:val="0"/>
          <w:bCs w:val="0"/>
          <w:color w:val="auto"/>
          <w:kern w:val="0"/>
          <w:sz w:val="32"/>
          <w:szCs w:val="32"/>
          <w:highlight w:val="none"/>
          <w:lang w:val="en-US" w:eastAsia="zh-CN" w:bidi="ar"/>
        </w:rPr>
        <w:t>：</w:t>
      </w:r>
      <w:r>
        <w:rPr>
          <w:rFonts w:hint="eastAsia" w:ascii="Times New Roman" w:hAnsi="Times New Roman" w:eastAsia="黑体" w:cs="Times New Roman"/>
          <w:b w:val="0"/>
          <w:bCs w:val="0"/>
          <w:color w:val="auto"/>
          <w:kern w:val="0"/>
          <w:sz w:val="32"/>
          <w:szCs w:val="32"/>
          <w:highlight w:val="none"/>
          <w:lang w:val="en-US" w:eastAsia="zh-CN" w:bidi="ar"/>
        </w:rPr>
        <w:t>创新人才研究</w:t>
      </w:r>
    </w:p>
    <w:p w14:paraId="181D9EB3">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w:t>
      </w:r>
      <w:r>
        <w:rPr>
          <w:rFonts w:hint="default" w:ascii="Times New Roman" w:hAnsi="Times New Roman" w:eastAsia="仿宋_GB2312" w:cs="Times New Roman"/>
          <w:b/>
          <w:bCs/>
          <w:color w:val="auto"/>
          <w:kern w:val="0"/>
          <w:sz w:val="32"/>
          <w:szCs w:val="32"/>
          <w:highlight w:val="none"/>
          <w:lang w:val="en" w:eastAsia="zh-CN" w:bidi="ar"/>
        </w:rPr>
        <w:t>5</w:t>
      </w:r>
      <w:r>
        <w:rPr>
          <w:rFonts w:hint="eastAsia" w:ascii="Times New Roman" w:hAnsi="Times New Roman" w:eastAsia="仿宋_GB2312" w:cs="Times New Roman"/>
          <w:b/>
          <w:bCs/>
          <w:color w:val="auto"/>
          <w:kern w:val="0"/>
          <w:sz w:val="32"/>
          <w:szCs w:val="32"/>
          <w:highlight w:val="none"/>
          <w:lang w:val="en-US" w:eastAsia="zh-CN" w:bidi="ar"/>
        </w:rPr>
        <w:t>．</w:t>
      </w:r>
      <w:r>
        <w:rPr>
          <w:rFonts w:hint="default" w:ascii="Times New Roman" w:hAnsi="Times New Roman" w:eastAsia="仿宋_GB2312" w:cs="Times New Roman"/>
          <w:b/>
          <w:bCs/>
          <w:color w:val="auto"/>
          <w:kern w:val="0"/>
          <w:sz w:val="32"/>
          <w:szCs w:val="32"/>
          <w:highlight w:val="none"/>
          <w:lang w:val="en-US" w:eastAsia="zh-CN" w:bidi="ar"/>
        </w:rPr>
        <w:t>江西省海外人才引进现状与对策研究</w:t>
      </w:r>
    </w:p>
    <w:p w14:paraId="42FD11D0">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kern w:val="0"/>
          <w:sz w:val="32"/>
          <w:szCs w:val="32"/>
          <w:highlight w:val="none"/>
          <w:lang w:val="en-US" w:eastAsia="zh-CN" w:bidi="ar"/>
        </w:rPr>
        <w:t>研究内容：</w:t>
      </w:r>
      <w:r>
        <w:rPr>
          <w:rFonts w:hint="default" w:eastAsia="仿宋_GB2312" w:cs="Times New Roman"/>
          <w:color w:val="auto"/>
          <w:sz w:val="32"/>
          <w:szCs w:val="32"/>
          <w:highlight w:val="none"/>
          <w:lang w:eastAsia="zh-CN"/>
        </w:rPr>
        <w:t>梳理兄弟省份在海外人才引进方面的典型做法和先进经验；</w:t>
      </w:r>
      <w:r>
        <w:rPr>
          <w:rFonts w:hint="eastAsia" w:eastAsia="仿宋_GB2312" w:cs="Times New Roman"/>
          <w:color w:val="auto"/>
          <w:sz w:val="32"/>
          <w:szCs w:val="32"/>
          <w:highlight w:val="none"/>
          <w:lang w:val="en-US" w:eastAsia="zh-CN"/>
        </w:rPr>
        <w:t>调研了解当前海外人才在赣工作、生活情况，查找我省在海外人才引进、管理、服务等方面存在的问题和不足；掌握用人单位和海外人才期盼和诉求；提出意见建议，为海外引才相关政策制定与措施完善提供决策依据。</w:t>
      </w:r>
    </w:p>
    <w:p w14:paraId="30AEB25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spacing w:val="-11"/>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36．低空</w:t>
      </w:r>
      <w:r>
        <w:rPr>
          <w:rFonts w:hint="eastAsia" w:ascii="Times New Roman" w:hAnsi="Times New Roman" w:eastAsia="仿宋_GB2312" w:cs="Times New Roman"/>
          <w:b/>
          <w:bCs/>
          <w:color w:val="auto"/>
          <w:spacing w:val="-11"/>
          <w:kern w:val="0"/>
          <w:sz w:val="32"/>
          <w:szCs w:val="32"/>
          <w:highlight w:val="none"/>
          <w:lang w:val="en-US" w:eastAsia="zh-CN" w:bidi="ar"/>
        </w:rPr>
        <w:t>经济新风口下江西高校航空人才现状及培养路径探索</w:t>
      </w:r>
    </w:p>
    <w:p w14:paraId="18D0A9E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围绕专业设置、教育模式、培养方案、教学平台、就业去向等方面，深入调研我省</w:t>
      </w:r>
      <w:r>
        <w:rPr>
          <w:rFonts w:hint="default" w:eastAsia="仿宋_GB2312" w:cs="Times New Roman"/>
          <w:color w:val="auto"/>
          <w:sz w:val="32"/>
          <w:szCs w:val="32"/>
          <w:highlight w:val="none"/>
          <w:lang w:eastAsia="zh-CN"/>
        </w:rPr>
        <w:t>低空经济人才需求和</w:t>
      </w:r>
      <w:r>
        <w:rPr>
          <w:rFonts w:hint="eastAsia" w:eastAsia="仿宋_GB2312" w:cs="Times New Roman"/>
          <w:color w:val="auto"/>
          <w:sz w:val="32"/>
          <w:szCs w:val="32"/>
          <w:highlight w:val="none"/>
          <w:lang w:val="en-US" w:eastAsia="zh-CN"/>
        </w:rPr>
        <w:t>高校</w:t>
      </w:r>
      <w:r>
        <w:rPr>
          <w:rFonts w:hint="default" w:eastAsia="仿宋_GB2312" w:cs="Times New Roman"/>
          <w:color w:val="auto"/>
          <w:sz w:val="32"/>
          <w:szCs w:val="32"/>
          <w:highlight w:val="none"/>
          <w:lang w:eastAsia="zh-CN"/>
        </w:rPr>
        <w:t>在</w:t>
      </w:r>
      <w:r>
        <w:rPr>
          <w:rFonts w:hint="eastAsia" w:eastAsia="仿宋_GB2312" w:cs="Times New Roman"/>
          <w:color w:val="auto"/>
          <w:sz w:val="32"/>
          <w:szCs w:val="32"/>
          <w:highlight w:val="none"/>
          <w:lang w:val="en-US" w:eastAsia="zh-CN"/>
        </w:rPr>
        <w:t>低空经济航空人才培养</w:t>
      </w:r>
      <w:r>
        <w:rPr>
          <w:rFonts w:hint="default" w:eastAsia="仿宋_GB2312" w:cs="Times New Roman"/>
          <w:color w:val="auto"/>
          <w:sz w:val="32"/>
          <w:szCs w:val="32"/>
          <w:highlight w:val="none"/>
          <w:lang w:eastAsia="zh-CN"/>
        </w:rPr>
        <w:t>上</w:t>
      </w:r>
      <w:r>
        <w:rPr>
          <w:rFonts w:hint="eastAsia" w:eastAsia="仿宋_GB2312" w:cs="Times New Roman"/>
          <w:color w:val="auto"/>
          <w:sz w:val="32"/>
          <w:szCs w:val="32"/>
          <w:highlight w:val="none"/>
          <w:lang w:val="en-US" w:eastAsia="zh-CN"/>
        </w:rPr>
        <w:t>的现状；研究分析我省高校低空经济航空人才培养过程中存在的问题及</w:t>
      </w:r>
      <w:r>
        <w:rPr>
          <w:rFonts w:hint="default" w:eastAsia="仿宋_GB2312" w:cs="Times New Roman"/>
          <w:color w:val="auto"/>
          <w:sz w:val="32"/>
          <w:szCs w:val="32"/>
          <w:highlight w:val="none"/>
          <w:lang w:eastAsia="zh-CN"/>
        </w:rPr>
        <w:t>成因</w:t>
      </w:r>
      <w:r>
        <w:rPr>
          <w:rFonts w:hint="eastAsia" w:eastAsia="仿宋_GB2312" w:cs="Times New Roman"/>
          <w:color w:val="auto"/>
          <w:sz w:val="32"/>
          <w:szCs w:val="32"/>
          <w:highlight w:val="none"/>
          <w:lang w:val="en-US" w:eastAsia="zh-CN"/>
        </w:rPr>
        <w:t>；借鉴国内低空经济航空人才培养先进省份做法，结合我省航空人才发展实际，</w:t>
      </w:r>
      <w:r>
        <w:rPr>
          <w:rFonts w:hint="default" w:eastAsia="仿宋_GB2312" w:cs="Times New Roman"/>
          <w:color w:val="auto"/>
          <w:sz w:val="32"/>
          <w:szCs w:val="32"/>
          <w:highlight w:val="none"/>
          <w:lang w:eastAsia="zh-CN"/>
        </w:rPr>
        <w:t>提出</w:t>
      </w:r>
      <w:r>
        <w:rPr>
          <w:rFonts w:hint="eastAsia" w:eastAsia="仿宋_GB2312" w:cs="Times New Roman"/>
          <w:color w:val="auto"/>
          <w:sz w:val="32"/>
          <w:szCs w:val="32"/>
          <w:highlight w:val="none"/>
          <w:lang w:val="en-US" w:eastAsia="zh-CN"/>
        </w:rPr>
        <w:t>我省高校航空类人才创新培养的对策建议。</w:t>
      </w:r>
    </w:p>
    <w:p w14:paraId="097BC53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37．</w:t>
      </w:r>
      <w:r>
        <w:rPr>
          <w:rFonts w:hint="default" w:eastAsia="仿宋_GB2312" w:cs="Times New Roman"/>
          <w:b/>
          <w:bCs/>
          <w:color w:val="auto"/>
          <w:sz w:val="32"/>
          <w:szCs w:val="32"/>
          <w:highlight w:val="none"/>
          <w:lang w:eastAsia="zh-CN"/>
        </w:rPr>
        <w:t>我省青年科技人才</w:t>
      </w:r>
      <w:r>
        <w:rPr>
          <w:rFonts w:hint="eastAsia" w:eastAsia="仿宋_GB2312" w:cs="Times New Roman"/>
          <w:b/>
          <w:bCs/>
          <w:color w:val="auto"/>
          <w:sz w:val="32"/>
          <w:szCs w:val="32"/>
          <w:highlight w:val="none"/>
          <w:lang w:val="en-US" w:eastAsia="zh-CN"/>
        </w:rPr>
        <w:t>心理健康评估与干预研究</w:t>
      </w:r>
    </w:p>
    <w:p w14:paraId="28809BA2">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default" w:eastAsia="仿宋_GB2312" w:cs="Times New Roman"/>
          <w:b w:val="0"/>
          <w:bCs w:val="0"/>
          <w:color w:val="auto"/>
          <w:kern w:val="0"/>
          <w:sz w:val="32"/>
          <w:szCs w:val="32"/>
          <w:highlight w:val="none"/>
          <w:lang w:eastAsia="zh-CN" w:bidi="ar"/>
        </w:rPr>
        <w:t>通过定性和定量相结合的方式，分析我</w:t>
      </w:r>
      <w:r>
        <w:rPr>
          <w:rFonts w:hint="eastAsia" w:eastAsia="仿宋_GB2312" w:cs="Times New Roman"/>
          <w:b w:val="0"/>
          <w:bCs w:val="0"/>
          <w:color w:val="auto"/>
          <w:kern w:val="0"/>
          <w:sz w:val="32"/>
          <w:szCs w:val="32"/>
          <w:highlight w:val="none"/>
          <w:lang w:val="en-US" w:eastAsia="zh-CN" w:bidi="ar"/>
        </w:rPr>
        <w:t>省</w:t>
      </w:r>
      <w:r>
        <w:rPr>
          <w:rFonts w:hint="default" w:eastAsia="仿宋_GB2312" w:cs="Times New Roman"/>
          <w:b w:val="0"/>
          <w:bCs w:val="0"/>
          <w:color w:val="auto"/>
          <w:kern w:val="0"/>
          <w:sz w:val="32"/>
          <w:szCs w:val="32"/>
          <w:highlight w:val="none"/>
          <w:lang w:eastAsia="zh-CN" w:bidi="ar"/>
        </w:rPr>
        <w:t>青年科技人才</w:t>
      </w:r>
      <w:r>
        <w:rPr>
          <w:rFonts w:hint="eastAsia" w:eastAsia="仿宋_GB2312" w:cs="Times New Roman"/>
          <w:b w:val="0"/>
          <w:bCs w:val="0"/>
          <w:color w:val="auto"/>
          <w:kern w:val="0"/>
          <w:sz w:val="32"/>
          <w:szCs w:val="32"/>
          <w:highlight w:val="none"/>
          <w:lang w:val="en-US" w:eastAsia="zh-CN" w:bidi="ar"/>
        </w:rPr>
        <w:t>的心理健康水平</w:t>
      </w:r>
      <w:r>
        <w:rPr>
          <w:rFonts w:hint="default" w:eastAsia="仿宋_GB2312" w:cs="Times New Roman"/>
          <w:b w:val="0"/>
          <w:bCs w:val="0"/>
          <w:color w:val="auto"/>
          <w:kern w:val="0"/>
          <w:sz w:val="32"/>
          <w:szCs w:val="32"/>
          <w:highlight w:val="none"/>
          <w:lang w:eastAsia="zh-CN" w:bidi="ar"/>
        </w:rPr>
        <w:t>现状</w:t>
      </w:r>
      <w:r>
        <w:rPr>
          <w:rFonts w:hint="eastAsia" w:eastAsia="仿宋_GB2312" w:cs="Times New Roman"/>
          <w:b w:val="0"/>
          <w:bCs w:val="0"/>
          <w:color w:val="auto"/>
          <w:kern w:val="0"/>
          <w:sz w:val="32"/>
          <w:szCs w:val="32"/>
          <w:highlight w:val="none"/>
          <w:lang w:val="en-US" w:eastAsia="zh-CN" w:bidi="ar"/>
        </w:rPr>
        <w:t>；</w:t>
      </w:r>
      <w:r>
        <w:rPr>
          <w:rFonts w:hint="default" w:eastAsia="仿宋_GB2312" w:cs="Times New Roman"/>
          <w:b w:val="0"/>
          <w:bCs w:val="0"/>
          <w:color w:val="auto"/>
          <w:kern w:val="0"/>
          <w:sz w:val="32"/>
          <w:szCs w:val="32"/>
          <w:highlight w:val="none"/>
          <w:lang w:eastAsia="zh-CN" w:bidi="ar"/>
        </w:rPr>
        <w:t>找准影响青年科技人才心理健康的关键要素；</w:t>
      </w:r>
      <w:r>
        <w:rPr>
          <w:rFonts w:hint="eastAsia" w:eastAsia="仿宋_GB2312" w:cs="Times New Roman"/>
          <w:b w:val="0"/>
          <w:bCs w:val="0"/>
          <w:color w:val="auto"/>
          <w:kern w:val="0"/>
          <w:sz w:val="32"/>
          <w:szCs w:val="32"/>
          <w:highlight w:val="none"/>
          <w:lang w:val="en-US" w:eastAsia="zh-CN" w:bidi="ar"/>
        </w:rPr>
        <w:t>构建科学合理且可靠的心理健康评价指标体系</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评估</w:t>
      </w:r>
      <w:r>
        <w:rPr>
          <w:rFonts w:hint="default" w:eastAsia="仿宋_GB2312" w:cs="Times New Roman"/>
          <w:b w:val="0"/>
          <w:bCs w:val="0"/>
          <w:color w:val="auto"/>
          <w:kern w:val="0"/>
          <w:sz w:val="32"/>
          <w:szCs w:val="32"/>
          <w:highlight w:val="none"/>
          <w:lang w:eastAsia="zh-CN" w:bidi="ar"/>
        </w:rPr>
        <w:t>我</w:t>
      </w:r>
      <w:r>
        <w:rPr>
          <w:rFonts w:hint="eastAsia" w:eastAsia="仿宋_GB2312" w:cs="Times New Roman"/>
          <w:b w:val="0"/>
          <w:bCs w:val="0"/>
          <w:color w:val="auto"/>
          <w:kern w:val="0"/>
          <w:sz w:val="32"/>
          <w:szCs w:val="32"/>
          <w:highlight w:val="none"/>
          <w:lang w:val="en-US" w:eastAsia="zh-CN" w:bidi="ar"/>
        </w:rPr>
        <w:t>省</w:t>
      </w:r>
      <w:r>
        <w:rPr>
          <w:rFonts w:hint="default" w:eastAsia="仿宋_GB2312" w:cs="Times New Roman"/>
          <w:b w:val="0"/>
          <w:bCs w:val="0"/>
          <w:color w:val="auto"/>
          <w:kern w:val="0"/>
          <w:sz w:val="32"/>
          <w:szCs w:val="32"/>
          <w:highlight w:val="none"/>
          <w:lang w:eastAsia="zh-CN" w:bidi="ar"/>
        </w:rPr>
        <w:t>青年</w:t>
      </w:r>
      <w:r>
        <w:rPr>
          <w:rFonts w:hint="eastAsia" w:eastAsia="仿宋_GB2312" w:cs="Times New Roman"/>
          <w:b w:val="0"/>
          <w:bCs w:val="0"/>
          <w:color w:val="auto"/>
          <w:kern w:val="0"/>
          <w:sz w:val="32"/>
          <w:szCs w:val="32"/>
          <w:highlight w:val="none"/>
          <w:lang w:val="en-US" w:eastAsia="zh-CN" w:bidi="ar"/>
        </w:rPr>
        <w:t>科技人才的心理健康状况；提出</w:t>
      </w:r>
      <w:r>
        <w:rPr>
          <w:rFonts w:hint="default" w:eastAsia="仿宋_GB2312" w:cs="Times New Roman"/>
          <w:b w:val="0"/>
          <w:bCs w:val="0"/>
          <w:color w:val="auto"/>
          <w:kern w:val="0"/>
          <w:sz w:val="32"/>
          <w:szCs w:val="32"/>
          <w:highlight w:val="none"/>
          <w:lang w:eastAsia="zh-CN" w:bidi="ar"/>
        </w:rPr>
        <w:t>干预</w:t>
      </w:r>
      <w:r>
        <w:rPr>
          <w:rFonts w:hint="eastAsia" w:eastAsia="仿宋_GB2312" w:cs="Times New Roman"/>
          <w:b w:val="0"/>
          <w:bCs w:val="0"/>
          <w:color w:val="auto"/>
          <w:kern w:val="0"/>
          <w:sz w:val="32"/>
          <w:szCs w:val="32"/>
          <w:highlight w:val="none"/>
          <w:lang w:val="en-US" w:eastAsia="zh-CN" w:bidi="ar"/>
        </w:rPr>
        <w:t>及</w:t>
      </w:r>
      <w:r>
        <w:rPr>
          <w:rFonts w:hint="default" w:eastAsia="仿宋_GB2312" w:cs="Times New Roman"/>
          <w:b w:val="0"/>
          <w:bCs w:val="0"/>
          <w:color w:val="auto"/>
          <w:kern w:val="0"/>
          <w:sz w:val="32"/>
          <w:szCs w:val="32"/>
          <w:highlight w:val="none"/>
          <w:lang w:eastAsia="zh-CN" w:bidi="ar"/>
        </w:rPr>
        <w:t>促进青年科技</w:t>
      </w:r>
      <w:r>
        <w:rPr>
          <w:rFonts w:hint="eastAsia" w:eastAsia="仿宋_GB2312" w:cs="Times New Roman"/>
          <w:b w:val="0"/>
          <w:bCs w:val="0"/>
          <w:color w:val="auto"/>
          <w:kern w:val="0"/>
          <w:sz w:val="32"/>
          <w:szCs w:val="32"/>
          <w:highlight w:val="none"/>
          <w:lang w:val="en-US" w:eastAsia="zh-CN" w:bidi="ar"/>
        </w:rPr>
        <w:t>人才心理健康的</w:t>
      </w:r>
      <w:r>
        <w:rPr>
          <w:rFonts w:hint="default" w:eastAsia="仿宋_GB2312" w:cs="Times New Roman"/>
          <w:b w:val="0"/>
          <w:bCs w:val="0"/>
          <w:color w:val="auto"/>
          <w:kern w:val="0"/>
          <w:sz w:val="32"/>
          <w:szCs w:val="32"/>
          <w:highlight w:val="none"/>
          <w:lang w:eastAsia="zh-CN" w:bidi="ar"/>
        </w:rPr>
        <w:t>政策</w:t>
      </w:r>
      <w:r>
        <w:rPr>
          <w:rFonts w:hint="eastAsia" w:eastAsia="仿宋_GB2312" w:cs="Times New Roman"/>
          <w:b w:val="0"/>
          <w:bCs w:val="0"/>
          <w:color w:val="auto"/>
          <w:kern w:val="0"/>
          <w:sz w:val="32"/>
          <w:szCs w:val="32"/>
          <w:highlight w:val="none"/>
          <w:lang w:val="en-US" w:eastAsia="zh-CN" w:bidi="ar"/>
        </w:rPr>
        <w:t>建议，为</w:t>
      </w:r>
      <w:r>
        <w:rPr>
          <w:rFonts w:hint="default" w:eastAsia="仿宋_GB2312" w:cs="Times New Roman"/>
          <w:b w:val="0"/>
          <w:bCs w:val="0"/>
          <w:color w:val="auto"/>
          <w:kern w:val="0"/>
          <w:sz w:val="32"/>
          <w:szCs w:val="32"/>
          <w:highlight w:val="none"/>
          <w:lang w:eastAsia="zh-CN" w:bidi="ar"/>
        </w:rPr>
        <w:t>青年科技人才成长营造更优</w:t>
      </w:r>
      <w:r>
        <w:rPr>
          <w:rFonts w:hint="eastAsia" w:eastAsia="仿宋_GB2312" w:cs="Times New Roman"/>
          <w:b w:val="0"/>
          <w:bCs w:val="0"/>
          <w:color w:val="auto"/>
          <w:kern w:val="0"/>
          <w:sz w:val="32"/>
          <w:szCs w:val="32"/>
          <w:highlight w:val="none"/>
          <w:lang w:val="en-US" w:eastAsia="zh-CN" w:bidi="ar"/>
        </w:rPr>
        <w:t>的</w:t>
      </w:r>
      <w:r>
        <w:rPr>
          <w:rFonts w:hint="default" w:eastAsia="仿宋_GB2312" w:cs="Times New Roman"/>
          <w:b w:val="0"/>
          <w:bCs w:val="0"/>
          <w:color w:val="auto"/>
          <w:kern w:val="0"/>
          <w:sz w:val="32"/>
          <w:szCs w:val="32"/>
          <w:highlight w:val="none"/>
          <w:lang w:eastAsia="zh-CN" w:bidi="ar"/>
        </w:rPr>
        <w:t>政策环境和创新生态</w:t>
      </w:r>
      <w:r>
        <w:rPr>
          <w:rFonts w:hint="eastAsia" w:eastAsia="仿宋_GB2312" w:cs="Times New Roman"/>
          <w:b w:val="0"/>
          <w:bCs w:val="0"/>
          <w:color w:val="auto"/>
          <w:kern w:val="0"/>
          <w:sz w:val="32"/>
          <w:szCs w:val="32"/>
          <w:highlight w:val="none"/>
          <w:lang w:val="en-US" w:eastAsia="zh-CN" w:bidi="ar"/>
        </w:rPr>
        <w:t>。</w:t>
      </w:r>
    </w:p>
    <w:p w14:paraId="5D0C6C3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eastAsia" w:ascii="Times New Roman" w:hAnsi="Times New Roman" w:eastAsia="黑体" w:cs="Times New Roman"/>
          <w:b w:val="0"/>
          <w:bCs w:val="0"/>
          <w:color w:val="auto"/>
          <w:kern w:val="0"/>
          <w:sz w:val="32"/>
          <w:szCs w:val="32"/>
          <w:highlight w:val="none"/>
          <w:lang w:val="en-US" w:eastAsia="zh-CN" w:bidi="ar"/>
        </w:rPr>
      </w:pPr>
      <w:r>
        <w:rPr>
          <w:rFonts w:hint="eastAsia" w:ascii="Times New Roman" w:hAnsi="Times New Roman" w:eastAsia="黑体" w:cs="Times New Roman"/>
          <w:b w:val="0"/>
          <w:bCs w:val="0"/>
          <w:color w:val="auto"/>
          <w:kern w:val="0"/>
          <w:sz w:val="32"/>
          <w:szCs w:val="32"/>
          <w:highlight w:val="none"/>
          <w:lang w:val="en-US" w:eastAsia="zh-CN" w:bidi="ar"/>
        </w:rPr>
        <w:t>方向八：科技管理研究</w:t>
      </w:r>
    </w:p>
    <w:p w14:paraId="6639B7A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38．</w:t>
      </w:r>
      <w:r>
        <w:rPr>
          <w:rFonts w:hint="default" w:ascii="Times New Roman" w:hAnsi="Times New Roman" w:eastAsia="仿宋_GB2312" w:cs="Times New Roman"/>
          <w:b/>
          <w:bCs/>
          <w:color w:val="auto"/>
          <w:kern w:val="0"/>
          <w:sz w:val="32"/>
          <w:szCs w:val="32"/>
          <w:highlight w:val="none"/>
          <w:lang w:val="en-US" w:eastAsia="zh-CN" w:bidi="ar"/>
        </w:rPr>
        <w:t>健全</w:t>
      </w:r>
      <w:r>
        <w:rPr>
          <w:rFonts w:hint="eastAsia" w:eastAsia="仿宋_GB2312" w:cs="Times New Roman"/>
          <w:b/>
          <w:bCs/>
          <w:color w:val="auto"/>
          <w:kern w:val="0"/>
          <w:sz w:val="32"/>
          <w:szCs w:val="32"/>
          <w:highlight w:val="none"/>
          <w:lang w:val="en-US" w:eastAsia="zh-CN" w:bidi="ar"/>
        </w:rPr>
        <w:t>江西省</w:t>
      </w:r>
      <w:r>
        <w:rPr>
          <w:rFonts w:hint="default" w:ascii="Times New Roman" w:hAnsi="Times New Roman" w:eastAsia="仿宋_GB2312" w:cs="Times New Roman"/>
          <w:b/>
          <w:bCs/>
          <w:color w:val="auto"/>
          <w:kern w:val="0"/>
          <w:sz w:val="32"/>
          <w:szCs w:val="32"/>
          <w:highlight w:val="none"/>
          <w:lang w:val="en-US" w:eastAsia="zh-CN" w:bidi="ar"/>
        </w:rPr>
        <w:t>科技社团管理制度的政策建议和路径研究</w:t>
      </w:r>
    </w:p>
    <w:p w14:paraId="2956D758">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default" w:eastAsia="仿宋_GB2312" w:cs="Times New Roman"/>
          <w:color w:val="auto"/>
          <w:sz w:val="32"/>
          <w:szCs w:val="32"/>
          <w:highlight w:val="none"/>
          <w:lang w:val="en-US" w:eastAsia="zh-CN"/>
        </w:rPr>
      </w:pPr>
      <w:r>
        <w:rPr>
          <w:rFonts w:hint="default" w:eastAsia="仿宋_GB2312" w:cs="Times New Roman"/>
          <w:b/>
          <w:bCs/>
          <w:color w:val="auto"/>
          <w:kern w:val="2"/>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梳理</w:t>
      </w:r>
      <w:r>
        <w:rPr>
          <w:rFonts w:hint="default" w:eastAsia="仿宋_GB2312" w:cs="Times New Roman"/>
          <w:color w:val="auto"/>
          <w:sz w:val="32"/>
          <w:szCs w:val="32"/>
          <w:highlight w:val="none"/>
          <w:lang w:eastAsia="zh-CN"/>
        </w:rPr>
        <w:t>兄弟省份</w:t>
      </w:r>
      <w:r>
        <w:rPr>
          <w:rFonts w:hint="default" w:ascii="Times New Roman" w:hAnsi="Times New Roman" w:eastAsia="仿宋_GB2312" w:cs="Times New Roman"/>
          <w:color w:val="auto"/>
          <w:sz w:val="32"/>
          <w:szCs w:val="32"/>
          <w:highlight w:val="none"/>
          <w:lang w:val="en-US" w:eastAsia="zh-CN"/>
        </w:rPr>
        <w:t>在科技社团管理方面的先进经验和成功案例</w:t>
      </w:r>
      <w:r>
        <w:rPr>
          <w:rFonts w:hint="default"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eastAsia="zh-CN"/>
        </w:rPr>
        <w:t>调研</w:t>
      </w:r>
      <w:r>
        <w:rPr>
          <w:rFonts w:hint="default" w:ascii="Times New Roman" w:hAnsi="Times New Roman" w:eastAsia="仿宋_GB2312" w:cs="Times New Roman"/>
          <w:color w:val="auto"/>
          <w:sz w:val="32"/>
          <w:szCs w:val="32"/>
          <w:highlight w:val="none"/>
          <w:lang w:val="en-US" w:eastAsia="zh-CN"/>
        </w:rPr>
        <w:t>我省科技社团</w:t>
      </w:r>
      <w:r>
        <w:rPr>
          <w:rFonts w:hint="default" w:eastAsia="仿宋_GB2312" w:cs="Times New Roman"/>
          <w:color w:val="auto"/>
          <w:sz w:val="32"/>
          <w:szCs w:val="32"/>
          <w:highlight w:val="none"/>
          <w:lang w:eastAsia="zh-CN"/>
        </w:rPr>
        <w:t>现状及现有</w:t>
      </w:r>
      <w:r>
        <w:rPr>
          <w:rFonts w:hint="default" w:ascii="Times New Roman" w:hAnsi="Times New Roman" w:eastAsia="仿宋_GB2312" w:cs="Times New Roman"/>
          <w:color w:val="auto"/>
          <w:sz w:val="32"/>
          <w:szCs w:val="32"/>
          <w:highlight w:val="none"/>
          <w:lang w:val="en-US" w:eastAsia="zh-CN"/>
        </w:rPr>
        <w:t>政策</w:t>
      </w:r>
      <w:r>
        <w:rPr>
          <w:rFonts w:hint="default" w:eastAsia="仿宋_GB2312" w:cs="Times New Roman"/>
          <w:color w:val="auto"/>
          <w:sz w:val="32"/>
          <w:szCs w:val="32"/>
          <w:highlight w:val="none"/>
          <w:lang w:eastAsia="zh-CN"/>
        </w:rPr>
        <w:t>执行情况</w:t>
      </w:r>
      <w:r>
        <w:rPr>
          <w:rFonts w:hint="default" w:ascii="Times New Roman" w:hAnsi="Times New Roman" w:eastAsia="仿宋_GB2312" w:cs="Times New Roman"/>
          <w:color w:val="auto"/>
          <w:sz w:val="32"/>
          <w:szCs w:val="32"/>
          <w:highlight w:val="none"/>
          <w:lang w:val="en-US" w:eastAsia="zh-CN"/>
        </w:rPr>
        <w:t>，</w:t>
      </w:r>
      <w:r>
        <w:rPr>
          <w:rFonts w:hint="default" w:eastAsia="仿宋_GB2312" w:cs="Times New Roman"/>
          <w:color w:val="auto"/>
          <w:sz w:val="32"/>
          <w:szCs w:val="32"/>
          <w:highlight w:val="none"/>
          <w:lang w:eastAsia="zh-CN"/>
        </w:rPr>
        <w:t>找出我省科技社团管理方面的风险点</w:t>
      </w:r>
      <w:r>
        <w:rPr>
          <w:rFonts w:hint="default"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提出</w:t>
      </w:r>
      <w:r>
        <w:rPr>
          <w:rFonts w:hint="default" w:eastAsia="仿宋_GB2312" w:cs="Times New Roman"/>
          <w:color w:val="auto"/>
          <w:sz w:val="32"/>
          <w:szCs w:val="32"/>
          <w:highlight w:val="none"/>
          <w:lang w:eastAsia="zh-CN"/>
        </w:rPr>
        <w:t>健全我省科技社团管理制度的</w:t>
      </w:r>
      <w:r>
        <w:rPr>
          <w:rFonts w:hint="default" w:ascii="Times New Roman" w:hAnsi="Times New Roman" w:eastAsia="仿宋_GB2312" w:cs="Times New Roman"/>
          <w:color w:val="auto"/>
          <w:sz w:val="32"/>
          <w:szCs w:val="32"/>
          <w:highlight w:val="none"/>
          <w:lang w:val="en-US" w:eastAsia="zh-CN"/>
        </w:rPr>
        <w:t>政策建议和实施路径</w:t>
      </w:r>
      <w:r>
        <w:rPr>
          <w:rFonts w:hint="default" w:eastAsia="仿宋_GB2312" w:cs="Times New Roman"/>
          <w:color w:val="auto"/>
          <w:sz w:val="32"/>
          <w:szCs w:val="32"/>
          <w:highlight w:val="none"/>
          <w:lang w:val="en-US" w:eastAsia="zh-CN"/>
        </w:rPr>
        <w:t>。</w:t>
      </w:r>
    </w:p>
    <w:p w14:paraId="48307CD2">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39．江西省科技计划项目实施主体尽职免责政策实施情况跟踪研究</w:t>
      </w:r>
    </w:p>
    <w:p w14:paraId="0A98538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color w:val="auto"/>
          <w:sz w:val="32"/>
          <w:szCs w:val="32"/>
          <w:highlight w:val="none"/>
          <w:lang w:val="en-US" w:eastAsia="zh-CN"/>
        </w:rPr>
      </w:pPr>
      <w:r>
        <w:rPr>
          <w:rFonts w:hint="default" w:eastAsia="仿宋_GB2312" w:cs="Times New Roman"/>
          <w:b/>
          <w:bCs/>
          <w:color w:val="auto"/>
          <w:sz w:val="32"/>
          <w:szCs w:val="32"/>
          <w:highlight w:val="none"/>
          <w:lang w:val="en-US" w:eastAsia="zh-CN"/>
        </w:rPr>
        <w:t>研究内容：</w:t>
      </w:r>
      <w:r>
        <w:rPr>
          <w:rFonts w:hint="default" w:eastAsia="仿宋_GB2312" w:cs="Times New Roman"/>
          <w:color w:val="auto"/>
          <w:sz w:val="32"/>
          <w:szCs w:val="32"/>
          <w:highlight w:val="none"/>
          <w:lang w:val="en-US" w:eastAsia="zh-CN"/>
        </w:rPr>
        <w:t>全面跟踪江西省内科技计划项目实施主体尽职免责政策的落实情况；总结政策实施过程中的典型案例和成功经验；剖析我省在落实科技计划项目实施主体尽职免责方面的问题；从明确免责认定标准、简化执行流程、加强政策宣传与培训等方面提出针对性的对策建议，进一步完善科技创新尽职免责政策。</w:t>
      </w:r>
    </w:p>
    <w:p w14:paraId="783DA9F0">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40．</w:t>
      </w:r>
      <w:r>
        <w:rPr>
          <w:rFonts w:hint="default" w:ascii="Times New Roman" w:hAnsi="Times New Roman" w:eastAsia="仿宋_GB2312" w:cs="Times New Roman"/>
          <w:b/>
          <w:bCs/>
          <w:color w:val="auto"/>
          <w:kern w:val="0"/>
          <w:sz w:val="32"/>
          <w:szCs w:val="32"/>
          <w:highlight w:val="none"/>
          <w:lang w:val="en-US" w:eastAsia="zh-CN" w:bidi="ar"/>
        </w:rPr>
        <w:t>构建以用为导向的科研生态对策研究</w:t>
      </w:r>
    </w:p>
    <w:p w14:paraId="7966DD82">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充分借鉴国内外科技创新生态环境</w:t>
      </w:r>
      <w:r>
        <w:rPr>
          <w:rFonts w:hint="eastAsia" w:eastAsia="仿宋_GB2312" w:cs="Times New Roman"/>
          <w:color w:val="auto"/>
          <w:sz w:val="32"/>
          <w:szCs w:val="32"/>
          <w:highlight w:val="none"/>
          <w:lang w:val="en-US" w:eastAsia="zh-CN"/>
        </w:rPr>
        <w:t>构建经验</w:t>
      </w:r>
      <w:r>
        <w:rPr>
          <w:rFonts w:hint="default" w:ascii="Times New Roman" w:hAnsi="Times New Roman" w:eastAsia="仿宋_GB2312" w:cs="Times New Roman"/>
          <w:color w:val="auto"/>
          <w:sz w:val="32"/>
          <w:szCs w:val="32"/>
          <w:highlight w:val="none"/>
          <w:lang w:val="en-US" w:eastAsia="zh-CN"/>
        </w:rPr>
        <w:t>，深入研究以用为导向的科研生态应具</w:t>
      </w:r>
      <w:r>
        <w:rPr>
          <w:rFonts w:hint="eastAsia" w:eastAsia="仿宋_GB2312" w:cs="Times New Roman"/>
          <w:color w:val="auto"/>
          <w:sz w:val="32"/>
          <w:szCs w:val="32"/>
          <w:highlight w:val="none"/>
          <w:lang w:val="en-US" w:eastAsia="zh-CN"/>
        </w:rPr>
        <w:t>备</w:t>
      </w:r>
      <w:r>
        <w:rPr>
          <w:rFonts w:hint="default" w:ascii="Times New Roman" w:hAnsi="Times New Roman" w:eastAsia="仿宋_GB2312" w:cs="Times New Roman"/>
          <w:color w:val="auto"/>
          <w:sz w:val="32"/>
          <w:szCs w:val="32"/>
          <w:highlight w:val="none"/>
          <w:lang w:val="en-US" w:eastAsia="zh-CN"/>
        </w:rPr>
        <w:t>的要素和条件；分析我省当前科研生态现状、以用为导向目标存在的不足与问题；研究提出我省构建以用为导向的科研生态的</w:t>
      </w:r>
      <w:r>
        <w:rPr>
          <w:rFonts w:hint="eastAsia" w:eastAsia="仿宋_GB2312" w:cs="Times New Roman"/>
          <w:color w:val="auto"/>
          <w:sz w:val="32"/>
          <w:szCs w:val="32"/>
          <w:highlight w:val="none"/>
          <w:lang w:val="en-US" w:eastAsia="zh-CN"/>
        </w:rPr>
        <w:t>具体</w:t>
      </w:r>
      <w:r>
        <w:rPr>
          <w:rFonts w:hint="default" w:ascii="Times New Roman" w:hAnsi="Times New Roman" w:eastAsia="仿宋_GB2312" w:cs="Times New Roman"/>
          <w:color w:val="auto"/>
          <w:sz w:val="32"/>
          <w:szCs w:val="32"/>
          <w:highlight w:val="none"/>
          <w:lang w:val="en-US" w:eastAsia="zh-CN"/>
        </w:rPr>
        <w:t>路径及政策建议。</w:t>
      </w:r>
    </w:p>
    <w:p w14:paraId="2434EDA1">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41．</w:t>
      </w:r>
      <w:r>
        <w:rPr>
          <w:rFonts w:hint="default" w:ascii="Times New Roman" w:hAnsi="Times New Roman" w:eastAsia="仿宋_GB2312" w:cs="Times New Roman"/>
          <w:b/>
          <w:bCs/>
          <w:color w:val="auto"/>
          <w:kern w:val="0"/>
          <w:sz w:val="32"/>
          <w:szCs w:val="32"/>
          <w:highlight w:val="none"/>
          <w:lang w:val="en-US" w:eastAsia="zh-CN" w:bidi="ar"/>
        </w:rPr>
        <w:t>江西省科技创新国际化开放环境监测评价指标体系构建研究</w:t>
      </w:r>
    </w:p>
    <w:p w14:paraId="3735B917">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eastAsia="仿宋_GB2312" w:cs="Times New Roman"/>
          <w:b w:val="0"/>
          <w:bCs w:val="0"/>
          <w:color w:val="auto"/>
          <w:kern w:val="2"/>
          <w:sz w:val="32"/>
          <w:szCs w:val="32"/>
          <w:highlight w:val="none"/>
          <w:lang w:eastAsia="zh-CN" w:bidi="ar"/>
        </w:rPr>
        <w:t>梳理</w:t>
      </w:r>
      <w:r>
        <w:rPr>
          <w:rFonts w:hint="default" w:ascii="Times New Roman" w:hAnsi="Times New Roman" w:eastAsia="仿宋_GB2312" w:cs="Times New Roman"/>
          <w:color w:val="auto"/>
          <w:sz w:val="32"/>
          <w:szCs w:val="32"/>
          <w:highlight w:val="none"/>
          <w:lang w:val="en-US" w:eastAsia="zh-CN"/>
        </w:rPr>
        <w:t>国内外科技创新开放环境监测评价指标体系</w:t>
      </w:r>
      <w:r>
        <w:rPr>
          <w:rFonts w:hint="default" w:eastAsia="仿宋_GB2312" w:cs="Times New Roman"/>
          <w:color w:val="auto"/>
          <w:sz w:val="32"/>
          <w:szCs w:val="32"/>
          <w:highlight w:val="none"/>
          <w:lang w:eastAsia="zh-CN"/>
        </w:rPr>
        <w:t>；分析我省科技创新国际化开放环境现状及问题；</w:t>
      </w:r>
      <w:r>
        <w:rPr>
          <w:rFonts w:hint="default" w:ascii="Times New Roman" w:hAnsi="Times New Roman" w:eastAsia="仿宋_GB2312" w:cs="Times New Roman"/>
          <w:color w:val="auto"/>
          <w:sz w:val="32"/>
          <w:szCs w:val="32"/>
          <w:highlight w:val="none"/>
          <w:lang w:val="en-US" w:eastAsia="zh-CN"/>
        </w:rPr>
        <w:t>立足江西省打造高水平科技创新国际化开放环境的主要任务，研究构建适用于江西省的科技创新国际化开放环境监测评价指标体系，推动江西省高水平国际科技创新合作与交流。</w:t>
      </w:r>
    </w:p>
    <w:p w14:paraId="0C088745">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42．</w:t>
      </w:r>
      <w:r>
        <w:rPr>
          <w:rFonts w:hint="default" w:ascii="Times New Roman" w:hAnsi="Times New Roman" w:eastAsia="仿宋_GB2312" w:cs="Times New Roman"/>
          <w:b/>
          <w:bCs/>
          <w:color w:val="auto"/>
          <w:kern w:val="0"/>
          <w:sz w:val="32"/>
          <w:szCs w:val="32"/>
          <w:highlight w:val="none"/>
          <w:lang w:val="en-US" w:eastAsia="zh-CN" w:bidi="ar"/>
        </w:rPr>
        <w:t>江西省科技特派员服务成效提升策略与实现路径研究</w:t>
      </w:r>
    </w:p>
    <w:p w14:paraId="066D5813">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调研先进省份科技特派员全过程管理和信息化管理系统建设情况</w:t>
      </w:r>
      <w:r>
        <w:rPr>
          <w:rFonts w:hint="default"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结合江西实情，开展绩效评估指标、方法和模型研究，构建一套科学合理的服务成效评估体系；开展科技特派员服务跟踪、量化考核和成效评估研究；开展科技特派员服务成效提升的政策支持与制度保障研究；根据江西省乡村高质量发展产业链分布需求，研究贯穿全产业链的选派服务模式，提出针对性的建议措施，促进科技特派员服务与产业链的深度融合。</w:t>
      </w:r>
    </w:p>
    <w:p w14:paraId="6EC617D8">
      <w:pPr>
        <w:keepNext w:val="0"/>
        <w:keepLines w:val="0"/>
        <w:pageBreakBefore w:val="0"/>
        <w:widowControl w:val="0"/>
        <w:numPr>
          <w:ilvl w:val="0"/>
          <w:numId w:val="0"/>
        </w:numPr>
        <w:suppressLineNumbers w:val="0"/>
        <w:kinsoku/>
        <w:wordWrap/>
        <w:overflowPunct/>
        <w:topLinePunct/>
        <w:autoSpaceDE w:val="0"/>
        <w:autoSpaceDN/>
        <w:bidi w:val="0"/>
        <w:adjustRightInd/>
        <w:snapToGrid/>
        <w:spacing w:before="0" w:beforeAutospacing="0" w:afterAutospacing="0" w:line="620" w:lineRule="exact"/>
        <w:ind w:left="0" w:right="0"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43．</w:t>
      </w:r>
      <w:r>
        <w:rPr>
          <w:rFonts w:hint="default" w:ascii="仿宋_GB2312" w:hAnsi="Times New Roman" w:eastAsia="仿宋_GB2312" w:cs="仿宋_GB2312"/>
          <w:b/>
          <w:bCs/>
          <w:i w:val="0"/>
          <w:color w:val="auto"/>
          <w:kern w:val="2"/>
          <w:sz w:val="32"/>
          <w:szCs w:val="32"/>
          <w:highlight w:val="none"/>
          <w:lang w:val="en-US" w:eastAsia="zh-CN" w:bidi="ar"/>
        </w:rPr>
        <w:t>科研项目监督检查机制优化路径研究</w:t>
      </w:r>
    </w:p>
    <w:p w14:paraId="4A8EB652">
      <w:pPr>
        <w:keepNext w:val="0"/>
        <w:keepLines w:val="0"/>
        <w:pageBreakBefore w:val="0"/>
        <w:widowControl w:val="0"/>
        <w:suppressLineNumbers w:val="0"/>
        <w:kinsoku/>
        <w:wordWrap/>
        <w:overflowPunct/>
        <w:topLinePunct/>
        <w:autoSpaceDE w:val="0"/>
        <w:autoSpaceDN/>
        <w:bidi w:val="0"/>
        <w:adjustRightInd/>
        <w:snapToGrid/>
        <w:spacing w:before="0" w:beforeAutospacing="0" w:afterAutospacing="0" w:line="620" w:lineRule="exact"/>
        <w:ind w:left="0" w:right="0"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ascii="仿宋_GB2312" w:hAnsi="Times New Roman" w:eastAsia="仿宋_GB2312" w:cs="仿宋_GB2312"/>
          <w:i w:val="0"/>
          <w:color w:val="auto"/>
          <w:kern w:val="2"/>
          <w:sz w:val="32"/>
          <w:szCs w:val="32"/>
          <w:highlight w:val="none"/>
          <w:lang w:val="en-US" w:eastAsia="zh-CN" w:bidi="ar"/>
        </w:rPr>
        <w:t>以科研项目全周期监督管理为主线，综合借鉴国外科研经费管理的先进模式和国内具有代表性的省市有关各类科技计划专项项目监督检查管理的有效做法</w:t>
      </w:r>
      <w:r>
        <w:rPr>
          <w:rFonts w:hint="eastAsia" w:ascii="仿宋_GB2312" w:eastAsia="仿宋_GB2312" w:cs="仿宋_GB2312"/>
          <w:i w:val="0"/>
          <w:color w:val="auto"/>
          <w:kern w:val="2"/>
          <w:sz w:val="32"/>
          <w:szCs w:val="32"/>
          <w:highlight w:val="none"/>
          <w:lang w:val="en-US" w:eastAsia="zh-CN" w:bidi="ar"/>
        </w:rPr>
        <w:t>；</w:t>
      </w:r>
      <w:r>
        <w:rPr>
          <w:rFonts w:hint="default" w:ascii="仿宋_GB2312" w:hAnsi="Times New Roman" w:eastAsia="仿宋_GB2312" w:cs="仿宋_GB2312"/>
          <w:i w:val="0"/>
          <w:color w:val="auto"/>
          <w:kern w:val="2"/>
          <w:sz w:val="32"/>
          <w:szCs w:val="32"/>
          <w:highlight w:val="none"/>
          <w:lang w:val="en-US" w:eastAsia="zh-CN" w:bidi="ar"/>
        </w:rPr>
        <w:t>研究并提出既符合</w:t>
      </w:r>
      <w:r>
        <w:rPr>
          <w:rFonts w:hint="default" w:ascii="Times New Roman" w:hAnsi="Times New Roman" w:eastAsia="仿宋_GB2312" w:cs="Times New Roman"/>
          <w:i w:val="0"/>
          <w:color w:val="auto"/>
          <w:kern w:val="2"/>
          <w:sz w:val="32"/>
          <w:szCs w:val="32"/>
          <w:highlight w:val="none"/>
          <w:lang w:val="en-US" w:eastAsia="zh-CN" w:bidi="ar"/>
        </w:rPr>
        <w:t>“</w:t>
      </w:r>
      <w:r>
        <w:rPr>
          <w:rFonts w:hint="default" w:ascii="仿宋_GB2312" w:hAnsi="Times New Roman" w:eastAsia="仿宋_GB2312" w:cs="仿宋_GB2312"/>
          <w:i w:val="0"/>
          <w:color w:val="auto"/>
          <w:kern w:val="2"/>
          <w:sz w:val="32"/>
          <w:szCs w:val="32"/>
          <w:highlight w:val="none"/>
          <w:lang w:val="en-US" w:eastAsia="zh-CN" w:bidi="ar"/>
        </w:rPr>
        <w:t>减负</w:t>
      </w:r>
      <w:r>
        <w:rPr>
          <w:rFonts w:hint="default" w:ascii="Times New Roman" w:hAnsi="Times New Roman" w:eastAsia="仿宋_GB2312" w:cs="Times New Roman"/>
          <w:i w:val="0"/>
          <w:color w:val="auto"/>
          <w:kern w:val="2"/>
          <w:sz w:val="32"/>
          <w:szCs w:val="32"/>
          <w:highlight w:val="none"/>
          <w:lang w:val="en-US" w:eastAsia="zh-CN" w:bidi="ar"/>
        </w:rPr>
        <w:t>”</w:t>
      </w:r>
      <w:r>
        <w:rPr>
          <w:rFonts w:hint="default" w:ascii="仿宋_GB2312" w:hAnsi="Times New Roman" w:eastAsia="仿宋_GB2312" w:cs="仿宋_GB2312"/>
          <w:i w:val="0"/>
          <w:color w:val="auto"/>
          <w:kern w:val="2"/>
          <w:sz w:val="32"/>
          <w:szCs w:val="32"/>
          <w:highlight w:val="none"/>
          <w:lang w:val="en-US" w:eastAsia="zh-CN" w:bidi="ar"/>
        </w:rPr>
        <w:t>要求又强化明确各方职责的具体监督检查方式、措施及监督重点</w:t>
      </w:r>
      <w:r>
        <w:rPr>
          <w:rFonts w:hint="eastAsia" w:ascii="仿宋_GB2312" w:eastAsia="仿宋_GB2312" w:cs="仿宋_GB2312"/>
          <w:i w:val="0"/>
          <w:color w:val="auto"/>
          <w:kern w:val="2"/>
          <w:sz w:val="32"/>
          <w:szCs w:val="32"/>
          <w:highlight w:val="none"/>
          <w:lang w:val="en-US" w:eastAsia="zh-CN" w:bidi="ar"/>
        </w:rPr>
        <w:t>；</w:t>
      </w:r>
      <w:r>
        <w:rPr>
          <w:rFonts w:hint="default" w:ascii="仿宋_GB2312" w:hAnsi="Times New Roman" w:eastAsia="仿宋_GB2312" w:cs="仿宋_GB2312"/>
          <w:i w:val="0"/>
          <w:color w:val="auto"/>
          <w:kern w:val="2"/>
          <w:sz w:val="32"/>
          <w:szCs w:val="32"/>
          <w:highlight w:val="none"/>
          <w:lang w:val="en-US" w:eastAsia="zh-CN" w:bidi="ar"/>
        </w:rPr>
        <w:t>建立切实有效的科研项目事前、事中和事后监管机制，进一步优化我省科技监督检查机制。</w:t>
      </w:r>
    </w:p>
    <w:p w14:paraId="060318CC">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44．</w:t>
      </w:r>
      <w:r>
        <w:rPr>
          <w:rFonts w:hint="default" w:ascii="Times New Roman" w:hAnsi="Times New Roman" w:eastAsia="仿宋_GB2312" w:cs="Times New Roman"/>
          <w:b/>
          <w:bCs/>
          <w:color w:val="auto"/>
          <w:kern w:val="0"/>
          <w:sz w:val="32"/>
          <w:szCs w:val="32"/>
          <w:highlight w:val="none"/>
          <w:lang w:val="en-US" w:eastAsia="zh-CN" w:bidi="ar"/>
        </w:rPr>
        <w:t>科技项目评审专家选取的精准化路径与实践分析</w:t>
      </w:r>
    </w:p>
    <w:p w14:paraId="230A7DF8">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梳理总结国家自然科学基金</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科技部</w:t>
      </w:r>
      <w:r>
        <w:rPr>
          <w:rFonts w:hint="default" w:eastAsia="仿宋_GB2312" w:cs="Times New Roman"/>
          <w:b w:val="0"/>
          <w:bCs w:val="0"/>
          <w:color w:val="auto"/>
          <w:kern w:val="0"/>
          <w:sz w:val="32"/>
          <w:szCs w:val="32"/>
          <w:highlight w:val="none"/>
          <w:lang w:eastAsia="zh-CN" w:bidi="ar"/>
        </w:rPr>
        <w:t>及兄弟省市</w:t>
      </w:r>
      <w:r>
        <w:rPr>
          <w:rFonts w:hint="eastAsia" w:eastAsia="仿宋_GB2312" w:cs="Times New Roman"/>
          <w:b w:val="0"/>
          <w:bCs w:val="0"/>
          <w:color w:val="auto"/>
          <w:kern w:val="0"/>
          <w:sz w:val="32"/>
          <w:szCs w:val="32"/>
          <w:highlight w:val="none"/>
          <w:lang w:val="en-US" w:eastAsia="zh-CN" w:bidi="ar"/>
        </w:rPr>
        <w:t>在</w:t>
      </w:r>
      <w:r>
        <w:rPr>
          <w:rFonts w:hint="default" w:eastAsia="仿宋_GB2312" w:cs="Times New Roman"/>
          <w:b w:val="0"/>
          <w:bCs w:val="0"/>
          <w:color w:val="auto"/>
          <w:kern w:val="0"/>
          <w:sz w:val="32"/>
          <w:szCs w:val="32"/>
          <w:highlight w:val="none"/>
          <w:lang w:eastAsia="zh-CN" w:bidi="ar"/>
        </w:rPr>
        <w:t>科技</w:t>
      </w:r>
      <w:r>
        <w:rPr>
          <w:rFonts w:hint="eastAsia" w:eastAsia="仿宋_GB2312" w:cs="Times New Roman"/>
          <w:b w:val="0"/>
          <w:bCs w:val="0"/>
          <w:color w:val="auto"/>
          <w:kern w:val="0"/>
          <w:sz w:val="32"/>
          <w:szCs w:val="32"/>
          <w:highlight w:val="none"/>
          <w:lang w:val="en-US" w:eastAsia="zh-CN" w:bidi="ar"/>
        </w:rPr>
        <w:t>项目遴选中的相关经验；深入分析我省在科技项目评审专家选取中的现状、问题</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围绕专家与项目匹配度不高</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专家库动态管理更新机制缺乏等问题，</w:t>
      </w:r>
      <w:r>
        <w:rPr>
          <w:rFonts w:hint="default" w:eastAsia="仿宋_GB2312" w:cs="Times New Roman"/>
          <w:b w:val="0"/>
          <w:bCs w:val="0"/>
          <w:color w:val="auto"/>
          <w:kern w:val="0"/>
          <w:sz w:val="32"/>
          <w:szCs w:val="32"/>
          <w:highlight w:val="none"/>
          <w:lang w:eastAsia="zh-CN" w:bidi="ar"/>
        </w:rPr>
        <w:t>提出</w:t>
      </w:r>
      <w:r>
        <w:rPr>
          <w:rFonts w:hint="eastAsia" w:eastAsia="仿宋_GB2312" w:cs="Times New Roman"/>
          <w:b w:val="0"/>
          <w:bCs w:val="0"/>
          <w:color w:val="auto"/>
          <w:kern w:val="0"/>
          <w:sz w:val="32"/>
          <w:szCs w:val="32"/>
          <w:highlight w:val="none"/>
          <w:lang w:val="en-US" w:eastAsia="zh-CN" w:bidi="ar"/>
        </w:rPr>
        <w:t>优化专家库建设</w:t>
      </w:r>
      <w:r>
        <w:rPr>
          <w:rFonts w:hint="default" w:eastAsia="仿宋_GB2312" w:cs="Times New Roman"/>
          <w:b w:val="0"/>
          <w:bCs w:val="0"/>
          <w:color w:val="auto"/>
          <w:kern w:val="0"/>
          <w:sz w:val="32"/>
          <w:szCs w:val="32"/>
          <w:highlight w:val="none"/>
          <w:lang w:eastAsia="zh-CN" w:bidi="ar"/>
        </w:rPr>
        <w:t>和提高科技项目评审专家选取精准度的</w:t>
      </w:r>
      <w:r>
        <w:rPr>
          <w:rFonts w:hint="eastAsia" w:eastAsia="仿宋_GB2312" w:cs="Times New Roman"/>
          <w:b w:val="0"/>
          <w:bCs w:val="0"/>
          <w:color w:val="auto"/>
          <w:kern w:val="0"/>
          <w:sz w:val="32"/>
          <w:szCs w:val="32"/>
          <w:highlight w:val="none"/>
          <w:lang w:eastAsia="zh-CN" w:bidi="ar"/>
        </w:rPr>
        <w:t>实现</w:t>
      </w:r>
      <w:r>
        <w:rPr>
          <w:rFonts w:hint="eastAsia" w:eastAsia="仿宋_GB2312" w:cs="Times New Roman"/>
          <w:b w:val="0"/>
          <w:bCs w:val="0"/>
          <w:color w:val="auto"/>
          <w:kern w:val="0"/>
          <w:sz w:val="32"/>
          <w:szCs w:val="32"/>
          <w:highlight w:val="none"/>
          <w:lang w:val="en-US" w:eastAsia="zh-CN" w:bidi="ar"/>
        </w:rPr>
        <w:t>路径和</w:t>
      </w:r>
      <w:r>
        <w:rPr>
          <w:rFonts w:hint="eastAsia" w:eastAsia="仿宋_GB2312" w:cs="Times New Roman"/>
          <w:b w:val="0"/>
          <w:bCs w:val="0"/>
          <w:color w:val="auto"/>
          <w:kern w:val="0"/>
          <w:sz w:val="32"/>
          <w:szCs w:val="32"/>
          <w:highlight w:val="none"/>
          <w:lang w:eastAsia="zh-CN" w:bidi="ar"/>
        </w:rPr>
        <w:t>对策建议</w:t>
      </w:r>
      <w:r>
        <w:rPr>
          <w:rFonts w:hint="eastAsia" w:eastAsia="仿宋_GB2312" w:cs="Times New Roman"/>
          <w:b w:val="0"/>
          <w:bCs w:val="0"/>
          <w:color w:val="auto"/>
          <w:kern w:val="0"/>
          <w:sz w:val="32"/>
          <w:szCs w:val="32"/>
          <w:highlight w:val="none"/>
          <w:lang w:val="en-US" w:eastAsia="zh-CN" w:bidi="ar"/>
        </w:rPr>
        <w:t>。</w:t>
      </w:r>
    </w:p>
    <w:p w14:paraId="59289FFB">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45．江西</w:t>
      </w:r>
      <w:r>
        <w:rPr>
          <w:rFonts w:hint="eastAsia" w:eastAsia="仿宋_GB2312" w:cs="Times New Roman"/>
          <w:b/>
          <w:bCs/>
          <w:color w:val="auto"/>
          <w:kern w:val="0"/>
          <w:sz w:val="32"/>
          <w:szCs w:val="32"/>
          <w:highlight w:val="none"/>
          <w:lang w:val="en-US" w:eastAsia="zh-CN" w:bidi="ar"/>
        </w:rPr>
        <w:t>省科技项目经费“包干制”政策效应评价及优化策略研究</w:t>
      </w:r>
    </w:p>
    <w:p w14:paraId="3B8F063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eastAsia="zh-CN" w:bidi="ar"/>
        </w:rPr>
        <w:t>实地调研部分兄弟省市在科技项目经费“包干制”方面的典型做法和经验；</w:t>
      </w:r>
      <w:r>
        <w:rPr>
          <w:rFonts w:hint="eastAsia" w:eastAsia="仿宋_GB2312" w:cs="Times New Roman"/>
          <w:b w:val="0"/>
          <w:bCs w:val="0"/>
          <w:color w:val="auto"/>
          <w:kern w:val="0"/>
          <w:sz w:val="32"/>
          <w:szCs w:val="32"/>
          <w:highlight w:val="none"/>
          <w:lang w:val="en-US" w:eastAsia="zh-CN" w:bidi="ar"/>
        </w:rPr>
        <w:t>全面评估江西省科研经费“包干制”政策的实施效果</w:t>
      </w:r>
      <w:r>
        <w:rPr>
          <w:rFonts w:hint="eastAsia"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分析政策实施前后科研经费投入、科研绩效产出情况</w:t>
      </w:r>
      <w:r>
        <w:rPr>
          <w:rFonts w:hint="eastAsia" w:eastAsia="仿宋_GB2312" w:cs="Times New Roman"/>
          <w:b w:val="0"/>
          <w:bCs w:val="0"/>
          <w:color w:val="auto"/>
          <w:kern w:val="0"/>
          <w:sz w:val="32"/>
          <w:szCs w:val="32"/>
          <w:highlight w:val="none"/>
          <w:lang w:eastAsia="zh-CN" w:bidi="ar"/>
        </w:rPr>
        <w:t>对</w:t>
      </w:r>
      <w:r>
        <w:rPr>
          <w:rFonts w:hint="eastAsia" w:eastAsia="仿宋_GB2312" w:cs="Times New Roman"/>
          <w:b w:val="0"/>
          <w:bCs w:val="0"/>
          <w:color w:val="auto"/>
          <w:kern w:val="0"/>
          <w:sz w:val="32"/>
          <w:szCs w:val="32"/>
          <w:highlight w:val="none"/>
          <w:lang w:val="en-US" w:eastAsia="zh-CN" w:bidi="ar"/>
        </w:rPr>
        <w:t>科研项目研究进度、质量和科技成果转化的影响；</w:t>
      </w:r>
      <w:r>
        <w:rPr>
          <w:rFonts w:hint="default" w:eastAsia="仿宋_GB2312" w:cs="Times New Roman"/>
          <w:b w:val="0"/>
          <w:bCs w:val="0"/>
          <w:color w:val="auto"/>
          <w:kern w:val="0"/>
          <w:sz w:val="32"/>
          <w:szCs w:val="32"/>
          <w:highlight w:val="none"/>
          <w:lang w:eastAsia="zh-CN" w:bidi="ar"/>
        </w:rPr>
        <w:t>找准</w:t>
      </w:r>
      <w:r>
        <w:rPr>
          <w:rFonts w:hint="eastAsia" w:eastAsia="仿宋_GB2312" w:cs="Times New Roman"/>
          <w:b w:val="0"/>
          <w:bCs w:val="0"/>
          <w:color w:val="auto"/>
          <w:kern w:val="0"/>
          <w:sz w:val="32"/>
          <w:szCs w:val="32"/>
          <w:highlight w:val="none"/>
          <w:lang w:val="en-US" w:eastAsia="zh-CN" w:bidi="ar"/>
        </w:rPr>
        <w:t>政策实施过程中</w:t>
      </w:r>
      <w:r>
        <w:rPr>
          <w:rFonts w:hint="default" w:eastAsia="仿宋_GB2312" w:cs="Times New Roman"/>
          <w:b w:val="0"/>
          <w:bCs w:val="0"/>
          <w:color w:val="auto"/>
          <w:kern w:val="0"/>
          <w:sz w:val="32"/>
          <w:szCs w:val="32"/>
          <w:highlight w:val="none"/>
          <w:lang w:eastAsia="zh-CN" w:bidi="ar"/>
        </w:rPr>
        <w:t>的</w:t>
      </w:r>
      <w:r>
        <w:rPr>
          <w:rFonts w:hint="eastAsia" w:eastAsia="仿宋_GB2312" w:cs="Times New Roman"/>
          <w:b w:val="0"/>
          <w:bCs w:val="0"/>
          <w:color w:val="auto"/>
          <w:kern w:val="0"/>
          <w:sz w:val="32"/>
          <w:szCs w:val="32"/>
          <w:highlight w:val="none"/>
          <w:lang w:val="en-US" w:eastAsia="zh-CN" w:bidi="ar"/>
        </w:rPr>
        <w:t>问题和挑战；提出针对性的改进措施及建议，为科技管理部门决策提供参考。</w:t>
      </w:r>
    </w:p>
    <w:p w14:paraId="52DDFBB9">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46．科研经费管理的风险监督及防控体系建立研究</w:t>
      </w:r>
    </w:p>
    <w:p w14:paraId="02BB54F4">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梳理国内外相关地区先进的科研经费监督模式和经验；探索科技经费使用全过程实时监控和实施路径；识别、评估科技经费管理过程中的风险，研究制定相应的风险防控措施；结合我省科研实际，筛选出可借鉴的理念、方法和技术，构建全面、有效的科技经费监督体系，推动科研诚信体系的建设。</w:t>
      </w:r>
    </w:p>
    <w:p w14:paraId="0AD9395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default" w:ascii="Times New Roman" w:hAnsi="Times New Roman" w:eastAsia="黑体" w:cs="Times New Roman"/>
          <w:b w:val="0"/>
          <w:bCs w:val="0"/>
          <w:color w:val="auto"/>
          <w:kern w:val="0"/>
          <w:sz w:val="32"/>
          <w:szCs w:val="32"/>
          <w:highlight w:val="none"/>
          <w:lang w:val="en-US" w:eastAsia="zh-CN" w:bidi="ar"/>
        </w:rPr>
      </w:pPr>
      <w:r>
        <w:rPr>
          <w:rFonts w:hint="default" w:ascii="Times New Roman" w:hAnsi="Times New Roman" w:eastAsia="黑体" w:cs="Times New Roman"/>
          <w:b w:val="0"/>
          <w:bCs w:val="0"/>
          <w:color w:val="auto"/>
          <w:kern w:val="0"/>
          <w:sz w:val="32"/>
          <w:szCs w:val="32"/>
          <w:highlight w:val="none"/>
          <w:lang w:val="en-US" w:eastAsia="zh-CN" w:bidi="ar"/>
        </w:rPr>
        <w:t>方向</w:t>
      </w:r>
      <w:r>
        <w:rPr>
          <w:rFonts w:hint="eastAsia" w:ascii="Times New Roman" w:hAnsi="Times New Roman" w:eastAsia="黑体" w:cs="Times New Roman"/>
          <w:b w:val="0"/>
          <w:bCs w:val="0"/>
          <w:color w:val="auto"/>
          <w:kern w:val="0"/>
          <w:sz w:val="32"/>
          <w:szCs w:val="32"/>
          <w:highlight w:val="none"/>
          <w:lang w:val="en-US" w:eastAsia="zh-CN" w:bidi="ar"/>
        </w:rPr>
        <w:t>九</w:t>
      </w:r>
      <w:r>
        <w:rPr>
          <w:rFonts w:hint="default" w:ascii="Times New Roman" w:hAnsi="Times New Roman" w:eastAsia="黑体" w:cs="Times New Roman"/>
          <w:b w:val="0"/>
          <w:bCs w:val="0"/>
          <w:color w:val="auto"/>
          <w:kern w:val="0"/>
          <w:sz w:val="32"/>
          <w:szCs w:val="32"/>
          <w:highlight w:val="none"/>
          <w:lang w:val="en-US" w:eastAsia="zh-CN" w:bidi="ar"/>
        </w:rPr>
        <w:t>：</w:t>
      </w:r>
      <w:r>
        <w:rPr>
          <w:rFonts w:hint="eastAsia" w:ascii="Times New Roman" w:hAnsi="Times New Roman" w:eastAsia="黑体" w:cs="Times New Roman"/>
          <w:b w:val="0"/>
          <w:bCs w:val="0"/>
          <w:color w:val="auto"/>
          <w:kern w:val="0"/>
          <w:sz w:val="32"/>
          <w:szCs w:val="32"/>
          <w:highlight w:val="none"/>
          <w:lang w:val="en-US" w:eastAsia="zh-CN" w:bidi="ar"/>
        </w:rPr>
        <w:t>人工智能</w:t>
      </w:r>
    </w:p>
    <w:p w14:paraId="16FF4539">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47．</w:t>
      </w:r>
      <w:r>
        <w:rPr>
          <w:rFonts w:hint="eastAsia" w:eastAsia="仿宋_GB2312" w:cs="Times New Roman"/>
          <w:b/>
          <w:bCs/>
          <w:color w:val="auto"/>
          <w:kern w:val="0"/>
          <w:sz w:val="32"/>
          <w:szCs w:val="32"/>
          <w:highlight w:val="none"/>
          <w:lang w:val="en-US" w:eastAsia="zh-CN" w:bidi="ar"/>
        </w:rPr>
        <w:t>人工智能</w:t>
      </w:r>
      <w:r>
        <w:rPr>
          <w:rFonts w:hint="default" w:ascii="Times New Roman" w:hAnsi="Times New Roman" w:eastAsia="仿宋_GB2312" w:cs="Times New Roman"/>
          <w:b/>
          <w:bCs/>
          <w:color w:val="auto"/>
          <w:kern w:val="0"/>
          <w:sz w:val="32"/>
          <w:szCs w:val="32"/>
          <w:highlight w:val="none"/>
          <w:lang w:val="en-US" w:eastAsia="zh-CN" w:bidi="ar"/>
        </w:rPr>
        <w:t>赋能科技管理的模式与路径研究</w:t>
      </w:r>
    </w:p>
    <w:p w14:paraId="0A021E54">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梳理人工智能</w:t>
      </w:r>
      <w:r>
        <w:rPr>
          <w:rFonts w:hint="default" w:ascii="Times New Roman" w:hAnsi="Times New Roman" w:eastAsia="仿宋_GB2312" w:cs="Times New Roman"/>
          <w:color w:val="auto"/>
          <w:sz w:val="32"/>
          <w:szCs w:val="32"/>
          <w:highlight w:val="none"/>
          <w:lang w:val="en-US" w:eastAsia="zh-CN"/>
        </w:rPr>
        <w:t>领域的最新研究成果、技术进展及</w:t>
      </w:r>
      <w:r>
        <w:rPr>
          <w:rFonts w:hint="eastAsia" w:eastAsia="仿宋_GB2312" w:cs="Times New Roman"/>
          <w:color w:val="auto"/>
          <w:sz w:val="32"/>
          <w:szCs w:val="32"/>
          <w:highlight w:val="none"/>
          <w:lang w:val="en-US" w:eastAsia="zh-CN"/>
        </w:rPr>
        <w:t>人工智能</w:t>
      </w:r>
      <w:r>
        <w:rPr>
          <w:rFonts w:hint="default" w:ascii="Times New Roman" w:hAnsi="Times New Roman" w:eastAsia="仿宋_GB2312" w:cs="Times New Roman"/>
          <w:color w:val="auto"/>
          <w:sz w:val="32"/>
          <w:szCs w:val="32"/>
          <w:highlight w:val="none"/>
          <w:lang w:val="en-US" w:eastAsia="zh-CN"/>
        </w:rPr>
        <w:t>技术在赋能科技管理中的作用；研究构建</w:t>
      </w:r>
      <w:r>
        <w:rPr>
          <w:rFonts w:hint="eastAsia" w:eastAsia="仿宋_GB2312" w:cs="Times New Roman"/>
          <w:color w:val="auto"/>
          <w:sz w:val="32"/>
          <w:szCs w:val="32"/>
          <w:highlight w:val="none"/>
          <w:lang w:val="en-US" w:eastAsia="zh-CN"/>
        </w:rPr>
        <w:t>人工智能</w:t>
      </w:r>
      <w:r>
        <w:rPr>
          <w:rFonts w:hint="default" w:ascii="Times New Roman" w:hAnsi="Times New Roman" w:eastAsia="仿宋_GB2312" w:cs="Times New Roman"/>
          <w:color w:val="auto"/>
          <w:sz w:val="32"/>
          <w:szCs w:val="32"/>
          <w:highlight w:val="none"/>
          <w:lang w:val="en-US" w:eastAsia="zh-CN"/>
        </w:rPr>
        <w:t>+科技管理的系统架构和理论模型；探索系统研究</w:t>
      </w:r>
      <w:r>
        <w:rPr>
          <w:rFonts w:hint="eastAsia" w:eastAsia="仿宋_GB2312" w:cs="Times New Roman"/>
          <w:color w:val="auto"/>
          <w:sz w:val="32"/>
          <w:szCs w:val="32"/>
          <w:highlight w:val="none"/>
          <w:lang w:val="en-US" w:eastAsia="zh-CN"/>
        </w:rPr>
        <w:t>人工智能</w:t>
      </w:r>
      <w:r>
        <w:rPr>
          <w:rFonts w:hint="default" w:ascii="Times New Roman" w:hAnsi="Times New Roman" w:eastAsia="仿宋_GB2312" w:cs="Times New Roman"/>
          <w:color w:val="auto"/>
          <w:sz w:val="32"/>
          <w:szCs w:val="32"/>
          <w:highlight w:val="none"/>
          <w:lang w:val="en-US" w:eastAsia="zh-CN"/>
        </w:rPr>
        <w:t>技术与科管系统</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lang w:val="en-US" w:eastAsia="zh-CN"/>
        </w:rPr>
        <w:t>融合模式；提出我省利用</w:t>
      </w:r>
      <w:r>
        <w:rPr>
          <w:rFonts w:hint="eastAsia" w:eastAsia="仿宋_GB2312" w:cs="Times New Roman"/>
          <w:color w:val="auto"/>
          <w:sz w:val="32"/>
          <w:szCs w:val="32"/>
          <w:highlight w:val="none"/>
          <w:lang w:val="en-US" w:eastAsia="zh-CN"/>
        </w:rPr>
        <w:t>人工智能</w:t>
      </w:r>
      <w:r>
        <w:rPr>
          <w:rFonts w:hint="default" w:ascii="Times New Roman" w:hAnsi="Times New Roman" w:eastAsia="仿宋_GB2312" w:cs="Times New Roman"/>
          <w:color w:val="auto"/>
          <w:sz w:val="32"/>
          <w:szCs w:val="32"/>
          <w:highlight w:val="none"/>
          <w:lang w:val="en-US" w:eastAsia="zh-CN"/>
        </w:rPr>
        <w:t>技术提升科技管理效能的方法、路径和效果</w:t>
      </w:r>
      <w:r>
        <w:rPr>
          <w:rFonts w:hint="eastAsia" w:eastAsia="仿宋_GB2312" w:cs="Times New Roman"/>
          <w:color w:val="auto"/>
          <w:sz w:val="32"/>
          <w:szCs w:val="32"/>
          <w:highlight w:val="none"/>
          <w:lang w:val="en-US" w:eastAsia="zh-CN"/>
        </w:rPr>
        <w:t>；探索人工智能技术</w:t>
      </w:r>
      <w:r>
        <w:rPr>
          <w:rFonts w:hint="default" w:ascii="Times New Roman" w:hAnsi="Times New Roman" w:eastAsia="仿宋_GB2312" w:cs="Times New Roman"/>
          <w:color w:val="auto"/>
          <w:sz w:val="32"/>
          <w:szCs w:val="32"/>
          <w:highlight w:val="none"/>
          <w:lang w:val="en-US" w:eastAsia="zh-CN"/>
        </w:rPr>
        <w:t>在项目查重、科技资源分析领域</w:t>
      </w:r>
      <w:r>
        <w:rPr>
          <w:rFonts w:hint="eastAsia" w:eastAsia="仿宋_GB2312" w:cs="Times New Roman"/>
          <w:color w:val="auto"/>
          <w:sz w:val="32"/>
          <w:szCs w:val="32"/>
          <w:highlight w:val="none"/>
          <w:lang w:val="en-US" w:eastAsia="zh-CN"/>
        </w:rPr>
        <w:t>的实施路径</w:t>
      </w:r>
      <w:r>
        <w:rPr>
          <w:rFonts w:hint="default" w:ascii="Times New Roman" w:hAnsi="Times New Roman" w:eastAsia="仿宋_GB2312" w:cs="Times New Roman"/>
          <w:color w:val="auto"/>
          <w:sz w:val="32"/>
          <w:szCs w:val="32"/>
          <w:highlight w:val="none"/>
          <w:lang w:val="en-US" w:eastAsia="zh-CN"/>
        </w:rPr>
        <w:t>。</w:t>
      </w:r>
    </w:p>
    <w:p w14:paraId="4C32D2C0">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48．</w:t>
      </w:r>
      <w:r>
        <w:rPr>
          <w:rFonts w:hint="default" w:ascii="Times New Roman" w:hAnsi="Times New Roman" w:eastAsia="仿宋_GB2312" w:cs="Times New Roman"/>
          <w:b/>
          <w:bCs/>
          <w:color w:val="auto"/>
          <w:kern w:val="0"/>
          <w:sz w:val="32"/>
          <w:szCs w:val="32"/>
          <w:highlight w:val="none"/>
          <w:lang w:val="en-US" w:eastAsia="zh-CN" w:bidi="ar"/>
        </w:rPr>
        <w:t>人工智能赋能产业发展的案例研究</w:t>
      </w:r>
    </w:p>
    <w:p w14:paraId="099127EC">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深入调研</w:t>
      </w:r>
      <w:r>
        <w:rPr>
          <w:rFonts w:hint="default" w:ascii="Times New Roman" w:hAnsi="Times New Roman" w:eastAsia="仿宋_GB2312" w:cs="Times New Roman"/>
          <w:color w:val="auto"/>
          <w:sz w:val="32"/>
          <w:szCs w:val="32"/>
          <w:highlight w:val="none"/>
          <w:lang w:val="en-US" w:eastAsia="zh-CN"/>
        </w:rPr>
        <w:t>国内外</w:t>
      </w:r>
      <w:r>
        <w:rPr>
          <w:rFonts w:hint="eastAsia" w:eastAsia="仿宋_GB2312" w:cs="Times New Roman"/>
          <w:color w:val="auto"/>
          <w:sz w:val="32"/>
          <w:szCs w:val="32"/>
          <w:highlight w:val="none"/>
          <w:lang w:val="en-US" w:eastAsia="zh-CN"/>
        </w:rPr>
        <w:t>人工智能赋能产业发展的</w:t>
      </w:r>
      <w:r>
        <w:rPr>
          <w:rFonts w:hint="default" w:ascii="Times New Roman" w:hAnsi="Times New Roman" w:eastAsia="仿宋_GB2312" w:cs="Times New Roman"/>
          <w:color w:val="auto"/>
          <w:sz w:val="32"/>
          <w:szCs w:val="32"/>
          <w:highlight w:val="none"/>
          <w:lang w:val="en-US" w:eastAsia="zh-CN"/>
        </w:rPr>
        <w:t>成功案例，</w:t>
      </w:r>
      <w:r>
        <w:rPr>
          <w:rFonts w:hint="eastAsia" w:eastAsia="仿宋_GB2312" w:cs="Times New Roman"/>
          <w:color w:val="auto"/>
          <w:sz w:val="32"/>
          <w:szCs w:val="32"/>
          <w:highlight w:val="none"/>
          <w:lang w:val="en-US" w:eastAsia="zh-CN"/>
        </w:rPr>
        <w:t>总结</w:t>
      </w:r>
      <w:r>
        <w:rPr>
          <w:rFonts w:hint="default" w:ascii="Times New Roman" w:hAnsi="Times New Roman" w:eastAsia="仿宋_GB2312" w:cs="Times New Roman"/>
          <w:color w:val="auto"/>
          <w:sz w:val="32"/>
          <w:szCs w:val="32"/>
          <w:highlight w:val="none"/>
          <w:lang w:val="en-US" w:eastAsia="zh-CN"/>
        </w:rPr>
        <w:t>人工智能赋能产业发展的</w:t>
      </w:r>
      <w:r>
        <w:rPr>
          <w:rFonts w:hint="eastAsia" w:eastAsia="仿宋_GB2312" w:cs="Times New Roman"/>
          <w:color w:val="auto"/>
          <w:sz w:val="32"/>
          <w:szCs w:val="32"/>
          <w:highlight w:val="none"/>
          <w:lang w:val="en-US" w:eastAsia="zh-CN"/>
        </w:rPr>
        <w:t>经验和做法；聚焦</w:t>
      </w:r>
      <w:r>
        <w:rPr>
          <w:rFonts w:hint="default" w:ascii="Times New Roman" w:hAnsi="Times New Roman" w:eastAsia="仿宋_GB2312" w:cs="Times New Roman"/>
          <w:color w:val="auto"/>
          <w:sz w:val="32"/>
          <w:szCs w:val="32"/>
          <w:highlight w:val="none"/>
          <w:lang w:val="en-US" w:eastAsia="zh-CN"/>
        </w:rPr>
        <w:t>智能制造、智慧医疗、金融科技等典型领域，深入剖析人工智能技术</w:t>
      </w:r>
      <w:r>
        <w:rPr>
          <w:rFonts w:hint="eastAsia" w:eastAsia="仿宋_GB2312" w:cs="Times New Roman"/>
          <w:color w:val="auto"/>
          <w:sz w:val="32"/>
          <w:szCs w:val="32"/>
          <w:highlight w:val="none"/>
          <w:lang w:val="en-US" w:eastAsia="zh-CN"/>
        </w:rPr>
        <w:t>在</w:t>
      </w:r>
      <w:r>
        <w:rPr>
          <w:rFonts w:hint="default" w:ascii="Times New Roman" w:hAnsi="Times New Roman" w:eastAsia="仿宋_GB2312" w:cs="Times New Roman"/>
          <w:color w:val="auto"/>
          <w:sz w:val="32"/>
          <w:szCs w:val="32"/>
          <w:highlight w:val="none"/>
          <w:lang w:val="en-US" w:eastAsia="zh-CN"/>
        </w:rPr>
        <w:t>提升生产效率、优化资源配置、增强市场竞争力</w:t>
      </w:r>
      <w:r>
        <w:rPr>
          <w:rFonts w:hint="eastAsia" w:eastAsia="仿宋_GB2312" w:cs="Times New Roman"/>
          <w:color w:val="auto"/>
          <w:sz w:val="32"/>
          <w:szCs w:val="32"/>
          <w:highlight w:val="none"/>
          <w:lang w:val="en-US" w:eastAsia="zh-CN"/>
        </w:rPr>
        <w:t>中的作用；分析</w:t>
      </w:r>
      <w:r>
        <w:rPr>
          <w:rFonts w:hint="default" w:ascii="Times New Roman" w:hAnsi="Times New Roman" w:eastAsia="仿宋_GB2312" w:cs="Times New Roman"/>
          <w:color w:val="auto"/>
          <w:sz w:val="32"/>
          <w:szCs w:val="32"/>
          <w:highlight w:val="none"/>
          <w:lang w:val="en-US" w:eastAsia="zh-CN"/>
        </w:rPr>
        <w:t>当前产业发展中人工智能应用面临的挑战</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提出</w:t>
      </w:r>
      <w:r>
        <w:rPr>
          <w:rFonts w:hint="eastAsia" w:eastAsia="仿宋_GB2312" w:cs="Times New Roman"/>
          <w:color w:val="auto"/>
          <w:sz w:val="32"/>
          <w:szCs w:val="32"/>
          <w:highlight w:val="none"/>
          <w:lang w:val="en-US" w:eastAsia="zh-CN"/>
        </w:rPr>
        <w:t>人工智能与产业深度融合</w:t>
      </w:r>
      <w:r>
        <w:rPr>
          <w:rFonts w:hint="default" w:ascii="Times New Roman" w:hAnsi="Times New Roman" w:eastAsia="仿宋_GB2312" w:cs="Times New Roman"/>
          <w:color w:val="auto"/>
          <w:sz w:val="32"/>
          <w:szCs w:val="32"/>
          <w:highlight w:val="none"/>
          <w:lang w:val="en-US" w:eastAsia="zh-CN"/>
        </w:rPr>
        <w:t>的对策建议</w:t>
      </w:r>
      <w:r>
        <w:rPr>
          <w:rFonts w:hint="eastAsia" w:eastAsia="仿宋_GB2312" w:cs="Times New Roman"/>
          <w:color w:val="auto"/>
          <w:sz w:val="32"/>
          <w:szCs w:val="32"/>
          <w:highlight w:val="none"/>
          <w:lang w:val="en-US" w:eastAsia="zh-CN"/>
        </w:rPr>
        <w:t>。</w:t>
      </w:r>
    </w:p>
    <w:p w14:paraId="0630D35E">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spacing w:val="-11"/>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49．江西政</w:t>
      </w:r>
      <w:r>
        <w:rPr>
          <w:rFonts w:hint="eastAsia" w:ascii="Times New Roman" w:hAnsi="Times New Roman" w:eastAsia="仿宋_GB2312" w:cs="Times New Roman"/>
          <w:b/>
          <w:bCs/>
          <w:color w:val="auto"/>
          <w:spacing w:val="-11"/>
          <w:kern w:val="0"/>
          <w:sz w:val="32"/>
          <w:szCs w:val="32"/>
          <w:highlight w:val="none"/>
          <w:lang w:val="en-US" w:eastAsia="zh-CN" w:bidi="ar"/>
        </w:rPr>
        <w:t>务</w:t>
      </w:r>
      <w:r>
        <w:rPr>
          <w:rFonts w:hint="eastAsia" w:eastAsia="仿宋_GB2312" w:cs="Times New Roman"/>
          <w:b/>
          <w:bCs/>
          <w:color w:val="auto"/>
          <w:spacing w:val="-11"/>
          <w:kern w:val="0"/>
          <w:sz w:val="32"/>
          <w:szCs w:val="32"/>
          <w:highlight w:val="none"/>
          <w:lang w:val="en-US" w:eastAsia="zh-CN" w:bidi="ar"/>
        </w:rPr>
        <w:t>人工智能大模型应用的</w:t>
      </w:r>
      <w:r>
        <w:rPr>
          <w:rFonts w:hint="eastAsia" w:ascii="Times New Roman" w:hAnsi="Times New Roman" w:eastAsia="仿宋_GB2312" w:cs="Times New Roman"/>
          <w:b/>
          <w:bCs/>
          <w:color w:val="auto"/>
          <w:spacing w:val="-11"/>
          <w:kern w:val="0"/>
          <w:sz w:val="32"/>
          <w:szCs w:val="32"/>
          <w:highlight w:val="none"/>
          <w:lang w:val="en-US" w:eastAsia="zh-CN" w:bidi="ar"/>
        </w:rPr>
        <w:t>现实瓶颈与实现路径研究</w:t>
      </w:r>
    </w:p>
    <w:p w14:paraId="2552D9AC">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ascii="Times New Roman" w:hAnsi="Times New Roman" w:eastAsia="仿宋_GB2312" w:cs="Times New Roman"/>
          <w:color w:val="auto"/>
          <w:sz w:val="32"/>
          <w:szCs w:val="32"/>
          <w:highlight w:val="none"/>
          <w:lang w:val="en-US" w:eastAsia="zh-CN"/>
        </w:rPr>
        <w:t>深入调研国内政务</w:t>
      </w:r>
      <w:r>
        <w:rPr>
          <w:rFonts w:hint="eastAsia" w:eastAsia="仿宋_GB2312" w:cs="Times New Roman"/>
          <w:color w:val="auto"/>
          <w:sz w:val="32"/>
          <w:szCs w:val="32"/>
          <w:highlight w:val="none"/>
          <w:lang w:val="en-US" w:eastAsia="zh-CN"/>
        </w:rPr>
        <w:t>人工智能</w:t>
      </w:r>
      <w:r>
        <w:rPr>
          <w:rFonts w:hint="eastAsia" w:ascii="Times New Roman" w:hAnsi="Times New Roman" w:eastAsia="仿宋_GB2312" w:cs="Times New Roman"/>
          <w:color w:val="auto"/>
          <w:sz w:val="32"/>
          <w:szCs w:val="32"/>
          <w:highlight w:val="none"/>
          <w:lang w:val="en-US" w:eastAsia="zh-CN"/>
        </w:rPr>
        <w:t>大模型的应用场景、部署现状及发展趋势；结合国内外数字政府建设经验，</w:t>
      </w:r>
      <w:r>
        <w:rPr>
          <w:rFonts w:hint="eastAsia" w:eastAsia="仿宋_GB2312" w:cs="Times New Roman"/>
          <w:color w:val="auto"/>
          <w:sz w:val="32"/>
          <w:szCs w:val="32"/>
          <w:highlight w:val="none"/>
          <w:lang w:val="en-US" w:eastAsia="zh-CN"/>
        </w:rPr>
        <w:t>分析</w:t>
      </w:r>
      <w:r>
        <w:rPr>
          <w:rFonts w:hint="eastAsia" w:ascii="Times New Roman" w:hAnsi="Times New Roman" w:eastAsia="仿宋_GB2312" w:cs="Times New Roman"/>
          <w:color w:val="auto"/>
          <w:sz w:val="32"/>
          <w:szCs w:val="32"/>
          <w:highlight w:val="none"/>
          <w:lang w:val="en-US" w:eastAsia="zh-CN"/>
        </w:rPr>
        <w:t>政务</w:t>
      </w:r>
      <w:r>
        <w:rPr>
          <w:rFonts w:hint="eastAsia" w:eastAsia="仿宋_GB2312" w:cs="Times New Roman"/>
          <w:color w:val="auto"/>
          <w:sz w:val="32"/>
          <w:szCs w:val="32"/>
          <w:highlight w:val="none"/>
          <w:lang w:val="en-US" w:eastAsia="zh-CN"/>
        </w:rPr>
        <w:t>人工智能</w:t>
      </w:r>
      <w:r>
        <w:rPr>
          <w:rFonts w:hint="eastAsia" w:ascii="Times New Roman" w:hAnsi="Times New Roman" w:eastAsia="仿宋_GB2312" w:cs="Times New Roman"/>
          <w:color w:val="auto"/>
          <w:sz w:val="32"/>
          <w:szCs w:val="32"/>
          <w:highlight w:val="none"/>
          <w:lang w:val="en-US" w:eastAsia="zh-CN"/>
        </w:rPr>
        <w:t>大模型</w:t>
      </w:r>
      <w:r>
        <w:rPr>
          <w:rFonts w:hint="eastAsia" w:eastAsia="仿宋_GB2312" w:cs="Times New Roman"/>
          <w:color w:val="auto"/>
          <w:sz w:val="32"/>
          <w:szCs w:val="32"/>
          <w:highlight w:val="none"/>
          <w:lang w:val="en-US" w:eastAsia="zh-CN"/>
        </w:rPr>
        <w:t>应用过程中</w:t>
      </w:r>
      <w:r>
        <w:rPr>
          <w:rFonts w:hint="eastAsia" w:ascii="Times New Roman" w:hAnsi="Times New Roman" w:eastAsia="仿宋_GB2312" w:cs="Times New Roman"/>
          <w:color w:val="auto"/>
          <w:sz w:val="32"/>
          <w:szCs w:val="32"/>
          <w:highlight w:val="none"/>
          <w:lang w:val="en-US" w:eastAsia="zh-CN"/>
        </w:rPr>
        <w:t>的技术、资本以及安全隐患等方面的瓶颈；结合江西实际，探讨</w:t>
      </w:r>
      <w:r>
        <w:rPr>
          <w:rFonts w:hint="eastAsia" w:eastAsia="仿宋_GB2312" w:cs="Times New Roman"/>
          <w:color w:val="auto"/>
          <w:sz w:val="32"/>
          <w:szCs w:val="32"/>
          <w:highlight w:val="none"/>
          <w:lang w:val="en-US" w:eastAsia="zh-CN"/>
        </w:rPr>
        <w:t>人工智能</w:t>
      </w:r>
      <w:r>
        <w:rPr>
          <w:rFonts w:hint="eastAsia" w:ascii="Times New Roman" w:hAnsi="Times New Roman" w:eastAsia="仿宋_GB2312" w:cs="Times New Roman"/>
          <w:color w:val="auto"/>
          <w:sz w:val="32"/>
          <w:szCs w:val="32"/>
          <w:highlight w:val="none"/>
          <w:lang w:val="en-US" w:eastAsia="zh-CN"/>
        </w:rPr>
        <w:t>模型嵌入我省数字政府建设的实现路径。</w:t>
      </w:r>
    </w:p>
    <w:p w14:paraId="5636E39B">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50．人工智能与</w:t>
      </w:r>
      <w:r>
        <w:rPr>
          <w:rFonts w:hint="default" w:eastAsia="仿宋_GB2312" w:cs="Times New Roman"/>
          <w:b/>
          <w:bCs/>
          <w:color w:val="auto"/>
          <w:kern w:val="0"/>
          <w:sz w:val="32"/>
          <w:szCs w:val="32"/>
          <w:highlight w:val="none"/>
          <w:lang w:eastAsia="zh-CN" w:bidi="ar"/>
        </w:rPr>
        <w:t>江西</w:t>
      </w:r>
      <w:r>
        <w:rPr>
          <w:rFonts w:hint="eastAsia" w:ascii="Times New Roman" w:hAnsi="Times New Roman" w:eastAsia="仿宋_GB2312" w:cs="Times New Roman"/>
          <w:b/>
          <w:bCs/>
          <w:color w:val="auto"/>
          <w:kern w:val="0"/>
          <w:sz w:val="32"/>
          <w:szCs w:val="32"/>
          <w:highlight w:val="none"/>
          <w:lang w:val="en-US" w:eastAsia="zh-CN" w:bidi="ar"/>
        </w:rPr>
        <w:t>文化创新融合发展的路径研究</w:t>
      </w:r>
    </w:p>
    <w:p w14:paraId="4F46EE82">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eastAsia"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default" w:ascii="Times New Roman" w:hAnsi="Times New Roman" w:eastAsia="仿宋_GB2312" w:cs="Times New Roman"/>
          <w:color w:val="auto"/>
          <w:sz w:val="32"/>
          <w:szCs w:val="32"/>
          <w:highlight w:val="none"/>
          <w:lang w:val="en-US" w:eastAsia="zh-CN"/>
        </w:rPr>
        <w:t>调研国内外人工智能与</w:t>
      </w:r>
      <w:r>
        <w:rPr>
          <w:rFonts w:hint="default" w:eastAsia="仿宋_GB2312" w:cs="Times New Roman"/>
          <w:b w:val="0"/>
          <w:bCs w:val="0"/>
          <w:color w:val="auto"/>
          <w:kern w:val="2"/>
          <w:sz w:val="32"/>
          <w:szCs w:val="32"/>
          <w:highlight w:val="none"/>
          <w:lang w:eastAsia="zh-CN" w:bidi="ar"/>
        </w:rPr>
        <w:t>江西</w:t>
      </w:r>
      <w:r>
        <w:rPr>
          <w:rFonts w:hint="default" w:ascii="Times New Roman" w:hAnsi="Times New Roman" w:eastAsia="仿宋_GB2312" w:cs="Times New Roman"/>
          <w:color w:val="auto"/>
          <w:sz w:val="32"/>
          <w:szCs w:val="32"/>
          <w:highlight w:val="none"/>
          <w:lang w:val="en-US" w:eastAsia="zh-CN"/>
        </w:rPr>
        <w:t>文化融合的成功案例</w:t>
      </w:r>
      <w:r>
        <w:rPr>
          <w:rFonts w:hint="eastAsia" w:ascii="Times New Roman" w:hAnsi="Times New Roman" w:eastAsia="仿宋_GB2312" w:cs="Times New Roman"/>
          <w:color w:val="auto"/>
          <w:sz w:val="32"/>
          <w:szCs w:val="32"/>
          <w:highlight w:val="none"/>
          <w:lang w:val="en-US" w:eastAsia="zh-CN"/>
        </w:rPr>
        <w:t>；总结人工智能技术在文化</w:t>
      </w:r>
      <w:r>
        <w:rPr>
          <w:rFonts w:hint="default" w:ascii="Times New Roman" w:hAnsi="Times New Roman" w:eastAsia="仿宋_GB2312" w:cs="Times New Roman"/>
          <w:color w:val="auto"/>
          <w:sz w:val="32"/>
          <w:szCs w:val="32"/>
          <w:highlight w:val="none"/>
          <w:lang w:val="en-US" w:eastAsia="zh-CN"/>
        </w:rPr>
        <w:t>内容生产、数字化展示、沉浸式体验等方面的应用</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分析人工智能如何助力传统文化资源的深度挖掘与再创造，以及如何通过智能化手段实现多模态、互动式的文化传播</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分析当前融合过程中存在的问题</w:t>
      </w:r>
      <w:r>
        <w:rPr>
          <w:rFonts w:hint="eastAsia" w:ascii="Times New Roman" w:hAnsi="Times New Roman" w:eastAsia="仿宋_GB2312" w:cs="Times New Roman"/>
          <w:color w:val="auto"/>
          <w:sz w:val="32"/>
          <w:szCs w:val="32"/>
          <w:highlight w:val="none"/>
          <w:lang w:val="en-US" w:eastAsia="zh-CN"/>
        </w:rPr>
        <w:t>；提出人</w:t>
      </w:r>
      <w:r>
        <w:rPr>
          <w:rFonts w:hint="default" w:ascii="Times New Roman" w:hAnsi="Times New Roman" w:eastAsia="仿宋_GB2312" w:cs="Times New Roman"/>
          <w:color w:val="auto"/>
          <w:sz w:val="32"/>
          <w:szCs w:val="32"/>
          <w:highlight w:val="none"/>
          <w:lang w:val="en-US" w:eastAsia="zh-CN"/>
        </w:rPr>
        <w:t>工智能与</w:t>
      </w:r>
      <w:r>
        <w:rPr>
          <w:rFonts w:hint="eastAsia" w:eastAsia="仿宋_GB2312" w:cs="Times New Roman"/>
          <w:b w:val="0"/>
          <w:bCs w:val="0"/>
          <w:color w:val="auto"/>
          <w:kern w:val="2"/>
          <w:sz w:val="32"/>
          <w:szCs w:val="32"/>
          <w:highlight w:val="none"/>
          <w:lang w:eastAsia="zh-CN" w:bidi="ar"/>
        </w:rPr>
        <w:t>江西</w:t>
      </w:r>
      <w:r>
        <w:rPr>
          <w:rFonts w:hint="default" w:ascii="Times New Roman" w:hAnsi="Times New Roman" w:eastAsia="仿宋_GB2312" w:cs="Times New Roman"/>
          <w:color w:val="auto"/>
          <w:sz w:val="32"/>
          <w:szCs w:val="32"/>
          <w:highlight w:val="none"/>
          <w:lang w:val="en-US" w:eastAsia="zh-CN"/>
        </w:rPr>
        <w:t>文化深度融合</w:t>
      </w:r>
      <w:r>
        <w:rPr>
          <w:rFonts w:hint="eastAsia" w:ascii="Times New Roman" w:hAnsi="Times New Roman" w:eastAsia="仿宋_GB2312" w:cs="Times New Roman"/>
          <w:color w:val="auto"/>
          <w:sz w:val="32"/>
          <w:szCs w:val="32"/>
          <w:highlight w:val="none"/>
          <w:lang w:val="en-US" w:eastAsia="zh-CN"/>
        </w:rPr>
        <w:t>的路径。</w:t>
      </w:r>
    </w:p>
    <w:p w14:paraId="76D84DD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spacing w:val="-11"/>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51．人</w:t>
      </w:r>
      <w:r>
        <w:rPr>
          <w:rFonts w:hint="eastAsia" w:ascii="Times New Roman" w:hAnsi="Times New Roman" w:eastAsia="仿宋_GB2312" w:cs="Times New Roman"/>
          <w:b/>
          <w:bCs/>
          <w:color w:val="auto"/>
          <w:spacing w:val="-11"/>
          <w:kern w:val="0"/>
          <w:sz w:val="32"/>
          <w:szCs w:val="32"/>
          <w:highlight w:val="none"/>
          <w:lang w:val="en-US" w:eastAsia="zh-CN" w:bidi="ar"/>
        </w:rPr>
        <w:t>工智能赋能江西省</w:t>
      </w:r>
      <w:r>
        <w:rPr>
          <w:rFonts w:hint="default" w:eastAsia="仿宋_GB2312" w:cs="Times New Roman"/>
          <w:b/>
          <w:bCs/>
          <w:color w:val="auto"/>
          <w:spacing w:val="-11"/>
          <w:kern w:val="0"/>
          <w:sz w:val="32"/>
          <w:szCs w:val="32"/>
          <w:highlight w:val="none"/>
          <w:lang w:eastAsia="zh-CN" w:bidi="ar"/>
        </w:rPr>
        <w:t>代谢性疾</w:t>
      </w:r>
      <w:r>
        <w:rPr>
          <w:rFonts w:hint="eastAsia" w:ascii="Times New Roman" w:hAnsi="Times New Roman" w:eastAsia="仿宋_GB2312" w:cs="Times New Roman"/>
          <w:b/>
          <w:bCs/>
          <w:color w:val="auto"/>
          <w:spacing w:val="-11"/>
          <w:kern w:val="0"/>
          <w:sz w:val="32"/>
          <w:szCs w:val="32"/>
          <w:highlight w:val="none"/>
          <w:lang w:val="en-US" w:eastAsia="zh-CN" w:bidi="ar"/>
        </w:rPr>
        <w:t>病健康管理的创新路径研究</w:t>
      </w:r>
    </w:p>
    <w:p w14:paraId="057246B9">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ascii="Times New Roman" w:hAnsi="Times New Roman" w:eastAsia="仿宋_GB2312" w:cs="Times New Roman"/>
          <w:color w:val="auto"/>
          <w:sz w:val="32"/>
          <w:szCs w:val="32"/>
          <w:highlight w:val="none"/>
          <w:lang w:val="en-US" w:eastAsia="zh-CN"/>
        </w:rPr>
        <w:t>梳理国内外人工智能赋能</w:t>
      </w:r>
      <w:r>
        <w:rPr>
          <w:rFonts w:hint="eastAsia" w:eastAsia="仿宋_GB2312" w:cs="Times New Roman"/>
          <w:b w:val="0"/>
          <w:bCs w:val="0"/>
          <w:color w:val="auto"/>
          <w:kern w:val="2"/>
          <w:sz w:val="32"/>
          <w:szCs w:val="32"/>
          <w:highlight w:val="none"/>
          <w:lang w:eastAsia="zh-CN" w:bidi="ar"/>
        </w:rPr>
        <w:t>代谢性疾</w:t>
      </w:r>
      <w:r>
        <w:rPr>
          <w:rFonts w:hint="eastAsia" w:ascii="Times New Roman" w:hAnsi="Times New Roman" w:eastAsia="仿宋_GB2312" w:cs="Times New Roman"/>
          <w:b w:val="0"/>
          <w:bCs w:val="0"/>
          <w:color w:val="auto"/>
          <w:kern w:val="2"/>
          <w:sz w:val="32"/>
          <w:szCs w:val="32"/>
          <w:highlight w:val="none"/>
          <w:lang w:val="en-US" w:eastAsia="zh-CN" w:bidi="ar"/>
        </w:rPr>
        <w:t>病</w:t>
      </w:r>
      <w:r>
        <w:rPr>
          <w:rFonts w:hint="eastAsia" w:ascii="Times New Roman" w:hAnsi="Times New Roman" w:eastAsia="仿宋_GB2312" w:cs="Times New Roman"/>
          <w:color w:val="auto"/>
          <w:sz w:val="32"/>
          <w:szCs w:val="32"/>
          <w:highlight w:val="none"/>
          <w:lang w:val="en-US" w:eastAsia="zh-CN"/>
        </w:rPr>
        <w:t>健康管理的典型案例；调研江西省</w:t>
      </w:r>
      <w:r>
        <w:rPr>
          <w:rFonts w:hint="eastAsia" w:eastAsia="仿宋_GB2312" w:cs="Times New Roman"/>
          <w:b w:val="0"/>
          <w:bCs w:val="0"/>
          <w:color w:val="auto"/>
          <w:kern w:val="2"/>
          <w:sz w:val="32"/>
          <w:szCs w:val="32"/>
          <w:highlight w:val="none"/>
          <w:lang w:eastAsia="zh-CN" w:bidi="ar"/>
        </w:rPr>
        <w:t>代谢性疾</w:t>
      </w:r>
      <w:r>
        <w:rPr>
          <w:rFonts w:hint="eastAsia" w:ascii="Times New Roman" w:hAnsi="Times New Roman" w:eastAsia="仿宋_GB2312" w:cs="Times New Roman"/>
          <w:b w:val="0"/>
          <w:bCs w:val="0"/>
          <w:color w:val="auto"/>
          <w:kern w:val="2"/>
          <w:sz w:val="32"/>
          <w:szCs w:val="32"/>
          <w:highlight w:val="none"/>
          <w:lang w:val="en-US" w:eastAsia="zh-CN" w:bidi="ar"/>
        </w:rPr>
        <w:t>病</w:t>
      </w:r>
      <w:r>
        <w:rPr>
          <w:rFonts w:hint="eastAsia" w:ascii="Times New Roman" w:hAnsi="Times New Roman" w:eastAsia="仿宋_GB2312" w:cs="Times New Roman"/>
          <w:color w:val="auto"/>
          <w:sz w:val="32"/>
          <w:szCs w:val="32"/>
          <w:highlight w:val="none"/>
          <w:lang w:val="en-US" w:eastAsia="zh-CN"/>
        </w:rPr>
        <w:t>的流行特征及管理现状，分析当前管理模式存在的问题；调研江西省人工智能技术在医疗健康领域的应用现状，评估现有医疗信息系统与人工智能技术的融合基础，分析技术应用障碍；探索</w:t>
      </w:r>
      <w:r>
        <w:rPr>
          <w:rFonts w:hint="eastAsia" w:eastAsia="仿宋_GB2312" w:cs="Times New Roman"/>
          <w:color w:val="auto"/>
          <w:sz w:val="32"/>
          <w:szCs w:val="32"/>
          <w:highlight w:val="none"/>
          <w:lang w:val="en-US" w:eastAsia="zh-CN"/>
        </w:rPr>
        <w:t>对</w:t>
      </w:r>
      <w:r>
        <w:rPr>
          <w:rFonts w:hint="eastAsia" w:eastAsia="仿宋_GB2312" w:cs="Times New Roman"/>
          <w:b w:val="0"/>
          <w:bCs w:val="0"/>
          <w:color w:val="auto"/>
          <w:kern w:val="2"/>
          <w:sz w:val="32"/>
          <w:szCs w:val="32"/>
          <w:highlight w:val="none"/>
          <w:lang w:eastAsia="zh-CN" w:bidi="ar"/>
        </w:rPr>
        <w:t>代谢性疾</w:t>
      </w:r>
      <w:r>
        <w:rPr>
          <w:rFonts w:hint="eastAsia" w:ascii="Times New Roman" w:hAnsi="Times New Roman" w:eastAsia="仿宋_GB2312" w:cs="Times New Roman"/>
          <w:b w:val="0"/>
          <w:bCs w:val="0"/>
          <w:color w:val="auto"/>
          <w:kern w:val="2"/>
          <w:sz w:val="32"/>
          <w:szCs w:val="32"/>
          <w:highlight w:val="none"/>
          <w:lang w:val="en-US" w:eastAsia="zh-CN" w:bidi="ar"/>
        </w:rPr>
        <w:t>病</w:t>
      </w:r>
      <w:r>
        <w:rPr>
          <w:rFonts w:hint="eastAsia" w:ascii="Times New Roman" w:hAnsi="Times New Roman" w:eastAsia="仿宋_GB2312" w:cs="Times New Roman"/>
          <w:color w:val="auto"/>
          <w:sz w:val="32"/>
          <w:szCs w:val="32"/>
          <w:highlight w:val="none"/>
          <w:lang w:val="en-US" w:eastAsia="zh-CN"/>
        </w:rPr>
        <w:t>患者智能监测和有效管理的人工智能技术，提出促进人工智能在</w:t>
      </w:r>
      <w:r>
        <w:rPr>
          <w:rFonts w:hint="eastAsia" w:eastAsia="仿宋_GB2312" w:cs="Times New Roman"/>
          <w:b w:val="0"/>
          <w:bCs w:val="0"/>
          <w:color w:val="auto"/>
          <w:kern w:val="2"/>
          <w:sz w:val="32"/>
          <w:szCs w:val="32"/>
          <w:highlight w:val="none"/>
          <w:lang w:eastAsia="zh-CN" w:bidi="ar"/>
        </w:rPr>
        <w:t>代谢性疾</w:t>
      </w:r>
      <w:r>
        <w:rPr>
          <w:rFonts w:hint="eastAsia" w:ascii="Times New Roman" w:hAnsi="Times New Roman" w:eastAsia="仿宋_GB2312" w:cs="Times New Roman"/>
          <w:b w:val="0"/>
          <w:bCs w:val="0"/>
          <w:color w:val="auto"/>
          <w:kern w:val="2"/>
          <w:sz w:val="32"/>
          <w:szCs w:val="32"/>
          <w:highlight w:val="none"/>
          <w:lang w:val="en-US" w:eastAsia="zh-CN" w:bidi="ar"/>
        </w:rPr>
        <w:t>病</w:t>
      </w:r>
      <w:r>
        <w:rPr>
          <w:rFonts w:hint="eastAsia" w:ascii="Times New Roman" w:hAnsi="Times New Roman" w:eastAsia="仿宋_GB2312" w:cs="Times New Roman"/>
          <w:color w:val="auto"/>
          <w:sz w:val="32"/>
          <w:szCs w:val="32"/>
          <w:highlight w:val="none"/>
          <w:lang w:val="en-US" w:eastAsia="zh-CN"/>
        </w:rPr>
        <w:t>健康管理中应用的对策建议。</w:t>
      </w:r>
    </w:p>
    <w:p w14:paraId="3F5BF554">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eastAsia"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52．江西省人工智能发展战略与</w:t>
      </w:r>
      <w:r>
        <w:rPr>
          <w:rFonts w:hint="default" w:ascii="Times New Roman" w:hAnsi="Times New Roman" w:eastAsia="仿宋_GB2312" w:cs="Times New Roman"/>
          <w:b/>
          <w:bCs/>
          <w:color w:val="auto"/>
          <w:kern w:val="0"/>
          <w:sz w:val="32"/>
          <w:szCs w:val="32"/>
          <w:highlight w:val="none"/>
          <w:lang w:val="en-US" w:eastAsia="zh-CN" w:bidi="ar"/>
        </w:rPr>
        <w:t>实现</w:t>
      </w:r>
      <w:r>
        <w:rPr>
          <w:rFonts w:hint="eastAsia" w:ascii="Times New Roman" w:hAnsi="Times New Roman" w:eastAsia="仿宋_GB2312" w:cs="Times New Roman"/>
          <w:b/>
          <w:bCs/>
          <w:color w:val="auto"/>
          <w:kern w:val="0"/>
          <w:sz w:val="32"/>
          <w:szCs w:val="32"/>
          <w:highlight w:val="none"/>
          <w:lang w:val="en-US" w:eastAsia="zh-CN" w:bidi="ar"/>
        </w:rPr>
        <w:t>路径研究</w:t>
      </w:r>
    </w:p>
    <w:p w14:paraId="3242B826">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color w:val="auto"/>
          <w:sz w:val="32"/>
          <w:szCs w:val="32"/>
          <w:highlight w:val="none"/>
          <w:lang w:val="en-US" w:eastAsia="zh-CN"/>
        </w:rPr>
      </w:pPr>
      <w:r>
        <w:rPr>
          <w:rFonts w:hint="eastAsia" w:eastAsia="仿宋_GB2312" w:cs="Times New Roman"/>
          <w:b/>
          <w:bCs/>
          <w:color w:val="auto"/>
          <w:kern w:val="0"/>
          <w:sz w:val="32"/>
          <w:szCs w:val="32"/>
          <w:highlight w:val="none"/>
          <w:lang w:val="en-US" w:eastAsia="zh-CN" w:bidi="ar"/>
        </w:rPr>
        <w:t>研究内容：</w:t>
      </w:r>
      <w:r>
        <w:rPr>
          <w:rFonts w:hint="eastAsia" w:ascii="Times New Roman" w:hAnsi="Times New Roman" w:eastAsia="仿宋_GB2312" w:cs="Times New Roman"/>
          <w:b w:val="0"/>
          <w:bCs w:val="0"/>
          <w:color w:val="auto"/>
          <w:kern w:val="0"/>
          <w:sz w:val="32"/>
          <w:szCs w:val="32"/>
          <w:highlight w:val="none"/>
          <w:lang w:val="en-US" w:eastAsia="zh-CN" w:bidi="ar"/>
        </w:rPr>
        <w:t>梳理</w:t>
      </w:r>
      <w:r>
        <w:rPr>
          <w:rFonts w:hint="default" w:ascii="Times New Roman" w:hAnsi="Times New Roman" w:eastAsia="仿宋_GB2312" w:cs="Times New Roman"/>
          <w:b w:val="0"/>
          <w:bCs w:val="0"/>
          <w:color w:val="auto"/>
          <w:kern w:val="0"/>
          <w:sz w:val="32"/>
          <w:szCs w:val="32"/>
          <w:highlight w:val="none"/>
          <w:lang w:val="en-US" w:eastAsia="zh-CN" w:bidi="ar"/>
        </w:rPr>
        <w:t>国内外人工智能发展的战略举措、技术创新成果、产业发展规模及应用场景拓展情况；调研</w:t>
      </w:r>
      <w:r>
        <w:rPr>
          <w:rFonts w:hint="eastAsia" w:ascii="Times New Roman" w:hAnsi="Times New Roman" w:eastAsia="仿宋_GB2312" w:cs="Times New Roman"/>
          <w:b w:val="0"/>
          <w:bCs w:val="0"/>
          <w:color w:val="auto"/>
          <w:kern w:val="0"/>
          <w:sz w:val="32"/>
          <w:szCs w:val="32"/>
          <w:highlight w:val="none"/>
          <w:lang w:val="en-US" w:eastAsia="zh-CN" w:bidi="ar"/>
        </w:rPr>
        <w:t>分析</w:t>
      </w:r>
      <w:r>
        <w:rPr>
          <w:rFonts w:hint="default" w:ascii="Times New Roman" w:hAnsi="Times New Roman" w:eastAsia="仿宋_GB2312" w:cs="Times New Roman"/>
          <w:b w:val="0"/>
          <w:bCs w:val="0"/>
          <w:color w:val="auto"/>
          <w:kern w:val="0"/>
          <w:sz w:val="32"/>
          <w:szCs w:val="32"/>
          <w:highlight w:val="none"/>
          <w:lang w:val="en-US" w:eastAsia="zh-CN" w:bidi="ar"/>
        </w:rPr>
        <w:t>我省人工智能领域</w:t>
      </w:r>
      <w:r>
        <w:rPr>
          <w:rFonts w:hint="eastAsia" w:ascii="Times New Roman" w:hAnsi="Times New Roman" w:eastAsia="仿宋_GB2312" w:cs="Times New Roman"/>
          <w:b w:val="0"/>
          <w:bCs w:val="0"/>
          <w:color w:val="auto"/>
          <w:kern w:val="0"/>
          <w:sz w:val="32"/>
          <w:szCs w:val="32"/>
          <w:highlight w:val="none"/>
          <w:lang w:val="en-US" w:eastAsia="zh-CN" w:bidi="ar"/>
        </w:rPr>
        <w:t>发展</w:t>
      </w:r>
      <w:r>
        <w:rPr>
          <w:rFonts w:hint="default" w:ascii="Times New Roman" w:hAnsi="Times New Roman" w:eastAsia="仿宋_GB2312" w:cs="Times New Roman"/>
          <w:b w:val="0"/>
          <w:bCs w:val="0"/>
          <w:color w:val="auto"/>
          <w:kern w:val="0"/>
          <w:sz w:val="32"/>
          <w:szCs w:val="32"/>
          <w:highlight w:val="none"/>
          <w:lang w:val="en-US" w:eastAsia="zh-CN" w:bidi="ar"/>
        </w:rPr>
        <w:t>现状</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eastAsia" w:eastAsia="仿宋_GB2312" w:cs="Times New Roman"/>
          <w:b w:val="0"/>
          <w:bCs w:val="0"/>
          <w:color w:val="auto"/>
          <w:kern w:val="0"/>
          <w:sz w:val="32"/>
          <w:szCs w:val="32"/>
          <w:highlight w:val="none"/>
          <w:lang w:val="en-US" w:eastAsia="zh-CN" w:bidi="ar"/>
        </w:rPr>
        <w:t>剖析</w:t>
      </w:r>
      <w:r>
        <w:rPr>
          <w:rFonts w:hint="default" w:ascii="Times New Roman" w:hAnsi="Times New Roman" w:eastAsia="仿宋_GB2312" w:cs="Times New Roman"/>
          <w:b w:val="0"/>
          <w:bCs w:val="0"/>
          <w:color w:val="auto"/>
          <w:kern w:val="0"/>
          <w:sz w:val="32"/>
          <w:szCs w:val="32"/>
          <w:highlight w:val="none"/>
          <w:lang w:val="en-US" w:eastAsia="zh-CN" w:bidi="ar"/>
        </w:rPr>
        <w:t>我省在人工智能发展过程中存在的问题与挑战</w:t>
      </w:r>
      <w:r>
        <w:rPr>
          <w:rFonts w:hint="eastAsia" w:ascii="Times New Roman" w:hAnsi="Times New Roman" w:eastAsia="仿宋_GB2312" w:cs="Times New Roman"/>
          <w:b w:val="0"/>
          <w:bCs w:val="0"/>
          <w:color w:val="auto"/>
          <w:kern w:val="0"/>
          <w:sz w:val="32"/>
          <w:szCs w:val="32"/>
          <w:highlight w:val="none"/>
          <w:lang w:val="en-US" w:eastAsia="zh-CN" w:bidi="ar"/>
        </w:rPr>
        <w:t>；</w:t>
      </w:r>
      <w:r>
        <w:rPr>
          <w:rFonts w:hint="eastAsia" w:eastAsia="仿宋_GB2312" w:cs="Times New Roman"/>
          <w:b w:val="0"/>
          <w:bCs w:val="0"/>
          <w:color w:val="auto"/>
          <w:kern w:val="0"/>
          <w:sz w:val="32"/>
          <w:szCs w:val="32"/>
          <w:highlight w:val="none"/>
          <w:lang w:val="en-US" w:eastAsia="zh-CN" w:bidi="ar"/>
        </w:rPr>
        <w:t>借鉴</w:t>
      </w:r>
      <w:r>
        <w:rPr>
          <w:rFonts w:hint="default" w:ascii="Times New Roman" w:hAnsi="Times New Roman" w:eastAsia="仿宋_GB2312" w:cs="Times New Roman"/>
          <w:b w:val="0"/>
          <w:bCs w:val="0"/>
          <w:color w:val="auto"/>
          <w:kern w:val="0"/>
          <w:sz w:val="32"/>
          <w:szCs w:val="32"/>
          <w:highlight w:val="none"/>
          <w:lang w:val="en-US" w:eastAsia="zh-CN" w:bidi="ar"/>
        </w:rPr>
        <w:t>国内</w:t>
      </w:r>
      <w:r>
        <w:rPr>
          <w:rFonts w:hint="eastAsia" w:ascii="Times New Roman" w:hAnsi="Times New Roman" w:eastAsia="仿宋_GB2312" w:cs="Times New Roman"/>
          <w:b w:val="0"/>
          <w:bCs w:val="0"/>
          <w:color w:val="auto"/>
          <w:kern w:val="0"/>
          <w:sz w:val="32"/>
          <w:szCs w:val="32"/>
          <w:highlight w:val="none"/>
          <w:lang w:val="en-US" w:eastAsia="zh-CN" w:bidi="ar"/>
        </w:rPr>
        <w:t>外</w:t>
      </w:r>
      <w:r>
        <w:rPr>
          <w:rFonts w:hint="default" w:ascii="Times New Roman" w:hAnsi="Times New Roman" w:eastAsia="仿宋_GB2312" w:cs="Times New Roman"/>
          <w:b w:val="0"/>
          <w:bCs w:val="0"/>
          <w:color w:val="auto"/>
          <w:kern w:val="0"/>
          <w:sz w:val="32"/>
          <w:szCs w:val="32"/>
          <w:highlight w:val="none"/>
          <w:lang w:val="en-US" w:eastAsia="zh-CN" w:bidi="ar"/>
        </w:rPr>
        <w:t>人工智能产业</w:t>
      </w:r>
      <w:r>
        <w:rPr>
          <w:rFonts w:hint="eastAsia" w:ascii="Times New Roman" w:hAnsi="Times New Roman" w:eastAsia="仿宋_GB2312" w:cs="Times New Roman"/>
          <w:b w:val="0"/>
          <w:bCs w:val="0"/>
          <w:color w:val="auto"/>
          <w:kern w:val="0"/>
          <w:sz w:val="32"/>
          <w:szCs w:val="32"/>
          <w:highlight w:val="none"/>
          <w:lang w:val="en-US" w:eastAsia="zh-CN" w:bidi="ar"/>
        </w:rPr>
        <w:t>发展</w:t>
      </w:r>
      <w:r>
        <w:rPr>
          <w:rFonts w:hint="default" w:ascii="Times New Roman" w:hAnsi="Times New Roman" w:eastAsia="仿宋_GB2312" w:cs="Times New Roman"/>
          <w:b w:val="0"/>
          <w:bCs w:val="0"/>
          <w:color w:val="auto"/>
          <w:kern w:val="0"/>
          <w:sz w:val="32"/>
          <w:szCs w:val="32"/>
          <w:highlight w:val="none"/>
          <w:lang w:val="en-US" w:eastAsia="zh-CN" w:bidi="ar"/>
        </w:rPr>
        <w:t>的典型模式</w:t>
      </w:r>
      <w:r>
        <w:rPr>
          <w:rFonts w:hint="eastAsia" w:ascii="Times New Roman" w:hAnsi="Times New Roman" w:eastAsia="仿宋_GB2312" w:cs="Times New Roman"/>
          <w:b w:val="0"/>
          <w:bCs w:val="0"/>
          <w:color w:val="auto"/>
          <w:kern w:val="0"/>
          <w:sz w:val="32"/>
          <w:szCs w:val="32"/>
          <w:highlight w:val="none"/>
          <w:lang w:val="en-US" w:eastAsia="zh-CN" w:bidi="ar"/>
        </w:rPr>
        <w:t>和</w:t>
      </w:r>
      <w:r>
        <w:rPr>
          <w:rFonts w:hint="default" w:ascii="Times New Roman" w:hAnsi="Times New Roman" w:eastAsia="仿宋_GB2312" w:cs="Times New Roman"/>
          <w:b w:val="0"/>
          <w:bCs w:val="0"/>
          <w:color w:val="auto"/>
          <w:kern w:val="0"/>
          <w:sz w:val="32"/>
          <w:szCs w:val="32"/>
          <w:highlight w:val="none"/>
          <w:lang w:val="en-US" w:eastAsia="zh-CN" w:bidi="ar"/>
        </w:rPr>
        <w:t>做法，</w:t>
      </w:r>
      <w:r>
        <w:rPr>
          <w:rFonts w:hint="eastAsia" w:eastAsia="仿宋_GB2312" w:cs="Times New Roman"/>
          <w:b w:val="0"/>
          <w:bCs w:val="0"/>
          <w:color w:val="auto"/>
          <w:kern w:val="0"/>
          <w:sz w:val="32"/>
          <w:szCs w:val="32"/>
          <w:highlight w:val="none"/>
          <w:lang w:val="en-US" w:eastAsia="zh-CN" w:bidi="ar"/>
        </w:rPr>
        <w:t>总结</w:t>
      </w:r>
      <w:r>
        <w:rPr>
          <w:rFonts w:hint="default" w:ascii="Times New Roman" w:hAnsi="Times New Roman" w:eastAsia="仿宋_GB2312" w:cs="Times New Roman"/>
          <w:b w:val="0"/>
          <w:bCs w:val="0"/>
          <w:color w:val="auto"/>
          <w:kern w:val="0"/>
          <w:sz w:val="32"/>
          <w:szCs w:val="32"/>
          <w:highlight w:val="none"/>
          <w:lang w:val="en-US" w:eastAsia="zh-CN" w:bidi="ar"/>
        </w:rPr>
        <w:t>适用于我省</w:t>
      </w:r>
      <w:r>
        <w:rPr>
          <w:rFonts w:hint="eastAsia" w:eastAsia="仿宋_GB2312" w:cs="Times New Roman"/>
          <w:b w:val="0"/>
          <w:bCs w:val="0"/>
          <w:color w:val="auto"/>
          <w:kern w:val="0"/>
          <w:sz w:val="32"/>
          <w:szCs w:val="32"/>
          <w:highlight w:val="none"/>
          <w:lang w:val="en-US" w:eastAsia="zh-CN" w:bidi="ar"/>
        </w:rPr>
        <w:t>人工智能发展</w:t>
      </w:r>
      <w:r>
        <w:rPr>
          <w:rFonts w:hint="default" w:ascii="Times New Roman" w:hAnsi="Times New Roman" w:eastAsia="仿宋_GB2312" w:cs="Times New Roman"/>
          <w:b w:val="0"/>
          <w:bCs w:val="0"/>
          <w:color w:val="auto"/>
          <w:kern w:val="0"/>
          <w:sz w:val="32"/>
          <w:szCs w:val="32"/>
          <w:highlight w:val="none"/>
          <w:lang w:val="en-US" w:eastAsia="zh-CN" w:bidi="ar"/>
        </w:rPr>
        <w:t>的共性经验与个性化启示</w:t>
      </w:r>
      <w:r>
        <w:rPr>
          <w:rFonts w:hint="eastAsia" w:eastAsia="仿宋_GB2312" w:cs="Times New Roman"/>
          <w:b w:val="0"/>
          <w:bCs w:val="0"/>
          <w:color w:val="auto"/>
          <w:kern w:val="0"/>
          <w:sz w:val="32"/>
          <w:szCs w:val="32"/>
          <w:highlight w:val="none"/>
          <w:lang w:val="en-US" w:eastAsia="zh-CN" w:bidi="ar"/>
        </w:rPr>
        <w:t>，</w:t>
      </w:r>
      <w:r>
        <w:rPr>
          <w:rFonts w:hint="eastAsia" w:ascii="Times New Roman" w:hAnsi="Times New Roman" w:eastAsia="仿宋_GB2312" w:cs="Times New Roman"/>
          <w:b w:val="0"/>
          <w:bCs w:val="0"/>
          <w:color w:val="auto"/>
          <w:kern w:val="0"/>
          <w:sz w:val="32"/>
          <w:szCs w:val="32"/>
          <w:highlight w:val="none"/>
          <w:lang w:val="en-US" w:eastAsia="zh-CN" w:bidi="ar"/>
        </w:rPr>
        <w:t>提出</w:t>
      </w:r>
      <w:r>
        <w:rPr>
          <w:rFonts w:hint="eastAsia" w:eastAsia="仿宋_GB2312" w:cs="Times New Roman"/>
          <w:b w:val="0"/>
          <w:bCs w:val="0"/>
          <w:color w:val="auto"/>
          <w:kern w:val="0"/>
          <w:sz w:val="32"/>
          <w:szCs w:val="32"/>
          <w:highlight w:val="none"/>
          <w:lang w:val="en-US" w:eastAsia="zh-CN" w:bidi="ar"/>
        </w:rPr>
        <w:t>适合</w:t>
      </w:r>
      <w:r>
        <w:rPr>
          <w:rFonts w:hint="default" w:ascii="Times New Roman" w:hAnsi="Times New Roman" w:eastAsia="仿宋_GB2312" w:cs="Times New Roman"/>
          <w:b w:val="0"/>
          <w:bCs w:val="0"/>
          <w:color w:val="auto"/>
          <w:kern w:val="0"/>
          <w:sz w:val="32"/>
          <w:szCs w:val="32"/>
          <w:highlight w:val="none"/>
          <w:lang w:val="en-US" w:eastAsia="zh-CN" w:bidi="ar"/>
        </w:rPr>
        <w:t>我省人工智能发展战略</w:t>
      </w:r>
      <w:r>
        <w:rPr>
          <w:rFonts w:hint="eastAsia" w:eastAsia="仿宋_GB2312" w:cs="Times New Roman"/>
          <w:b w:val="0"/>
          <w:bCs w:val="0"/>
          <w:color w:val="auto"/>
          <w:kern w:val="0"/>
          <w:sz w:val="32"/>
          <w:szCs w:val="32"/>
          <w:highlight w:val="none"/>
          <w:lang w:val="en-US" w:eastAsia="zh-CN" w:bidi="ar"/>
        </w:rPr>
        <w:t>的实现</w:t>
      </w:r>
      <w:r>
        <w:rPr>
          <w:rFonts w:hint="default" w:ascii="Times New Roman" w:hAnsi="Times New Roman" w:eastAsia="仿宋_GB2312" w:cs="Times New Roman"/>
          <w:b w:val="0"/>
          <w:bCs w:val="0"/>
          <w:color w:val="auto"/>
          <w:kern w:val="0"/>
          <w:sz w:val="32"/>
          <w:szCs w:val="32"/>
          <w:highlight w:val="none"/>
          <w:lang w:val="en-US" w:eastAsia="zh-CN" w:bidi="ar"/>
        </w:rPr>
        <w:t>路径</w:t>
      </w:r>
      <w:r>
        <w:rPr>
          <w:rFonts w:hint="eastAsia" w:ascii="Times New Roman" w:hAnsi="Times New Roman" w:eastAsia="仿宋_GB2312" w:cs="Times New Roman"/>
          <w:b w:val="0"/>
          <w:bCs w:val="0"/>
          <w:color w:val="auto"/>
          <w:kern w:val="0"/>
          <w:sz w:val="32"/>
          <w:szCs w:val="32"/>
          <w:highlight w:val="none"/>
          <w:lang w:val="en-US" w:eastAsia="zh-CN" w:bidi="ar"/>
        </w:rPr>
        <w:t>。</w:t>
      </w:r>
    </w:p>
    <w:p w14:paraId="63F29CE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0" w:firstLineChars="200"/>
        <w:jc w:val="both"/>
        <w:textAlignment w:val="auto"/>
        <w:outlineLvl w:val="0"/>
        <w:rPr>
          <w:rFonts w:hint="eastAsia" w:ascii="Times New Roman" w:hAnsi="Times New Roman" w:eastAsia="黑体" w:cs="Times New Roman"/>
          <w:b w:val="0"/>
          <w:bCs w:val="0"/>
          <w:color w:val="auto"/>
          <w:kern w:val="0"/>
          <w:sz w:val="32"/>
          <w:szCs w:val="32"/>
          <w:highlight w:val="none"/>
          <w:lang w:val="en-US" w:eastAsia="zh-CN" w:bidi="ar"/>
        </w:rPr>
      </w:pPr>
      <w:r>
        <w:rPr>
          <w:rFonts w:hint="eastAsia" w:ascii="Times New Roman" w:hAnsi="Times New Roman" w:eastAsia="黑体" w:cs="Times New Roman"/>
          <w:b w:val="0"/>
          <w:bCs w:val="0"/>
          <w:color w:val="auto"/>
          <w:kern w:val="0"/>
          <w:sz w:val="32"/>
          <w:szCs w:val="32"/>
          <w:highlight w:val="none"/>
          <w:lang w:val="en-US" w:eastAsia="zh-CN" w:bidi="ar"/>
        </w:rPr>
        <w:t>方向十：科技赋能</w:t>
      </w:r>
    </w:p>
    <w:p w14:paraId="4881E04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0"/>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53．</w:t>
      </w:r>
      <w:r>
        <w:rPr>
          <w:rFonts w:hint="default" w:ascii="Times New Roman" w:hAnsi="Times New Roman" w:eastAsia="仿宋_GB2312" w:cs="Times New Roman"/>
          <w:b/>
          <w:bCs/>
          <w:color w:val="auto"/>
          <w:kern w:val="0"/>
          <w:sz w:val="32"/>
          <w:szCs w:val="32"/>
          <w:highlight w:val="none"/>
          <w:lang w:val="en-US" w:eastAsia="zh-CN" w:bidi="ar"/>
        </w:rPr>
        <w:t>科技赋能江西特色文化数智化开发利用传播战略研究</w:t>
      </w:r>
    </w:p>
    <w:p w14:paraId="5A98B440">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面向文化科技融合集聚的新趋势、服务消费升级的新需求和服务场景创新的新特征，探索文化和科技融合的有效机制；深入调研江西特色文化（如红色文化、古陶瓷文化等）数字化现状；系统梳理文化数智化开发、利用、传播等不同阶段</w:t>
      </w:r>
      <w:r>
        <w:rPr>
          <w:rFonts w:hint="default" w:eastAsia="仿宋_GB2312" w:cs="Times New Roman"/>
          <w:color w:val="auto"/>
          <w:sz w:val="32"/>
          <w:szCs w:val="32"/>
          <w:highlight w:val="none"/>
          <w:lang w:eastAsia="zh-CN"/>
        </w:rPr>
        <w:t>的</w:t>
      </w:r>
      <w:r>
        <w:rPr>
          <w:rFonts w:hint="eastAsia" w:eastAsia="仿宋_GB2312" w:cs="Times New Roman"/>
          <w:color w:val="auto"/>
          <w:sz w:val="32"/>
          <w:szCs w:val="32"/>
          <w:highlight w:val="none"/>
          <w:lang w:val="en-US" w:eastAsia="zh-CN"/>
        </w:rPr>
        <w:t>技术问题；挖掘科技赋能文化数智化科技需求；建立科技赋能文化数智化开发、利用、传播工作路径，形成重点科研任务和关键技术需求清单，助推江西特色文化数智化开发利用传播。</w:t>
      </w:r>
    </w:p>
    <w:p w14:paraId="62E8961D">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54．</w:t>
      </w:r>
      <w:r>
        <w:rPr>
          <w:rFonts w:hint="default" w:ascii="Times New Roman" w:hAnsi="Times New Roman" w:eastAsia="仿宋_GB2312" w:cs="Times New Roman"/>
          <w:b/>
          <w:bCs/>
          <w:color w:val="auto"/>
          <w:kern w:val="0"/>
          <w:sz w:val="32"/>
          <w:szCs w:val="32"/>
          <w:highlight w:val="none"/>
          <w:lang w:val="en-US" w:eastAsia="zh-CN" w:bidi="ar"/>
        </w:rPr>
        <w:t>数</w:t>
      </w:r>
      <w:r>
        <w:rPr>
          <w:rFonts w:hint="default" w:eastAsia="仿宋_GB2312" w:cs="Times New Roman"/>
          <w:b/>
          <w:bCs/>
          <w:color w:val="auto"/>
          <w:kern w:val="0"/>
          <w:sz w:val="32"/>
          <w:szCs w:val="32"/>
          <w:highlight w:val="none"/>
          <w:lang w:val="en-US" w:eastAsia="zh-CN" w:bidi="ar"/>
        </w:rPr>
        <w:t>字技术赋能江西省农产品品牌化建设的对策研究</w:t>
      </w:r>
    </w:p>
    <w:p w14:paraId="78C9362F">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b w:val="0"/>
          <w:bCs w:val="0"/>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b w:val="0"/>
          <w:bCs w:val="0"/>
          <w:color w:val="auto"/>
          <w:sz w:val="32"/>
          <w:szCs w:val="32"/>
          <w:highlight w:val="none"/>
          <w:lang w:val="en-US" w:eastAsia="zh-CN"/>
        </w:rPr>
        <w:t>梳理国内外数字技术赋能农产品品牌化建设的经验做法；分析数字技术在江西省农产品品牌化建设中的应用现状与挑战；探讨数字技术（如大数据、区块链、人工智能等）在农产品品牌定位、品质控制、营销推广、供应链优化等方面的应用路径；通过案例研究与实践分析，提出针对性的对策建议。</w:t>
      </w:r>
    </w:p>
    <w:p w14:paraId="7C3C9AE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55．</w:t>
      </w:r>
      <w:r>
        <w:rPr>
          <w:rFonts w:hint="default" w:ascii="Times New Roman" w:hAnsi="Times New Roman" w:eastAsia="仿宋_GB2312" w:cs="Times New Roman"/>
          <w:b/>
          <w:bCs/>
          <w:color w:val="auto"/>
          <w:kern w:val="0"/>
          <w:sz w:val="32"/>
          <w:szCs w:val="32"/>
          <w:highlight w:val="none"/>
          <w:lang w:val="en-US" w:eastAsia="zh-CN" w:bidi="ar"/>
        </w:rPr>
        <w:t>低空经济赋能江西文旅产业转型升级策略研究</w:t>
      </w:r>
    </w:p>
    <w:p w14:paraId="6B4E72A2">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深入研究国内外低空经济的发展动态，剖析其在文旅领域的应用趋势，为江西文旅产业升级提供前沿视角；精准把脉江西文旅产业的规模、结构、优势及痛点，明确低空经济介入的必要性和紧迫性；挖掘低空经济赋能文旅产业的创新模式，如空中游览、低空运动等特色项目，为产业升级注入新活力；通过案例分析验证策略的有效性，提炼可复制推广的经验；从政策支持、技术创新、人才培养、市场推广等维度，提出具体可行的转型升级策略。</w:t>
      </w:r>
    </w:p>
    <w:p w14:paraId="5BCB82F9">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56．</w:t>
      </w:r>
      <w:r>
        <w:rPr>
          <w:rFonts w:hint="default" w:ascii="Times New Roman" w:hAnsi="Times New Roman" w:eastAsia="仿宋_GB2312" w:cs="Times New Roman"/>
          <w:b/>
          <w:bCs/>
          <w:color w:val="auto"/>
          <w:kern w:val="0"/>
          <w:sz w:val="32"/>
          <w:szCs w:val="32"/>
          <w:highlight w:val="none"/>
          <w:lang w:val="en-US" w:eastAsia="zh-CN" w:bidi="ar"/>
        </w:rPr>
        <w:t>科技赋能江西智慧医疗策略研究</w:t>
      </w:r>
    </w:p>
    <w:p w14:paraId="46D43925">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梳理科技赋能医疗的理论基础和传导机制路径；调研江西医疗科技应用水平，重点剖析智慧医院建设、远程医疗覆盖、医疗AI研发等领域的现存瓶颈；建立包含基础设施、人才储备、资金投入等细分评估体系；在现状分析和省外经验借鉴的基础上，拟从基础设施建设、医疗科技专项、数字医疗建设、医疗科技普惠机制、AI医疗监管沙盒制度探索等方面提出针对性建议。</w:t>
      </w:r>
    </w:p>
    <w:p w14:paraId="606B585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57．</w:t>
      </w:r>
      <w:r>
        <w:rPr>
          <w:rFonts w:hint="eastAsia" w:eastAsia="仿宋_GB2312" w:cs="Times New Roman"/>
          <w:b/>
          <w:bCs/>
          <w:color w:val="auto"/>
          <w:sz w:val="32"/>
          <w:szCs w:val="32"/>
          <w:highlight w:val="none"/>
          <w:lang w:val="en-US" w:eastAsia="zh-CN"/>
        </w:rPr>
        <w:t>科技赋能铜产品碳足迹核算与低碳转型路径研究</w:t>
      </w:r>
    </w:p>
    <w:p w14:paraId="49912535">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b w:val="0"/>
          <w:bCs w:val="0"/>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b w:val="0"/>
          <w:bCs w:val="0"/>
          <w:color w:val="auto"/>
          <w:sz w:val="32"/>
          <w:szCs w:val="32"/>
          <w:highlight w:val="none"/>
          <w:lang w:val="en-US" w:eastAsia="zh-CN"/>
        </w:rPr>
        <w:t>调研我省铜产业铜产品碳足迹核算现状，总结碳足迹核算的技术需求及面临挑战；分析相关企业科技赋能铜产品碳足迹核算的优秀经验与做法；结合生命周期评价（LCA）模型，构建碳足迹核算模型；通过数据分析和相关技术，针对铜产品全生命周期碳排放的关键环节和排放特征，实现对碳足迹的精确核算与实时监控；构建科技赋能铜产品碳足迹核算与低碳转型新路径。</w:t>
      </w:r>
    </w:p>
    <w:p w14:paraId="29825BD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eastAsia="zh-CN" w:bidi="ar"/>
        </w:rPr>
      </w:pPr>
      <w:r>
        <w:rPr>
          <w:rFonts w:hint="eastAsia" w:ascii="Times New Roman" w:hAnsi="Times New Roman" w:eastAsia="仿宋_GB2312" w:cs="Times New Roman"/>
          <w:b/>
          <w:bCs/>
          <w:color w:val="auto"/>
          <w:kern w:val="0"/>
          <w:sz w:val="32"/>
          <w:szCs w:val="32"/>
          <w:highlight w:val="none"/>
          <w:lang w:val="en-US" w:eastAsia="zh-CN" w:bidi="ar"/>
        </w:rPr>
        <w:t>58．</w:t>
      </w:r>
      <w:r>
        <w:rPr>
          <w:rFonts w:hint="default" w:eastAsia="仿宋_GB2312" w:cs="Times New Roman"/>
          <w:b/>
          <w:bCs/>
          <w:color w:val="auto"/>
          <w:kern w:val="0"/>
          <w:sz w:val="32"/>
          <w:szCs w:val="32"/>
          <w:highlight w:val="none"/>
          <w:lang w:eastAsia="zh-CN" w:bidi="ar"/>
        </w:rPr>
        <w:t>科技赋能江西打造智慧养老新业态</w:t>
      </w:r>
    </w:p>
    <w:p w14:paraId="70FCE69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sz w:val="32"/>
          <w:szCs w:val="32"/>
          <w:highlight w:val="none"/>
          <w:lang w:val="en-US" w:eastAsia="zh-CN"/>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eastAsia="zh-CN" w:bidi="ar"/>
        </w:rPr>
        <w:t>梳理</w:t>
      </w:r>
      <w:r>
        <w:rPr>
          <w:rFonts w:hint="eastAsia" w:eastAsia="仿宋_GB2312" w:cs="Times New Roman"/>
          <w:b w:val="0"/>
          <w:bCs w:val="0"/>
          <w:color w:val="auto"/>
          <w:kern w:val="0"/>
          <w:sz w:val="32"/>
          <w:szCs w:val="32"/>
          <w:highlight w:val="none"/>
          <w:lang w:val="en-US" w:eastAsia="zh-CN" w:bidi="ar"/>
        </w:rPr>
        <w:t>江西省人口老龄化现状</w:t>
      </w:r>
      <w:r>
        <w:rPr>
          <w:rFonts w:hint="default" w:eastAsia="仿宋_GB2312" w:cs="Times New Roman"/>
          <w:b w:val="0"/>
          <w:bCs w:val="0"/>
          <w:color w:val="auto"/>
          <w:kern w:val="0"/>
          <w:sz w:val="32"/>
          <w:szCs w:val="32"/>
          <w:highlight w:val="none"/>
          <w:lang w:eastAsia="zh-CN" w:bidi="ar"/>
        </w:rPr>
        <w:t>和智慧养老需求，分析</w:t>
      </w:r>
      <w:r>
        <w:rPr>
          <w:rFonts w:hint="eastAsia" w:eastAsia="仿宋_GB2312" w:cs="Times New Roman"/>
          <w:b w:val="0"/>
          <w:bCs w:val="0"/>
          <w:color w:val="auto"/>
          <w:kern w:val="0"/>
          <w:sz w:val="32"/>
          <w:szCs w:val="32"/>
          <w:highlight w:val="none"/>
          <w:lang w:val="en-US" w:eastAsia="zh-CN" w:bidi="ar"/>
        </w:rPr>
        <w:t>老年人口规模、结构变化对</w:t>
      </w:r>
      <w:r>
        <w:rPr>
          <w:rFonts w:hint="default" w:eastAsia="仿宋_GB2312" w:cs="Times New Roman"/>
          <w:b w:val="0"/>
          <w:bCs w:val="0"/>
          <w:color w:val="auto"/>
          <w:kern w:val="0"/>
          <w:sz w:val="32"/>
          <w:szCs w:val="32"/>
          <w:highlight w:val="none"/>
          <w:lang w:eastAsia="zh-CN" w:bidi="ar"/>
        </w:rPr>
        <w:t>智慧养老产业</w:t>
      </w:r>
      <w:r>
        <w:rPr>
          <w:rFonts w:hint="eastAsia" w:eastAsia="仿宋_GB2312" w:cs="Times New Roman"/>
          <w:b w:val="0"/>
          <w:bCs w:val="0"/>
          <w:color w:val="auto"/>
          <w:kern w:val="0"/>
          <w:sz w:val="32"/>
          <w:szCs w:val="32"/>
          <w:highlight w:val="none"/>
          <w:lang w:val="en-US" w:eastAsia="zh-CN" w:bidi="ar"/>
        </w:rPr>
        <w:t>的潜在影响；梳理江西省现有</w:t>
      </w:r>
      <w:r>
        <w:rPr>
          <w:rFonts w:hint="default" w:eastAsia="仿宋_GB2312" w:cs="Times New Roman"/>
          <w:b w:val="0"/>
          <w:bCs w:val="0"/>
          <w:color w:val="auto"/>
          <w:kern w:val="0"/>
          <w:sz w:val="32"/>
          <w:szCs w:val="32"/>
          <w:highlight w:val="none"/>
          <w:lang w:eastAsia="zh-CN" w:bidi="ar"/>
        </w:rPr>
        <w:t>智慧养老</w:t>
      </w:r>
      <w:r>
        <w:rPr>
          <w:rFonts w:hint="eastAsia" w:eastAsia="仿宋_GB2312" w:cs="Times New Roman"/>
          <w:b w:val="0"/>
          <w:bCs w:val="0"/>
          <w:color w:val="auto"/>
          <w:kern w:val="0"/>
          <w:sz w:val="32"/>
          <w:szCs w:val="32"/>
          <w:highlight w:val="none"/>
          <w:lang w:val="en-US" w:eastAsia="zh-CN" w:bidi="ar"/>
        </w:rPr>
        <w:t>产业布局</w:t>
      </w:r>
      <w:r>
        <w:rPr>
          <w:rFonts w:hint="default" w:eastAsia="仿宋_GB2312" w:cs="Times New Roman"/>
          <w:b w:val="0"/>
          <w:bCs w:val="0"/>
          <w:color w:val="auto"/>
          <w:kern w:val="0"/>
          <w:sz w:val="32"/>
          <w:szCs w:val="32"/>
          <w:highlight w:val="none"/>
          <w:lang w:eastAsia="zh-CN" w:bidi="ar"/>
        </w:rPr>
        <w:t>和科技赋能智慧养老</w:t>
      </w:r>
      <w:r>
        <w:rPr>
          <w:rFonts w:hint="eastAsia" w:eastAsia="仿宋_GB2312" w:cs="Times New Roman"/>
          <w:b w:val="0"/>
          <w:bCs w:val="0"/>
          <w:color w:val="auto"/>
          <w:kern w:val="0"/>
          <w:sz w:val="32"/>
          <w:szCs w:val="32"/>
          <w:highlight w:val="none"/>
          <w:lang w:val="en-US" w:eastAsia="zh-CN" w:bidi="ar"/>
        </w:rPr>
        <w:t>现状</w:t>
      </w:r>
      <w:r>
        <w:rPr>
          <w:rFonts w:hint="default" w:eastAsia="仿宋_GB2312" w:cs="Times New Roman"/>
          <w:b w:val="0"/>
          <w:bCs w:val="0"/>
          <w:color w:val="auto"/>
          <w:kern w:val="0"/>
          <w:sz w:val="32"/>
          <w:szCs w:val="32"/>
          <w:highlight w:val="none"/>
          <w:lang w:eastAsia="zh-CN" w:bidi="ar"/>
        </w:rPr>
        <w:t>和模式</w:t>
      </w:r>
      <w:r>
        <w:rPr>
          <w:rFonts w:hint="eastAsia" w:eastAsia="仿宋_GB2312" w:cs="Times New Roman"/>
          <w:b w:val="0"/>
          <w:bCs w:val="0"/>
          <w:color w:val="auto"/>
          <w:kern w:val="0"/>
          <w:sz w:val="32"/>
          <w:szCs w:val="32"/>
          <w:highlight w:val="none"/>
          <w:lang w:val="en-US" w:eastAsia="zh-CN" w:bidi="ar"/>
        </w:rPr>
        <w:t>，找出</w:t>
      </w:r>
      <w:r>
        <w:rPr>
          <w:rFonts w:hint="default" w:eastAsia="仿宋_GB2312" w:cs="Times New Roman"/>
          <w:b w:val="0"/>
          <w:bCs w:val="0"/>
          <w:color w:val="auto"/>
          <w:kern w:val="0"/>
          <w:sz w:val="32"/>
          <w:szCs w:val="32"/>
          <w:highlight w:val="none"/>
          <w:lang w:eastAsia="zh-CN" w:bidi="ar"/>
        </w:rPr>
        <w:t>存在的问题和</w:t>
      </w:r>
      <w:r>
        <w:rPr>
          <w:rFonts w:hint="eastAsia" w:eastAsia="仿宋_GB2312" w:cs="Times New Roman"/>
          <w:b w:val="0"/>
          <w:bCs w:val="0"/>
          <w:color w:val="auto"/>
          <w:kern w:val="0"/>
          <w:sz w:val="32"/>
          <w:szCs w:val="32"/>
          <w:highlight w:val="none"/>
          <w:lang w:val="en-US" w:eastAsia="zh-CN" w:bidi="ar"/>
        </w:rPr>
        <w:t>短板；研究</w:t>
      </w:r>
      <w:r>
        <w:rPr>
          <w:rFonts w:hint="default" w:eastAsia="仿宋_GB2312" w:cs="Times New Roman"/>
          <w:b w:val="0"/>
          <w:bCs w:val="0"/>
          <w:color w:val="auto"/>
          <w:kern w:val="0"/>
          <w:sz w:val="32"/>
          <w:szCs w:val="32"/>
          <w:highlight w:val="none"/>
          <w:lang w:eastAsia="zh-CN" w:bidi="ar"/>
        </w:rPr>
        <w:t>提出</w:t>
      </w:r>
      <w:r>
        <w:rPr>
          <w:rFonts w:hint="eastAsia" w:eastAsia="仿宋_GB2312" w:cs="Times New Roman"/>
          <w:b w:val="0"/>
          <w:bCs w:val="0"/>
          <w:color w:val="auto"/>
          <w:kern w:val="0"/>
          <w:sz w:val="32"/>
          <w:szCs w:val="32"/>
          <w:highlight w:val="none"/>
          <w:lang w:val="en-US" w:eastAsia="zh-CN" w:bidi="ar"/>
        </w:rPr>
        <w:t>我省各地区</w:t>
      </w:r>
      <w:r>
        <w:rPr>
          <w:rFonts w:hint="default" w:eastAsia="仿宋_GB2312" w:cs="Times New Roman"/>
          <w:b w:val="0"/>
          <w:bCs w:val="0"/>
          <w:color w:val="auto"/>
          <w:kern w:val="0"/>
          <w:sz w:val="32"/>
          <w:szCs w:val="32"/>
          <w:highlight w:val="none"/>
          <w:lang w:eastAsia="zh-CN" w:bidi="ar"/>
        </w:rPr>
        <w:t>协同打造智慧养老新业态</w:t>
      </w:r>
      <w:r>
        <w:rPr>
          <w:rFonts w:hint="eastAsia" w:eastAsia="仿宋_GB2312" w:cs="Times New Roman"/>
          <w:b w:val="0"/>
          <w:bCs w:val="0"/>
          <w:color w:val="auto"/>
          <w:kern w:val="0"/>
          <w:sz w:val="32"/>
          <w:szCs w:val="32"/>
          <w:highlight w:val="none"/>
          <w:lang w:val="en-US" w:eastAsia="zh-CN" w:bidi="ar"/>
        </w:rPr>
        <w:t>的协同机制</w:t>
      </w:r>
      <w:r>
        <w:rPr>
          <w:rFonts w:hint="default" w:eastAsia="仿宋_GB2312" w:cs="Times New Roman"/>
          <w:b w:val="0"/>
          <w:bCs w:val="0"/>
          <w:color w:val="auto"/>
          <w:kern w:val="0"/>
          <w:sz w:val="32"/>
          <w:szCs w:val="32"/>
          <w:highlight w:val="none"/>
          <w:lang w:eastAsia="zh-CN" w:bidi="ar"/>
        </w:rPr>
        <w:t>和科技赋能相关业态的模式和路径</w:t>
      </w:r>
      <w:r>
        <w:rPr>
          <w:rFonts w:hint="eastAsia" w:eastAsia="仿宋_GB2312" w:cs="Times New Roman"/>
          <w:b w:val="0"/>
          <w:bCs w:val="0"/>
          <w:color w:val="auto"/>
          <w:kern w:val="0"/>
          <w:sz w:val="32"/>
          <w:szCs w:val="32"/>
          <w:highlight w:val="none"/>
          <w:lang w:val="en-US" w:eastAsia="zh-CN" w:bidi="ar"/>
        </w:rPr>
        <w:t>，为</w:t>
      </w:r>
      <w:r>
        <w:rPr>
          <w:rFonts w:hint="default" w:eastAsia="仿宋_GB2312" w:cs="Times New Roman"/>
          <w:b w:val="0"/>
          <w:bCs w:val="0"/>
          <w:color w:val="auto"/>
          <w:kern w:val="0"/>
          <w:sz w:val="32"/>
          <w:szCs w:val="32"/>
          <w:highlight w:val="none"/>
          <w:lang w:eastAsia="zh-CN" w:bidi="ar"/>
        </w:rPr>
        <w:t>全省打造智慧养老新业态提供决策</w:t>
      </w:r>
      <w:r>
        <w:rPr>
          <w:rFonts w:hint="eastAsia" w:eastAsia="仿宋_GB2312" w:cs="Times New Roman"/>
          <w:b w:val="0"/>
          <w:bCs w:val="0"/>
          <w:color w:val="auto"/>
          <w:kern w:val="0"/>
          <w:sz w:val="32"/>
          <w:szCs w:val="32"/>
          <w:highlight w:val="none"/>
          <w:lang w:val="en-US" w:eastAsia="zh-CN" w:bidi="ar"/>
        </w:rPr>
        <w:t>依据。</w:t>
      </w:r>
    </w:p>
    <w:p w14:paraId="3226C15B">
      <w:pPr>
        <w:keepNext w:val="0"/>
        <w:keepLines w:val="0"/>
        <w:pageBreakBefore w:val="0"/>
        <w:widowControl w:val="0"/>
        <w:numPr>
          <w:ilvl w:val="0"/>
          <w:numId w:val="0"/>
        </w:numPr>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spacing w:val="-11"/>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59．</w:t>
      </w:r>
      <w:r>
        <w:rPr>
          <w:rFonts w:hint="default" w:eastAsia="仿宋_GB2312" w:cs="Times New Roman"/>
          <w:b/>
          <w:bCs/>
          <w:color w:val="auto"/>
          <w:kern w:val="0"/>
          <w:sz w:val="32"/>
          <w:szCs w:val="32"/>
          <w:highlight w:val="none"/>
          <w:lang w:val="en-US" w:eastAsia="zh-CN" w:bidi="ar"/>
        </w:rPr>
        <w:t>科技赋能江西省</w:t>
      </w:r>
      <w:r>
        <w:rPr>
          <w:rFonts w:hint="default" w:ascii="Times New Roman" w:hAnsi="Times New Roman" w:eastAsia="仿宋_GB2312" w:cs="Times New Roman"/>
          <w:b/>
          <w:bCs/>
          <w:color w:val="auto"/>
          <w:spacing w:val="-11"/>
          <w:kern w:val="0"/>
          <w:sz w:val="32"/>
          <w:szCs w:val="32"/>
          <w:highlight w:val="none"/>
          <w:lang w:val="en-US" w:eastAsia="zh-CN" w:bidi="ar"/>
        </w:rPr>
        <w:t>企业涉外法律服务需求供给对接机制研究</w:t>
      </w:r>
    </w:p>
    <w:p w14:paraId="6C8AAABA">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b w:val="0"/>
          <w:bCs w:val="0"/>
          <w:color w:val="auto"/>
          <w:sz w:val="32"/>
          <w:szCs w:val="32"/>
          <w:highlight w:val="none"/>
          <w:lang w:val="en-US" w:eastAsia="zh-CN"/>
        </w:rPr>
      </w:pPr>
      <w:r>
        <w:rPr>
          <w:rFonts w:hint="eastAsia" w:eastAsia="仿宋_GB2312" w:cs="Times New Roman"/>
          <w:b/>
          <w:bCs/>
          <w:color w:val="auto"/>
          <w:sz w:val="32"/>
          <w:szCs w:val="32"/>
          <w:highlight w:val="none"/>
          <w:lang w:val="en-US" w:eastAsia="zh-CN"/>
        </w:rPr>
        <w:t>研究内容：</w:t>
      </w:r>
      <w:r>
        <w:rPr>
          <w:rFonts w:hint="eastAsia" w:eastAsia="仿宋_GB2312" w:cs="Times New Roman"/>
          <w:b w:val="0"/>
          <w:bCs w:val="0"/>
          <w:color w:val="auto"/>
          <w:sz w:val="32"/>
          <w:szCs w:val="32"/>
          <w:highlight w:val="none"/>
          <w:lang w:val="en-US" w:eastAsia="zh-CN"/>
        </w:rPr>
        <w:t>深入研究我省“走出去”企业涉外法治服务需求；分析我省涉外法治服务保障领域现实基础及存在的问题；从企业需求线上发布分析、智能研判，相关服务指引智能匹配、精准推送等方面，探索运用现代科技手段建立我省企业涉外法律服务需求供给对接信息化平台的路径与对策。</w:t>
      </w:r>
    </w:p>
    <w:p w14:paraId="5B181613">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1"/>
        <w:rPr>
          <w:rFonts w:hint="eastAsia"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
        </w:rPr>
        <w:t>60．</w:t>
      </w:r>
      <w:r>
        <w:rPr>
          <w:rFonts w:hint="eastAsia" w:eastAsia="仿宋_GB2312" w:cs="Times New Roman"/>
          <w:b/>
          <w:bCs/>
          <w:color w:val="auto"/>
          <w:sz w:val="32"/>
          <w:szCs w:val="32"/>
          <w:highlight w:val="none"/>
          <w:lang w:val="en-US" w:eastAsia="zh-CN"/>
        </w:rPr>
        <w:t>数据</w:t>
      </w:r>
      <w:r>
        <w:rPr>
          <w:rFonts w:hint="eastAsia" w:eastAsia="仿宋_GB2312" w:cs="Times New Roman"/>
          <w:b/>
          <w:bCs/>
          <w:color w:val="auto"/>
          <w:kern w:val="0"/>
          <w:sz w:val="32"/>
          <w:szCs w:val="32"/>
          <w:highlight w:val="none"/>
          <w:lang w:val="en-US" w:eastAsia="zh-CN" w:bidi="ar"/>
        </w:rPr>
        <w:t>技术支撑</w:t>
      </w:r>
      <w:r>
        <w:rPr>
          <w:rFonts w:hint="eastAsia" w:eastAsia="仿宋_GB2312" w:cs="Times New Roman"/>
          <w:b/>
          <w:bCs/>
          <w:color w:val="auto"/>
          <w:sz w:val="32"/>
          <w:szCs w:val="32"/>
          <w:highlight w:val="none"/>
          <w:lang w:val="en-US" w:eastAsia="zh-CN"/>
        </w:rPr>
        <w:t>中医药传承创新发展路径模式研究</w:t>
      </w:r>
    </w:p>
    <w:p w14:paraId="08BD1B74">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outlineLvl w:val="9"/>
        <w:rPr>
          <w:rFonts w:hint="eastAsia" w:eastAsia="仿宋_GB2312" w:cs="Times New Roman"/>
          <w:b w:val="0"/>
          <w:bCs w:val="0"/>
          <w:color w:val="auto"/>
          <w:kern w:val="0"/>
          <w:sz w:val="32"/>
          <w:szCs w:val="32"/>
          <w:highlight w:val="none"/>
          <w:lang w:val="en-US" w:eastAsia="zh-CN" w:bidi="ar"/>
        </w:rPr>
      </w:pPr>
      <w:r>
        <w:rPr>
          <w:rFonts w:hint="eastAsia" w:eastAsia="仿宋_GB2312" w:cs="Times New Roman"/>
          <w:b/>
          <w:bCs/>
          <w:color w:val="auto"/>
          <w:kern w:val="0"/>
          <w:sz w:val="32"/>
          <w:szCs w:val="32"/>
          <w:highlight w:val="none"/>
          <w:lang w:val="en-US" w:eastAsia="zh-CN" w:bidi="ar"/>
        </w:rPr>
        <w:t>研究内容：</w:t>
      </w:r>
      <w:r>
        <w:rPr>
          <w:rFonts w:hint="eastAsia" w:eastAsia="仿宋_GB2312" w:cs="Times New Roman"/>
          <w:b w:val="0"/>
          <w:bCs w:val="0"/>
          <w:color w:val="auto"/>
          <w:kern w:val="0"/>
          <w:sz w:val="32"/>
          <w:szCs w:val="32"/>
          <w:highlight w:val="none"/>
          <w:lang w:val="en-US" w:eastAsia="zh-CN" w:bidi="ar"/>
        </w:rPr>
        <w:t>调研其他省份在中医药传承创新发展中的先进模式和做法</w:t>
      </w:r>
      <w:r>
        <w:rPr>
          <w:rFonts w:hint="default" w:eastAsia="仿宋_GB2312" w:cs="Times New Roman"/>
          <w:b w:val="0"/>
          <w:bCs w:val="0"/>
          <w:color w:val="auto"/>
          <w:kern w:val="0"/>
          <w:sz w:val="32"/>
          <w:szCs w:val="32"/>
          <w:highlight w:val="none"/>
          <w:lang w:eastAsia="zh-CN" w:bidi="ar"/>
        </w:rPr>
        <w:t>；</w:t>
      </w:r>
      <w:r>
        <w:rPr>
          <w:rFonts w:hint="eastAsia" w:eastAsia="仿宋_GB2312" w:cs="Times New Roman"/>
          <w:b w:val="0"/>
          <w:bCs w:val="0"/>
          <w:color w:val="auto"/>
          <w:kern w:val="0"/>
          <w:sz w:val="32"/>
          <w:szCs w:val="32"/>
          <w:highlight w:val="none"/>
          <w:lang w:val="en-US" w:eastAsia="zh-CN" w:bidi="ar"/>
        </w:rPr>
        <w:t>梳理我省中医药传承发展现状，剖析我省中医药创新发展面临的问题；探索数据技术与中医药深度融合的创新发展模式</w:t>
      </w:r>
      <w:r>
        <w:rPr>
          <w:rFonts w:hint="default" w:eastAsia="仿宋_GB2312" w:cs="Times New Roman"/>
          <w:b w:val="0"/>
          <w:bCs w:val="0"/>
          <w:color w:val="auto"/>
          <w:kern w:val="0"/>
          <w:sz w:val="32"/>
          <w:szCs w:val="32"/>
          <w:highlight w:val="none"/>
          <w:lang w:eastAsia="zh-CN" w:bidi="ar"/>
        </w:rPr>
        <w:t>；研究</w:t>
      </w:r>
      <w:r>
        <w:rPr>
          <w:rFonts w:hint="eastAsia" w:eastAsia="仿宋_GB2312" w:cs="Times New Roman"/>
          <w:b w:val="0"/>
          <w:bCs w:val="0"/>
          <w:color w:val="auto"/>
          <w:kern w:val="0"/>
          <w:sz w:val="32"/>
          <w:szCs w:val="32"/>
          <w:highlight w:val="none"/>
          <w:lang w:val="en-US" w:eastAsia="zh-CN" w:bidi="ar"/>
        </w:rPr>
        <w:t>数据技术在我省中医药传承创新发展中的作用与成效、面临的挑战与机遇，提出数据技术支撑我省中医药传承创新的有效路径。</w:t>
      </w:r>
    </w:p>
    <w:p w14:paraId="375CF8D2">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61．</w:t>
      </w:r>
      <w:r>
        <w:rPr>
          <w:rFonts w:hint="default" w:ascii="Times New Roman" w:hAnsi="Times New Roman" w:eastAsia="仿宋_GB2312" w:cs="Times New Roman"/>
          <w:b/>
          <w:bCs/>
          <w:color w:val="auto"/>
          <w:kern w:val="0"/>
          <w:sz w:val="32"/>
          <w:szCs w:val="32"/>
          <w:highlight w:val="none"/>
          <w:lang w:val="en-US" w:eastAsia="zh-CN" w:bidi="ar"/>
        </w:rPr>
        <w:t>涉企行政检查数字化监督机制研究</w:t>
      </w:r>
    </w:p>
    <w:p w14:paraId="4D6066DD">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eastAsia"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highlight w:val="none"/>
          <w:lang w:val="en-US" w:eastAsia="zh-CN"/>
        </w:rPr>
        <w:t>研究内容：</w:t>
      </w:r>
      <w:r>
        <w:rPr>
          <w:rFonts w:hint="eastAsia" w:eastAsia="仿宋_GB2312" w:cs="Times New Roman"/>
          <w:color w:val="auto"/>
          <w:sz w:val="32"/>
          <w:szCs w:val="32"/>
          <w:highlight w:val="none"/>
          <w:lang w:val="en-US" w:eastAsia="zh-CN"/>
        </w:rPr>
        <w:t>深入</w:t>
      </w:r>
      <w:r>
        <w:rPr>
          <w:rFonts w:hint="default" w:ascii="Times New Roman" w:hAnsi="Times New Roman" w:eastAsia="仿宋_GB2312" w:cs="Times New Roman"/>
          <w:color w:val="auto"/>
          <w:sz w:val="32"/>
          <w:szCs w:val="32"/>
          <w:highlight w:val="none"/>
          <w:lang w:val="en-US" w:eastAsia="zh-CN"/>
        </w:rPr>
        <w:t>调研</w:t>
      </w:r>
      <w:r>
        <w:rPr>
          <w:rFonts w:hint="eastAsia" w:eastAsia="仿宋_GB2312" w:cs="Times New Roman"/>
          <w:color w:val="auto"/>
          <w:sz w:val="32"/>
          <w:szCs w:val="32"/>
          <w:highlight w:val="none"/>
          <w:lang w:val="en-US" w:eastAsia="zh-CN"/>
        </w:rPr>
        <w:t>国内</w:t>
      </w:r>
      <w:r>
        <w:rPr>
          <w:rFonts w:hint="default" w:ascii="Times New Roman" w:hAnsi="Times New Roman" w:eastAsia="仿宋_GB2312" w:cs="Times New Roman"/>
          <w:color w:val="auto"/>
          <w:sz w:val="32"/>
          <w:szCs w:val="32"/>
          <w:highlight w:val="none"/>
          <w:lang w:val="en-US" w:eastAsia="zh-CN"/>
        </w:rPr>
        <w:t>其他省份已经开展的涉企行政检查数字化监督模式，分析其运行条件、与我省情形的适配度</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梳理涉企行政检查的现状及现有监督机制的困境</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构建我省涉企行政检查数字化监督机制</w:t>
      </w:r>
      <w:r>
        <w:rPr>
          <w:rFonts w:hint="eastAsia" w:eastAsia="仿宋_GB2312" w:cs="Times New Roman"/>
          <w:color w:val="auto"/>
          <w:sz w:val="32"/>
          <w:szCs w:val="32"/>
          <w:highlight w:val="none"/>
          <w:lang w:val="en-US" w:eastAsia="zh-CN"/>
        </w:rPr>
        <w:t>。</w:t>
      </w:r>
    </w:p>
    <w:p w14:paraId="2E37DF8C">
      <w:pPr>
        <w:keepNext w:val="0"/>
        <w:keepLines w:val="0"/>
        <w:pageBreakBefore w:val="0"/>
        <w:widowControl w:val="0"/>
        <w:numPr>
          <w:ilvl w:val="0"/>
          <w:numId w:val="0"/>
        </w:numPr>
        <w:kinsoku/>
        <w:wordWrap/>
        <w:overflowPunct/>
        <w:topLinePunct/>
        <w:autoSpaceDE w:val="0"/>
        <w:autoSpaceDN/>
        <w:bidi w:val="0"/>
        <w:adjustRightInd/>
        <w:snapToGrid/>
        <w:spacing w:line="620" w:lineRule="exact"/>
        <w:ind w:firstLine="643" w:firstLineChars="200"/>
        <w:jc w:val="both"/>
        <w:textAlignment w:val="auto"/>
        <w:outlineLvl w:val="1"/>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62．</w:t>
      </w:r>
      <w:r>
        <w:rPr>
          <w:rFonts w:hint="default" w:ascii="Times New Roman" w:hAnsi="Times New Roman" w:eastAsia="仿宋_GB2312" w:cs="Times New Roman"/>
          <w:b/>
          <w:bCs/>
          <w:color w:val="auto"/>
          <w:kern w:val="0"/>
          <w:sz w:val="32"/>
          <w:szCs w:val="32"/>
          <w:highlight w:val="none"/>
          <w:lang w:val="en-US" w:eastAsia="zh-CN" w:bidi="ar"/>
        </w:rPr>
        <w:t>基于大数据的行政执法质效评估关键技术研</w:t>
      </w:r>
      <w:r>
        <w:rPr>
          <w:rFonts w:hint="eastAsia" w:ascii="Times New Roman" w:hAnsi="Times New Roman" w:eastAsia="仿宋_GB2312" w:cs="Times New Roman"/>
          <w:b/>
          <w:bCs/>
          <w:color w:val="auto"/>
          <w:kern w:val="0"/>
          <w:sz w:val="32"/>
          <w:szCs w:val="32"/>
          <w:highlight w:val="none"/>
          <w:lang w:val="en-US" w:eastAsia="zh-CN" w:bidi="ar"/>
        </w:rPr>
        <w:t>究</w:t>
      </w:r>
    </w:p>
    <w:p w14:paraId="0C21CD76">
      <w:pPr>
        <w:keepNext w:val="0"/>
        <w:keepLines w:val="0"/>
        <w:pageBreakBefore w:val="0"/>
        <w:widowControl w:val="0"/>
        <w:suppressLineNumbers w:val="0"/>
        <w:kinsoku/>
        <w:wordWrap/>
        <w:overflowPunct/>
        <w:topLinePunct/>
        <w:autoSpaceDE w:val="0"/>
        <w:autoSpaceDN/>
        <w:bidi w:val="0"/>
        <w:adjustRightInd/>
        <w:snapToGrid/>
        <w:spacing w:line="620" w:lineRule="exact"/>
        <w:ind w:firstLine="643" w:firstLineChars="200"/>
        <w:jc w:val="both"/>
        <w:textAlignment w:val="auto"/>
        <w:rPr>
          <w:rFonts w:hint="default" w:eastAsia="仿宋_GB2312" w:cs="Times New Roman"/>
          <w:color w:val="auto"/>
          <w:sz w:val="32"/>
          <w:szCs w:val="32"/>
          <w:highlight w:val="none"/>
          <w:lang w:val="en-US" w:eastAsia="zh-CN"/>
        </w:rPr>
      </w:pPr>
      <w:r>
        <w:rPr>
          <w:rFonts w:hint="default" w:eastAsia="仿宋_GB2312" w:cs="Times New Roman"/>
          <w:b/>
          <w:bCs/>
          <w:color w:val="auto"/>
          <w:kern w:val="0"/>
          <w:sz w:val="32"/>
          <w:szCs w:val="32"/>
          <w:highlight w:val="none"/>
          <w:lang w:val="en-US" w:eastAsia="zh-CN" w:bidi="ar"/>
        </w:rPr>
        <w:t>研究内容：</w:t>
      </w:r>
      <w:r>
        <w:rPr>
          <w:rFonts w:hint="eastAsia" w:eastAsia="仿宋_GB2312" w:cs="Times New Roman"/>
          <w:color w:val="auto"/>
          <w:sz w:val="32"/>
          <w:szCs w:val="32"/>
          <w:highlight w:val="none"/>
          <w:lang w:val="en-US" w:eastAsia="zh-CN"/>
        </w:rPr>
        <w:t>梳理国内其他省份</w:t>
      </w:r>
      <w:r>
        <w:rPr>
          <w:rFonts w:hint="default" w:ascii="Times New Roman" w:hAnsi="Times New Roman" w:eastAsia="仿宋_GB2312" w:cs="Times New Roman"/>
          <w:color w:val="auto"/>
          <w:sz w:val="32"/>
          <w:szCs w:val="32"/>
          <w:highlight w:val="none"/>
          <w:lang w:val="en-US" w:eastAsia="zh-CN"/>
        </w:rPr>
        <w:t>基于大数据建设数字化行政执法质效评估系统关键技术</w:t>
      </w:r>
      <w:r>
        <w:rPr>
          <w:rFonts w:hint="eastAsia" w:eastAsia="仿宋_GB2312" w:cs="Times New Roman"/>
          <w:color w:val="auto"/>
          <w:sz w:val="32"/>
          <w:szCs w:val="32"/>
          <w:highlight w:val="none"/>
          <w:lang w:val="en-US" w:eastAsia="zh-CN"/>
        </w:rPr>
        <w:t>发展现状；构建我省</w:t>
      </w:r>
      <w:r>
        <w:rPr>
          <w:rFonts w:hint="default" w:ascii="Times New Roman" w:hAnsi="Times New Roman" w:eastAsia="仿宋_GB2312" w:cs="Times New Roman"/>
          <w:color w:val="auto"/>
          <w:sz w:val="32"/>
          <w:szCs w:val="32"/>
          <w:highlight w:val="none"/>
          <w:lang w:val="en-US" w:eastAsia="zh-CN"/>
        </w:rPr>
        <w:t>行政执法质效标准知识图谱库</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对各行业的各种具体行政执法行为进行指标分解</w:t>
      </w:r>
      <w:r>
        <w:rPr>
          <w:rFonts w:hint="eastAsia" w:eastAsia="仿宋_GB2312" w:cs="Times New Roman"/>
          <w:color w:val="auto"/>
          <w:sz w:val="32"/>
          <w:szCs w:val="32"/>
          <w:highlight w:val="none"/>
          <w:lang w:val="en-US" w:eastAsia="zh-CN"/>
        </w:rPr>
        <w:t>；构建</w:t>
      </w:r>
      <w:r>
        <w:rPr>
          <w:rFonts w:hint="default" w:ascii="Times New Roman" w:hAnsi="Times New Roman" w:eastAsia="仿宋_GB2312" w:cs="Times New Roman"/>
          <w:color w:val="auto"/>
          <w:sz w:val="32"/>
          <w:szCs w:val="32"/>
          <w:highlight w:val="none"/>
          <w:lang w:val="en-US" w:eastAsia="zh-CN"/>
        </w:rPr>
        <w:t>行政执法信息采集系统，采集行政执法单位的执法资料</w:t>
      </w:r>
      <w:r>
        <w:rPr>
          <w:rFonts w:hint="eastAsia" w:eastAsia="仿宋_GB2312" w:cs="Times New Roman"/>
          <w:color w:val="auto"/>
          <w:sz w:val="32"/>
          <w:szCs w:val="32"/>
          <w:highlight w:val="none"/>
          <w:lang w:val="en-US" w:eastAsia="zh-CN"/>
        </w:rPr>
        <w:t>；构建现</w:t>
      </w:r>
      <w:r>
        <w:rPr>
          <w:rFonts w:hint="default" w:ascii="Times New Roman" w:hAnsi="Times New Roman" w:eastAsia="仿宋_GB2312" w:cs="Times New Roman"/>
          <w:color w:val="auto"/>
          <w:sz w:val="32"/>
          <w:szCs w:val="32"/>
          <w:highlight w:val="none"/>
          <w:lang w:val="en-US" w:eastAsia="zh-CN"/>
        </w:rPr>
        <w:t>行政执法非结构化文本数据分析系统，</w:t>
      </w:r>
      <w:r>
        <w:rPr>
          <w:rFonts w:hint="eastAsia" w:eastAsia="仿宋_GB2312" w:cs="Times New Roman"/>
          <w:color w:val="auto"/>
          <w:sz w:val="32"/>
          <w:szCs w:val="32"/>
          <w:highlight w:val="none"/>
          <w:lang w:val="en-US" w:eastAsia="zh-CN"/>
        </w:rPr>
        <w:t>对</w:t>
      </w:r>
      <w:r>
        <w:rPr>
          <w:rFonts w:hint="default" w:ascii="Times New Roman" w:hAnsi="Times New Roman" w:eastAsia="仿宋_GB2312" w:cs="Times New Roman"/>
          <w:color w:val="auto"/>
          <w:sz w:val="32"/>
          <w:szCs w:val="32"/>
          <w:highlight w:val="none"/>
          <w:lang w:val="en-US" w:eastAsia="zh-CN"/>
        </w:rPr>
        <w:t>采集的信息进行文字识别、数字图像处理与识别</w:t>
      </w:r>
      <w:r>
        <w:rPr>
          <w:rFonts w:hint="eastAsia" w:eastAsia="仿宋_GB2312" w:cs="Times New Roman"/>
          <w:color w:val="auto"/>
          <w:sz w:val="32"/>
          <w:szCs w:val="32"/>
          <w:highlight w:val="none"/>
          <w:lang w:val="en-US" w:eastAsia="zh-CN"/>
        </w:rPr>
        <w:t>；构建</w:t>
      </w:r>
      <w:r>
        <w:rPr>
          <w:rFonts w:hint="default" w:ascii="Times New Roman" w:hAnsi="Times New Roman" w:eastAsia="仿宋_GB2312" w:cs="Times New Roman"/>
          <w:color w:val="auto"/>
          <w:sz w:val="32"/>
          <w:szCs w:val="32"/>
          <w:highlight w:val="none"/>
          <w:lang w:val="en-US" w:eastAsia="zh-CN"/>
        </w:rPr>
        <w:t>行政执法质效评价数据分析模型</w:t>
      </w:r>
      <w:r>
        <w:rPr>
          <w:rFonts w:hint="eastAsia"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计算具体行政执法行为的质量。</w:t>
      </w:r>
    </w:p>
    <w:p w14:paraId="0D092CC4">
      <w:r>
        <w:rPr>
          <w:rFonts w:hint="eastAsia" w:ascii="黑体" w:hAnsi="黑体" w:eastAsia="黑体" w:cs="黑体"/>
          <w:i w:val="0"/>
          <w:iCs w:val="0"/>
          <w:caps w:val="0"/>
          <w:color w:val="auto"/>
          <w:spacing w:val="0"/>
          <w:kern w:val="0"/>
          <w:sz w:val="32"/>
          <w:szCs w:val="32"/>
          <w:u w:val="none"/>
          <w:lang w:val="en-US" w:eastAsia="zh-CN" w:bidi="ar"/>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6B4AE0"/>
    <w:rsid w:val="546B4A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rPr>
      <w:rFonts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2025-03-31T08:12:00Z</dcterms:created>
  <dc:creator>牛皮不是牛皮是皮</dc:creator>
  <cp:lastModifiedBy>牛皮不是牛皮是皮</cp:lastModifiedBy>
  <dcterms:modified xsi:type="dcterms:W3CDTF">2025-03-31T08:13:53Z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1F442E3FFDDA4E84BFD43E4B70847953_11</vt:lpwstr>
  </property>
  <property fmtid="{D5CDD505-2E9C-101B-9397-08002B2CF9AE}" pid="4" name="KSOTemplateDocerSaveRecord">
    <vt:lpwstr>eyJoZGlkIjoiMWMwMDM2M2FhYzlhNjg5OGQ1OWNhMTg2NmIzNzMxY2EiLCJ1c2VySWQiOiIxMDI0NzAwNjI2In0=</vt:lpwstr>
  </property>
</Properties>
</file>