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仿宋_GB2312" w:hAnsi="仿宋_GB2312" w:eastAsia="仿宋_GB2312" w:cs="仿宋_GB2312"/>
          <w:sz w:val="30"/>
          <w:szCs w:val="30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附件1：</w:t>
      </w:r>
    </w:p>
    <w:tbl>
      <w:tblPr>
        <w:tblStyle w:val="2"/>
        <w:tblW w:w="839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177"/>
        <w:gridCol w:w="1613"/>
        <w:gridCol w:w="1613"/>
        <w:gridCol w:w="1177"/>
        <w:gridCol w:w="16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392" w:type="dxa"/>
            <w:gridSpan w:val="6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浔阳区区直学校教师招聘资格审查后递补拟入闱资格审查人员名单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392" w:type="dxa"/>
            <w:gridSpan w:val="6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报考学校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资格审查不合格或递补人员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笔试准考证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湖滨小学</w:t>
            </w:r>
          </w:p>
        </w:tc>
        <w:tc>
          <w:tcPr>
            <w:tcW w:w="11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小学心理健康</w:t>
            </w:r>
          </w:p>
        </w:tc>
        <w:tc>
          <w:tcPr>
            <w:tcW w:w="16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400040120009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未在规定时间参加资格审查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刘从从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136041303721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递补人员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万青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136041303706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递补人员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高淑艳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136041303520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希望学校</w:t>
            </w:r>
          </w:p>
        </w:tc>
        <w:tc>
          <w:tcPr>
            <w:tcW w:w="11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16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400040112013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未在规定时间参加资格审查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胡燕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136040201409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自动放弃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陈英娟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136040201719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递补人员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聂丹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136017300106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递补人员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李琴琴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136040201007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递补人员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黄少芳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136040201505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递补人员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邢蕾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136040201618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琵琶亭学校</w:t>
            </w:r>
          </w:p>
        </w:tc>
        <w:tc>
          <w:tcPr>
            <w:tcW w:w="11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16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400040112012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未在规定时间参加资格审查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柳思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136040200716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递补人员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白芳莹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136040202209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递补人员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郑朋朋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136040201316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区直学校</w:t>
            </w:r>
          </w:p>
        </w:tc>
        <w:tc>
          <w:tcPr>
            <w:tcW w:w="11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16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400040101007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未在规定时间参加资格审查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李雪莲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136040301510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递补人员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郑洁沁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136040303925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递补人员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江青霞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136040303509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30676A"/>
    <w:rsid w:val="1230676A"/>
    <w:rsid w:val="2DBA16E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a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2020-08-19T07:03:00Z</dcterms:created>
  <dc:creator>小龙</dc:creator>
  <cp:lastModifiedBy>周芳丽/JIUJIANG</cp:lastModifiedBy>
  <dcterms:modified xsi:type="dcterms:W3CDTF">2020-08-19T08:52:16Z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