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9" w:line="752" w:lineRule="exact"/>
        <w:jc w:val="center"/>
        <w:rPr>
          <w:rFonts w:hint="eastAsia" w:ascii="方正小标宋简体" w:hAnsi="微软雅黑" w:eastAsia="方正小标宋简体" w:cs="微软雅黑"/>
          <w:sz w:val="39"/>
          <w:szCs w:val="39"/>
          <w:lang w:eastAsia="zh-CN"/>
        </w:rPr>
      </w:pPr>
      <w:bookmarkStart w:id="0" w:name="_GoBack"/>
      <w:r>
        <w:rPr>
          <w:rFonts w:hint="eastAsia" w:ascii="方正小标宋简体" w:hAnsi="微软雅黑" w:eastAsia="方正小标宋简体" w:cs="微软雅黑"/>
          <w:spacing w:val="28"/>
          <w:position w:val="10"/>
          <w:sz w:val="39"/>
          <w:szCs w:val="39"/>
          <w:lang w:val="en-US"/>
        </w:rPr>
        <w:drawing>
          <wp:anchor distT="0" distB="0" distL="114300" distR="114300" simplePos="0" relativeHeight="251659264" behindDoc="0" locked="0" layoutInCell="1" allowOverlap="1">
            <wp:simplePos x="0" y="0"/>
            <wp:positionH relativeFrom="column">
              <wp:posOffset>-1963420</wp:posOffset>
            </wp:positionH>
            <wp:positionV relativeFrom="paragraph">
              <wp:posOffset>210820</wp:posOffset>
            </wp:positionV>
            <wp:extent cx="250190" cy="250190"/>
            <wp:effectExtent l="0" t="0" r="8890" b="8890"/>
            <wp:wrapNone/>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4"/>
                    <a:stretch>
                      <a:fillRect/>
                    </a:stretch>
                  </pic:blipFill>
                  <pic:spPr>
                    <a:xfrm>
                      <a:off x="0" y="0"/>
                      <a:ext cx="250190" cy="250190"/>
                    </a:xfrm>
                    <a:prstGeom prst="rect">
                      <a:avLst/>
                    </a:prstGeom>
                    <a:noFill/>
                    <a:ln>
                      <a:noFill/>
                    </a:ln>
                  </pic:spPr>
                </pic:pic>
              </a:graphicData>
            </a:graphic>
          </wp:anchor>
        </w:drawing>
      </w:r>
      <w:r>
        <w:rPr>
          <w:rFonts w:hint="eastAsia" w:ascii="方正小标宋简体" w:hAnsi="微软雅黑" w:eastAsia="方正小标宋简体" w:cs="微软雅黑"/>
          <w:spacing w:val="28"/>
          <w:position w:val="10"/>
          <w:sz w:val="39"/>
          <w:szCs w:val="39"/>
          <w:lang w:val="en-US" w:eastAsia="zh-CN"/>
        </w:rPr>
        <w:t>浔阳区</w:t>
      </w:r>
      <w:r>
        <w:rPr>
          <w:rFonts w:hint="eastAsia" w:ascii="方正小标宋简体" w:hAnsi="微软雅黑" w:eastAsia="方正小标宋简体" w:cs="微软雅黑"/>
          <w:spacing w:val="28"/>
          <w:position w:val="10"/>
          <w:sz w:val="39"/>
          <w:szCs w:val="39"/>
        </w:rPr>
        <w:t>行政许可事项清单(</w:t>
      </w:r>
      <w:r>
        <w:rPr>
          <w:rFonts w:hint="eastAsia" w:ascii="方正小标宋简体" w:hAnsi="微软雅黑" w:eastAsia="方正小标宋简体" w:cs="微软雅黑"/>
          <w:spacing w:val="28"/>
          <w:position w:val="6"/>
          <w:sz w:val="39"/>
          <w:szCs w:val="39"/>
        </w:rPr>
        <w:t>2022</w:t>
      </w:r>
      <w:r>
        <w:rPr>
          <w:rFonts w:hint="eastAsia" w:ascii="方正小标宋简体" w:hAnsi="微软雅黑" w:eastAsia="方正小标宋简体" w:cs="微软雅黑"/>
          <w:spacing w:val="28"/>
          <w:position w:val="10"/>
          <w:sz w:val="39"/>
          <w:szCs w:val="39"/>
        </w:rPr>
        <w:t>年版</w:t>
      </w:r>
      <w:r>
        <w:rPr>
          <w:rFonts w:hint="eastAsia" w:ascii="方正小标宋简体" w:hAnsi="微软雅黑" w:eastAsia="方正小标宋简体" w:cs="微软雅黑"/>
          <w:spacing w:val="28"/>
          <w:position w:val="11"/>
          <w:sz w:val="39"/>
          <w:szCs w:val="39"/>
        </w:rPr>
        <w:t>)</w:t>
      </w:r>
    </w:p>
    <w:bookmarkEnd w:id="0"/>
    <w:p>
      <w:pPr>
        <w:spacing w:line="148" w:lineRule="exact"/>
      </w:pPr>
    </w:p>
    <w:tbl>
      <w:tblPr>
        <w:tblStyle w:val="7"/>
        <w:tblW w:w="0" w:type="auto"/>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75"/>
        <w:gridCol w:w="2309"/>
        <w:gridCol w:w="2507"/>
        <w:gridCol w:w="2340"/>
        <w:gridCol w:w="6209"/>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tblHeader/>
          <w:jc w:val="center"/>
        </w:trPr>
        <w:tc>
          <w:tcPr>
            <w:tcW w:w="575" w:type="dxa"/>
            <w:noWrap w:val="0"/>
            <w:vAlign w:val="center"/>
          </w:tcPr>
          <w:p>
            <w:pPr>
              <w:spacing w:before="82" w:line="182" w:lineRule="auto"/>
              <w:jc w:val="center"/>
              <w:rPr>
                <w:rFonts w:hint="eastAsia" w:ascii="方正黑体简体" w:hAnsi="微软雅黑" w:eastAsia="方正黑体简体" w:cs="微软雅黑"/>
                <w:sz w:val="19"/>
                <w:szCs w:val="19"/>
                <w:lang w:val="en-US" w:eastAsia="zh-CN"/>
              </w:rPr>
            </w:pPr>
            <w:r>
              <w:rPr>
                <w:rFonts w:hint="eastAsia" w:ascii="方正黑体简体" w:hAnsi="微软雅黑" w:eastAsia="方正黑体简体" w:cs="微软雅黑"/>
                <w:sz w:val="19"/>
                <w:szCs w:val="19"/>
                <w:lang w:val="en-US" w:eastAsia="zh-CN"/>
              </w:rPr>
              <w:t>序号</w:t>
            </w:r>
          </w:p>
        </w:tc>
        <w:tc>
          <w:tcPr>
            <w:tcW w:w="2309" w:type="dxa"/>
            <w:noWrap w:val="0"/>
            <w:vAlign w:val="center"/>
          </w:tcPr>
          <w:p>
            <w:pPr>
              <w:spacing w:before="82" w:line="182" w:lineRule="auto"/>
              <w:jc w:val="center"/>
              <w:rPr>
                <w:rFonts w:hint="eastAsia" w:ascii="方正黑体简体" w:hAnsi="微软雅黑" w:eastAsia="方正黑体简体" w:cs="微软雅黑"/>
                <w:sz w:val="19"/>
                <w:szCs w:val="19"/>
                <w:lang w:val="en-US" w:eastAsia="zh-CN"/>
              </w:rPr>
            </w:pPr>
            <w:r>
              <w:rPr>
                <w:rFonts w:hint="eastAsia" w:ascii="方正黑体简体" w:hAnsi="微软雅黑" w:eastAsia="方正黑体简体" w:cs="微软雅黑"/>
                <w:sz w:val="19"/>
                <w:szCs w:val="19"/>
                <w:lang w:val="en-US" w:eastAsia="zh-CN"/>
              </w:rPr>
              <w:t>区级主管部门</w:t>
            </w:r>
          </w:p>
        </w:tc>
        <w:tc>
          <w:tcPr>
            <w:tcW w:w="2507" w:type="dxa"/>
            <w:noWrap w:val="0"/>
            <w:vAlign w:val="center"/>
          </w:tcPr>
          <w:p>
            <w:pPr>
              <w:spacing w:before="82" w:line="182" w:lineRule="auto"/>
              <w:jc w:val="center"/>
              <w:rPr>
                <w:rFonts w:hint="eastAsia" w:ascii="方正黑体简体" w:hAnsi="微软雅黑" w:eastAsia="方正黑体简体" w:cs="微软雅黑"/>
                <w:sz w:val="19"/>
                <w:szCs w:val="19"/>
                <w:lang w:val="en-US" w:eastAsia="zh-CN"/>
              </w:rPr>
            </w:pPr>
            <w:r>
              <w:rPr>
                <w:rFonts w:hint="eastAsia" w:ascii="方正黑体简体" w:hAnsi="微软雅黑" w:eastAsia="方正黑体简体" w:cs="微软雅黑"/>
                <w:sz w:val="19"/>
                <w:szCs w:val="19"/>
                <w:lang w:val="en-US" w:eastAsia="zh-CN"/>
              </w:rPr>
              <w:t>事 项 名 称</w:t>
            </w:r>
          </w:p>
        </w:tc>
        <w:tc>
          <w:tcPr>
            <w:tcW w:w="2340" w:type="dxa"/>
            <w:noWrap w:val="0"/>
            <w:vAlign w:val="center"/>
          </w:tcPr>
          <w:p>
            <w:pPr>
              <w:spacing w:before="82" w:line="182" w:lineRule="auto"/>
              <w:jc w:val="center"/>
              <w:rPr>
                <w:rFonts w:hint="eastAsia" w:ascii="方正黑体简体" w:hAnsi="微软雅黑" w:eastAsia="方正黑体简体" w:cs="微软雅黑"/>
                <w:sz w:val="19"/>
                <w:szCs w:val="19"/>
                <w:lang w:val="en-US" w:eastAsia="zh-CN"/>
              </w:rPr>
            </w:pPr>
            <w:r>
              <w:rPr>
                <w:rFonts w:hint="eastAsia" w:ascii="方正黑体简体" w:hAnsi="微软雅黑" w:eastAsia="方正黑体简体" w:cs="微软雅黑"/>
                <w:sz w:val="19"/>
                <w:szCs w:val="19"/>
                <w:lang w:val="en-US" w:eastAsia="zh-CN"/>
              </w:rPr>
              <w:t>实  施  机  关</w:t>
            </w:r>
          </w:p>
        </w:tc>
        <w:tc>
          <w:tcPr>
            <w:tcW w:w="6209" w:type="dxa"/>
            <w:noWrap w:val="0"/>
            <w:vAlign w:val="center"/>
          </w:tcPr>
          <w:p>
            <w:pPr>
              <w:spacing w:before="82" w:line="182" w:lineRule="auto"/>
              <w:jc w:val="center"/>
              <w:rPr>
                <w:rFonts w:hint="eastAsia" w:ascii="方正黑体简体" w:hAnsi="微软雅黑" w:eastAsia="方正黑体简体" w:cs="微软雅黑"/>
                <w:sz w:val="19"/>
                <w:szCs w:val="19"/>
                <w:lang w:val="en-US" w:eastAsia="zh-CN"/>
              </w:rPr>
            </w:pPr>
            <w:r>
              <w:rPr>
                <w:rFonts w:hint="eastAsia" w:ascii="方正黑体简体" w:hAnsi="微软雅黑" w:eastAsia="方正黑体简体" w:cs="微软雅黑"/>
                <w:sz w:val="19"/>
                <w:szCs w:val="19"/>
                <w:lang w:val="en-US" w:eastAsia="zh-CN"/>
              </w:rPr>
              <w:t>设  定  和  实  施  依  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固定资产投资项目节能审查</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《中华人民共和国节约能源法》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《固定资产投资项目节能审查办法》(国家发展改革委令2016年第44号)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6"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在电力设施周围或者电力设施保护区内进行可能危及电力设施安全作业审批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《中华人民共和国电力法》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《电力设施保护条例》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32"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新建不能满足管道保护要求的石油天然气管道防护方案审批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《中华人民共和国石油天然气管道保护法》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42"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可能影响石油天然气管道保护的施工作业审批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浔阳区发展改革委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《中华人民共和国石油天然气管道保护法》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42"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民办、中外合作开办中等及以下学校和其他教育机构筹设审批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《中华人民共和国民办教育促进法》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《中华人民共和国中外合作办学条例》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《国务院关于当前发展学前教育的若干意见》(国发〔2010〕41号)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3"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中等及以下学校和其他教育机构设置审批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《中华人民共和国教育法》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《中华人民共和国民办教育促进法》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《中华人民共和国民办教育促进法实施条例》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《中华人民共和国中外合作办学条例》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《国务院关于当前发展学前教育的若干意见》(国发〔2010〕41号)</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《国务院办公厅关于规范校外培训机构发展的意见》(国办发〔2018〕80号)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0"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从事文艺、体育等专业训练的社会组织自行实施义务教育审批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《中华人民共和国义务教育法》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89"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校车使用许可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浔阳区人民政府（由浔阳区教育体育局会同浔阳区公安分局承办）（含设区的市级下放权限）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《校车安全管理条例》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1"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教师资格认定</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《中华人民共和国教师法》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《教师资格条例》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3"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高危险性体育项目经营许可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《全民健身条例》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3"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临时占用公共体育设施审批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浔阳区教育体育局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《中华人民共和国体育法》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3"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浔阳区工信局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固定资产投资项目节能审查</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浔阳区工信局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《中华人民共和国节约能源法》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《固定资产投资项目节能审查办法》(国家发展改革委令2016年第44号)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民用枪支及枪支主要零部件、弹药配置许可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《中华人民共和国枪支管理法》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举行集会游行示威许可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《中华人民共和国集会游行示威法》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《中华人民共和国集会游行示威法实施条例》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大型群众性活动安全许可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《中华人民共和国消防法》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《大型群众性活动安全管理条例》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公章刻制业特种行业许可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《印铸刻字业暂行管理规则》</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《国务院对确需保留的行政审批项目设定行政许可的决定》</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《公安部关于深化娱乐服务场所和特种行业治安管理改革进一步依法加强事中事后监管的工作意见》(公治〔2017〕529号)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旅馆业特种行业许可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《旅馆业治安管理办法》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《国务院对确需保留的行政审批项目设定行政许可的决定》</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《公安部关于深化娱乐服务场所和特种行业治安管理改革进一步依法加强事中事后监管的工作意见》(公治〔2017〕529号)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互联网上网服务营业场所信息网络安全审核</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举办焰火晚会及其他大型焰火燃放活动许可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《烟花爆竹安全管理条例》</w:t>
            </w:r>
          </w:p>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《公安部办公厅关于贯彻执行&lt;大型焰火燃放作业人员资格条件及管理&gt;和&lt;大型焰火燃放作业单位资质条件及管理&gt;有关事项的通知》(公治〔2010〕592号)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烟花爆竹道路运输许可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浔阳区公安分局(运达地或者启运地)</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《烟花爆竹安全管理条例》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《关于优化烟花爆竹道路运输许可审批进一步深化烟花爆竹“放管服”改革工作的通知》(公治安明发〔2019〕218号)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民用爆炸物品购买许可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《民用爆炸物品安全管理条例》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民用爆炸物品运输许可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浔阳区公安分局(运达地)</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《民用爆炸物品安全管理条例》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剧毒化学品购买许可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《危险化学品安全管理条例》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易制毒化学品购买许可(除第一类中的药品类易制毒化学品外)</w:t>
            </w:r>
          </w:p>
        </w:tc>
        <w:tc>
          <w:tcPr>
            <w:tcW w:w="2340"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《中华人民共和国禁毒法》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《易制毒化学品管理条例》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易制毒化学品运输许可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《中华人民共和国禁毒法》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《易制毒化学品管理条例》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非机动车登记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浔阳区公安分局（含设区的市级下放权限）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《中华人民共和国道路交通安全法》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户口迁移审批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《中华人民共和国户口登记条例》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普通护照签发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浔阳区公安分局(受国家移民局委托实施)</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《中华人民共和国护照法》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内地居民前往港澳通行证、往来港澳通行证及签注签发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浔阳区公安分局(受中华人民共和国出入境管理局委托实施)</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港澳居民来往内地通行证签发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浔阳区公安分局(受中华人民共和国出入境管理局委托实施)</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大陆居民往来台湾通行证及签注签发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浔阳区公安分局(受中华人民共和国出入境管理局委托实施)</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《中国公民往来台湾地区管理办法》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27"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台湾居民来往大陆通行证签发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浔阳区公安分局(受中华人民共和国出入境管理局委托实施)</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《中国公民往来台湾地区管理办法》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浔阳区民政局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社会团体成立、变更、注销登记及修改章程核准</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浔阳区民政局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《社会团体登记管理条例》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浔阳区民政局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民办非企业单位成立、变更、注销登记及修改章程核准</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浔阳区民政局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《民办非企业单位登记管理暂行条例》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浔阳区民政局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宗教活动场所法人成立、变更、注销登记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浔阳区民政局(由浔阳区民宗局实施前置审查)</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浔阳区民政局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殡葬设施建设审批</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浔阳区人民政府（由浔阳区民政局承办）；浔阳区民政局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《殡葬管理条例》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职业培训学校筹设审批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《中华人民共和国民办教育促进法》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《中华人民共和国中外合作办学条例》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职业培训学校办学许可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《中华人民共和国民办教育促进法》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《中华人民共和国中外合作办学条例》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人力资源服务许可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《中华人民共和国就业促进法》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《人力资源市场暂行条例》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劳务派遣经营许可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《中华人民共和国劳动合同法》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《劳务派遣行政许可实施办法》(人力资源社会保障部令第19号)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企业实行不定时工作制和综合计算工时工作制审批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浔阳区人社局（含省级、设区的市级下放权限）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《中华人民共和国劳动法》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《关于企业实行不定时工作制和综合计算工时工作制的审批办法》(劳部发〔1994〕503号)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浔阳区自然资源分局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建设项目用地预审与选址意见书核发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浔阳区自然资源分局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《中华人民共和国城乡规划法》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《中华人民共和国土地管理法》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《中华人民共和国土地管理法实施条例》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《建设项目用地预审管理办法》(国土资源部令第68号)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浔阳区自然资源分局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乡(镇)村公共设施、公益事业使用集体建设用地审批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浔阳区人民政府（由浔阳区自然资源分局承办）（含省级下放权限）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浔阳区自然资源分局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建设工程、临时建设工程规划许可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浔阳区自然资源分局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浔阳区自然资源分局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乡村建设规划许可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浔阳区自然资源分局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一般建设项目环境影响评价审批</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九江市浔阳生态环境局（含设区的市级下放部分权限）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《中华人民共和国环境保护法》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《中华人民共和国环境影响评价法》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《中华人民共和国水污染防治法》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《中华人民共和国大气污染防治法》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《中华人民共和国土壤污染防治法》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《中华人民共和国固体废物污染环境防治法》《中华人民共和国噪声污染防治法》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《建设项目环境保护管理条例》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核与辐射类建设项目环境影响评价审批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《中华人民共和国环境保护法》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《中华人民共和国环境影响评价法》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《中华人民共和国放射性污染防治法》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《中华人民共和国核安全法》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江河、湖泊新建、改建或者扩大排污口审批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《中华人民共和国水污染防治法》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《中华人民共和国长江保护法》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《中央编办关于生态环境部流域生态环境监管机构设置有关事项的通知》(中编办发〔2019〕26号))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6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危险废物经营许可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九江市浔阳生态环境局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《中华人民共和国固体废物污染环境防治法》《危险废物经营许可证管理办法》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5"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农药经营许可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兽药经营许可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《兽药管理条例》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农作物种子生产经营许可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《中华人民共和国种子法》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《农业转基因生物安全管理条例》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食菌菌种生产经营许可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《中华人民共和国种子法》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《食用菌菌种管理办法》(农业部令2006年第62号公布，农业部令2015年第1号修正)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使用低于国家或地方规定的种用标准的农作物种子审批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浔阳区人民政府(由浔阳区农业农村水利局承办)（含省级、设区的市级下放权限）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《中华人民共和国种子法》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种畜禽生产经营许可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《中华人民共和国畜牧法》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《农业转基因生物安全管理条例》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《养蜂管理办法(试行)》(农业部公告第1692号)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蚕种生产经营许可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浔阳区农业农村水利局(受理省农业农村厅事项)</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《中华人民共和国畜牧法》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《蚕种管理办法》(农业部令2006年第68号公布，农业农村部令2022年第1号修正)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农业植物检疫证书核发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农业植物产地检疫合格证签发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农业野生植物采集、出售、收购、野外考察审批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浔阳区农业农村水利局(受理采集国家二级保护野生植物，省农业农村厅或者其授权机构事项)</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《中华人民共和国野生植物保护条例》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动物及动物产品检疫合格证核发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《中华人民共和国动物防疫法》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《动物检疫管理办法》(农业部令2010年第6号公布，农业农村部令2019年第2号修正)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动物防疫条件合格证核发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《中华人民共和国动物防疫法》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动物诊疗许可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《中华人民共和国动物防疫法》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《动物诊疗机构管理办法》(农业部令2008年第19号公布，农业部令2017年8号修正)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生鲜乳收购站许可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《乳品质量安全监督管理条例》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生鲜乳准运证明核发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《乳品质量安全监督管理条例》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拖拉机和联合收割机驾驶证核发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《中华人民共和国道路交通安全法》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《农业机械安全监督管理条例》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拖拉机和联合收割机登记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《中华人民共和国道路交通安全法》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《农业机械安全监督管理条例》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62"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工商企业等社会资本通过流转取得土地经营权审批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浔阳区人民政府(由浔阳区农业农村水利局承办)</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《中华人民共和国农村土地承包法》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《农村土地经营权流转管理办法》(农业农村部令2021年第1号)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55"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渔业船舶船员证书核发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《中华人民共和国渔港水域交通安全管理条例》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《中华人民共和国渔业船员管理办法》(农业部令2014年第4号公布,农业农村部令2022年第1号修正)</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水产苗种生产经营审批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《中华人民共和国渔业法》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《水产苗种管理办法》(农业部令2005年第46号)《农业转基因生物安全管理条例》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22"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水域滩涂养殖证核发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浔阳区人民政府(由浔阳区农业农村水利局承办)（含省级、设区的市级下放权限）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《中华人民共和国渔业法》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40"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渔业船网工具指标审批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《中华人民共和国渔业法》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《渔业捕捞许可管理规定》(农业农村部令2018年第1号,农业农村部令2022年第1号修正)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渔业捕捞许可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浔阳区农业农村水利局（含设区的市级下放部分权限）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《中华人民共和国渔业法》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《中华人民共和国渔业法实施细则》</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《渔业捕捞许可管理规定》(农业农村部令2018年第1号公布,农业农村部令2022年第1号修正)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02"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专用航标的设置、撤除、位置移动和其他状况改变审批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《中华人民共和国航标条例》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《渔业航标管理办法》(农业部令2008年第13号)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渔业船舶国籍登记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《中华人民共和国船舶登记条例》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《中华人民共和国渔港水域交通安全管理条例》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《中华人民共和国渔业船舶登记办法》(农业部令2012年第8号公布，农业农村部令2019年第2号修正)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水利基建项目初步设计文件审批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取水许可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《取水许可和水资源费征收管理条例》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洪水影响评价类审批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《中华人民共和国防洪法》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《中华人民共和国河道管理条例》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《中华人民共和国水文条例》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河道管理范围内特定活动审批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生产建设项目水土保持方案审批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《中华人民共和国水土保持法》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农村集体经济组织修建水库审批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《中华人民共和国水法》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城市建设填堵水域、废除围堤审批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浔阳区人民政府（由浔阳区农业农村水利局承办）</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《中华人民共和国防洪法》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占用农业灌溉水源、灌排工程设施审批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利用堤顶、戗台兼做公路审批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坝顶兼做公路审批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《水库大坝安全管理条例》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蓄滞洪区避洪设施建设审批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19"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大坝管理和保护范围内修建码头、渔塘许可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《水库大坝安全管理条例》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水利工程管理范围内工程建设项目方案审批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《江西省水利工程条例》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在河道堤防背水面保护区外500米内进行地下采矿许可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利用水闸工作桥兼做公路审批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《江西省水利工程条例》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林草种子生产经营许可证核发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《中华人民共和国种子法》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林草植物检疫证书核发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建设项目使用林地及在森林和野生动物类型国家级自然保护区建设审批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浔阳区农业农村水利局（含省级、设区的市级下放部分权限）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《中华人民共和国森林法》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《中华人民共和国森林法实施条例》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《森林和野生动物类型自然保护区管理办法》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2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建设项目使用草原审批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浔阳区农业农村水利局（含省级下放部分权限、设区的市级下放权限）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《中华人民共和国草原法》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林木采伐许可证核发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《中华人民共和国森林法》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《中华人民共和国森林法实施条例》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25"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从事营利性治沙活动许可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《中华人民共和国防沙治沙法》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猎捕陆生野生动物审批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《中华人民共和国野生动物保护法》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《中华人民共和国陆生野生动物保护实施条例》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森林草原防火期内在森林草原防火区野外用火审批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浔阳区人民政府（由浔阳区农业农村水利局承办）</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《森林防火条例》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森林草原防火期内在森林草原防火区爆破、勘察和施工等活动审批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浔阳区农业农村水利局（含省级下放部分权限、设区的市级下放权限）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《森林防火条例》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进入森林高火险区、草原防火管制区审批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浔阳区农业农村水利局（含省级、设区的市级下放权限）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《森林防火条例》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工商企业等社会资本通过流转取得林地经营权审批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浔阳区人民政府（由浔阳区农业农村水利局承办）</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《中华人民共和国农村土地承包法》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湿地征占用审批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《江西省湿地保护条例》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《江西省人民代表大会常务委员会关于加强城市规划区湿地保护的决议》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古树名木迁移审核</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浔阳区人民政府（由浔阳区农业农村水利局承办）</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《江西省古树名木保护条例》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森林资源转让审批或审核</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《江西省森林资源转让条例》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人工繁育、出售、利用有重要生态、科学、社会价值的陆生野生动物许可证核发</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《江西省实施&lt;中华人民共和国野生动物保护法&gt;办法》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人工繁育、出售、利用省重点保护陆生野生动物许可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浔阳区农业农村水利局（初审市林业局部分事项）</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《江西省实施&lt;中华人民共和国野生动物保护法&gt;办法》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文艺表演团体设立审批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《营业性演出管理条例》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营业性演出审批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《营业性演出管理条例》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《营业性演出管理条例实施细则》(文化部令第47号公布，文化部令第57号修正)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娱乐场所经营活动审批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《娱乐场所管理条例》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互联网上网服务营业场所筹建审批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互联网上网服务经营活动审批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出版物零售业务经营许可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《出版管理条例》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不可移动文物修缮审批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非国有文物收藏单位和其他单位借用国有馆藏文物审批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电影放映单位设立审批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浔阳区文新旅局（含省级下放权限）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《中华人民共和国电影产业促进法》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《电影管理条例》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《外商投资电影院暂行规定》(广播电影电视总局、商务部、文化部令第21号公布，广播电影电视总局令第51号修正)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饮用水供水单位卫生许可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《中华人民共和国传染病防治法》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公共场所卫生许可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《公共场所卫生管理条例》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医疗机构建设项目放射性职业病危害预评价报告审核</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《中华人民共和国职业病防治法》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《放射诊疗管理规定》(卫生部令第46号公布，国家卫生计生委令第8号修正)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医疗机构建设项目放射性职业病防护设施竣工验收</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《中华人民共和国职业病防治法》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《放射诊疗管理规定》(卫生部令第46号公布，国家卫生计生委令第8号修正)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医疗机构设置审批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医疗机构执业登记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母婴保健技术服务机构执业许可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《中华人民共和国母婴保健法》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《中华人民共和国母婴保健法实施办法》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《母婴保健专项技术服务许可及人员资格管理办法》(卫妇发〔1995〕7号公布,国家卫生健康委令第7号修正)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放射源诊疗技术和医用辐射机构许可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《放射性同位素与射线装置安全和防护条例》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《放射诊疗管理规定》(卫生部令第46号公布，国家卫生计生委令第8号修正)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单采血浆站设置审批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浔阳区卫生健康委（初审省卫生健康委事项）</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《血液制品管理条例》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医师执业注册</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《中华人民共和国医师法》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《医师执业注册管理办法》(国家卫生计生委令第13号)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乡村医生执业注册</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《乡村医生从业管理条例》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母婴保健服务人员资格认定</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《中华人民共和国母婴保健法》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《中华人民共和国母婴保健法实施办法》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《母婴保健专项技术服务许可及人员资格管理办法》(卫妇发〔1995〕7号公布,国家卫生健康委令第7号修正)《国家职业资格目录(2021年版)》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护士执业注册</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《护士条例》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确有专长的中医医师资格认定</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浔阳区卫生健康委（受理并逐级上报省中医药局事项）</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《中华人民共和国中医药法》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《中医医术确有专长人员医师资格考核注册管理暂行办法》(国家卫生计生委令第15号)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确有专长的中医医师执业注册</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《中华人民共和国中医药法》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《中医医术确有专长人员医师资格考核注册管理暂行办法》(国家卫生计生委令第15号)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中医医疗机构设置审批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《中华人民共和国中医药法》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color w:val="auto"/>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中医医疗机构执业登记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浔阳区卫生健康委</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《中华人民共和国中医药法》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59"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石油天然气建设项目安全设施设计审查</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《中华人民共和国安全生产法》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《建设项目安全设施“三同时”监督管理办法》(安全监管总局令第36号公布，安全监管总局令第77号修正)</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《国家安全监管总局办公厅关于明确非煤矿山建设项目安全监管职责等事项的通知》(安监总厅管一〔2013〕143号)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金属冶炼建设项目安全设施设计审查</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《中华人民共和国安全生产法》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《建设项目安全设施“三同时”监督管理办法》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(安全监管总局令第36号公布，安全监管总局令第77号修正)</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《冶金企业和有色金属企业安全生产规定》(安全监管总局令第91号)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危险化学品经营许可</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《危险化学品安全管理条例》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《危险化学品经营许可证管理办法》(安全监管总局令第55号公布,安全监管总局令第79号修正)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生产、储存烟花爆竹建设项目安全设施设计审查</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《中华人民共和国安全生产法》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《建设项目安全设施“三同时”监督管理办法》(安全监管总局令第36号公布，安全监管总局令第77号修正)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烟花爆竹经营许可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《烟花爆竹安全管理条例》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《烟花爆竹经营许可实施办法》(安全监管总局令第65号)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矿山建设项目安全设施设计审查</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浔阳区应急管理局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《中华人民共和国安全生产法》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《煤矿安全监察条例》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《煤矿建设项目安全设施监察规定》(安全监管总局令第6号公布,安全监管总局令第81号修正)</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《建设项目安全设施“三同时”监督管理办法》(安全监管总局令第36号公布,安全监管总局令第77号修正)</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《国家安全监管总局办公厅关于切实做好国家取消和下放投资审批有关建设项目安全监管工作的通知》(安监总厅政法〔2013〕120号)</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《国家安全监管总局办公厅关于明确非煤矿山建设项目安全监管职责等事项的通知》(安监总厅管一〔2013〕143号)</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《中华人民共和国应急管理部公告》(2021年第1号)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7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食品生产许可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浔阳区市场监管局（含省级下放部分权限）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《中华人民共和国食品安全法》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《食品生产许可管理办法》(市场监管总局令第24号)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食品添加剂生产许可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《中华人民共和国食品安全法》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《食品生产许可管理办法》(市场监管总局令第24号)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食品经营许可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《中华人民共和国食品安全法》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特种设备安全管理和作业人员资格认定</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《中华人民共和国特种设备安全法》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《特种设备安全监察条例》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《特种设备作业人员监督管理办法》(质检总局令第70号公布，检总局令第140号修正)</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计量标准器具核准</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《中华人民共和国计量法》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《中华人民共和国计量法实施细则》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承担国家法定计量检定机构任务授权</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《中华人民共和国计量法》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《中华人民共和国计量法实施细则》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企业登记注册</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浔阳区市场监管局（含省级下放部分权限）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《中华人民共和国公司法》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《中华人民共和国合伙企业法》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《中华人民共和国个人独资企业法》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《中华人民共和国外商投资法》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《中华人民共和国外商投资法实施条例》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《中华人民共和国市场主体登记管理条例》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《江西省股份合作企业条例》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94"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个体工商户登记注册</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《个体工商户条例》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《中华人民共和国市场主体登记管理条例》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农民专业合作社登记注册</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《中华人民共和国农民专业合作社法》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《中华人民共和国市场主体登记管理条例》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食品小作坊、小餐饮、小食杂店登记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浔阳区市场监管局及其派出机构</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《江西省食品小作坊小餐饮小食杂店小摊贩管理条例》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药品零售企业筹建审批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《中华人民共和国药品管理法》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《中华人民共和国药品管理法实施条例》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药品零售企业经营许可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浔阳区市场监管局（含设区的市级下放权限）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《中华人民共和国药品管理法》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《中华人民共和国药品管理法实施条例》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科研和教学用毒性药品购买审批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浔阳区市场监管局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《医疗用毒性药品管理办法》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建筑工程施工许可</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《中华人民共和国建筑法》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《建筑工程施工许可管理办法》(住房城乡建设部令第18号公布，住房城乡建设部令第52号修正)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燃气经营许可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《城镇燃气管理条例》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建设工程消防设计审查</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《中华人民共和国消防法》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《建设工程消防设计审查验收管理暂行规定》(住房城乡建设部令第51号)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建设工程消防验收</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《中华人民共和国消防法》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《建设工程消防设计审查验收管理暂行规定》(住房城乡建设部令第51号)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建筑起重机械使用登记</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浔阳区住建局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《中华人民共和国特种设备安全法》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《建设工程安全生产管理条例》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市政设施建设类审批</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浔阳区人民政府（由浔阳区城市管理局承办）</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特殊车辆在城市道路上行驶审批</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关闭、闲置、拆除城市环境卫生设施许可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浔阳区城市管理局会同九江市浔阳生态环境局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《中华人民共和国固体废物污染环境防治法》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从事城市生活垃圾经营性清扫、收集、运输、处理服务审批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城镇污水排入排水管网许可</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《城镇排水与污水处理条例》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拆除、改动城镇排水与污水处理设施审核</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浔阳区城市管理局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《城镇排水与污水处理条例》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w:t>
            </w:r>
          </w:p>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（民宗局）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宗教活动场所筹备设立审批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中共浔阳区委统战部（民宗局）（初审市民宗局事项）</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w:t>
            </w:r>
          </w:p>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（民宗局）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宗教活动场所设立、变更、注销登记</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中共浔阳区委统战部（民宗局）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w:t>
            </w:r>
          </w:p>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（民宗局）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宗教活动场所内改建或者新建建筑物许可</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中共浔阳区委统战部（民宗局）（初审省民宗局事项）；中共浔阳区委统战部（民宗局）（初审市民宗局事项）；中共浔阳区委统战部（民宗局）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《宗教事务部分行政许可项目实施办法》(国宗发〔2018〕11号)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hint="eastAsia"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中共浔阳区委统战部（民宗局）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宗教临时活动地点审批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中共浔阳区委统战部（民宗局）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中共浔阳区委统战部（民宗局）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宗教团体、宗教院校、宗教活动场所接受境外捐赠审批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中共浔阳区委统战部（民宗局）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《宗教事务部分行政许可项目实施办法》(国宗发〔2018〕11号)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中共浔阳区委统战部（区政府侨务办）</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华侨回国定居审批</w:t>
            </w:r>
          </w:p>
        </w:tc>
        <w:tc>
          <w:tcPr>
            <w:tcW w:w="2340"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中共浔阳区委统战部（区政府侨务办）（初审市政府侨务办事项）（含省级下放权限）</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《中华人民共和国出境入境管理法》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《华侨回国定居办理工作规定》(国侨发〔2013〕18号)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浔阳区委办</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延期移交档案审批</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浔阳区委办</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《中华人民共和国档案法实施办法》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lang w:val="en-US" w:eastAsia="zh-CN"/>
              </w:rPr>
            </w:pPr>
            <w:r>
              <w:rPr>
                <w:rFonts w:hint="eastAsia" w:ascii="微软雅黑" w:hAnsi="微软雅黑" w:eastAsia="微软雅黑" w:cs="微软雅黑"/>
                <w:spacing w:val="11"/>
                <w:sz w:val="19"/>
                <w:szCs w:val="19"/>
                <w:lang w:val="en-US" w:eastAsia="zh-CN"/>
              </w:rPr>
              <w:t>中共浔阳区委编办（事业单位登记管理局）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事业单位登记</w:t>
            </w:r>
          </w:p>
        </w:tc>
        <w:tc>
          <w:tcPr>
            <w:tcW w:w="2340" w:type="dxa"/>
            <w:noWrap w:val="0"/>
            <w:vAlign w:val="center"/>
          </w:tcPr>
          <w:p>
            <w:pPr>
              <w:spacing w:before="82" w:line="182" w:lineRule="auto"/>
              <w:jc w:val="both"/>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中共浔阳区委编办（事业单位登记管理局）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《事业单位登记管理暂行条例》</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《事业单位登记管理暂行条例实施细则》(中央编办发〔2014〕4号)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浔阳区税务局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增值税防伪税控系统最高开票限额审批</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浔阳区税务局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8" w:hRule="atLeast"/>
          <w:jc w:val="center"/>
        </w:trPr>
        <w:tc>
          <w:tcPr>
            <w:tcW w:w="575" w:type="dxa"/>
            <w:noWrap w:val="0"/>
            <w:vAlign w:val="center"/>
          </w:tcPr>
          <w:p>
            <w:pPr>
              <w:numPr>
                <w:ilvl w:val="0"/>
                <w:numId w:val="1"/>
              </w:numPr>
              <w:spacing w:before="82" w:line="182" w:lineRule="auto"/>
              <w:jc w:val="center"/>
              <w:rPr>
                <w:rFonts w:ascii="微软雅黑" w:hAnsi="微软雅黑" w:eastAsia="微软雅黑" w:cs="微软雅黑"/>
                <w:spacing w:val="11"/>
                <w:sz w:val="19"/>
                <w:szCs w:val="19"/>
                <w:lang w:val="en-US" w:eastAsia="zh-CN"/>
              </w:rPr>
            </w:pPr>
          </w:p>
        </w:tc>
        <w:tc>
          <w:tcPr>
            <w:tcW w:w="2309" w:type="dxa"/>
            <w:noWrap w:val="0"/>
            <w:vAlign w:val="center"/>
          </w:tcPr>
          <w:p>
            <w:pPr>
              <w:spacing w:before="82" w:line="182" w:lineRule="auto"/>
              <w:jc w:val="both"/>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九江市城区烟草专卖局</w:t>
            </w:r>
          </w:p>
        </w:tc>
        <w:tc>
          <w:tcPr>
            <w:tcW w:w="2507"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烟草专卖零售许可</w:t>
            </w:r>
          </w:p>
        </w:tc>
        <w:tc>
          <w:tcPr>
            <w:tcW w:w="2340" w:type="dxa"/>
            <w:noWrap w:val="0"/>
            <w:vAlign w:val="center"/>
          </w:tcPr>
          <w:p>
            <w:pPr>
              <w:spacing w:before="82" w:line="182" w:lineRule="auto"/>
              <w:rPr>
                <w:rFonts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九江市城区烟草专卖局</w:t>
            </w:r>
          </w:p>
        </w:tc>
        <w:tc>
          <w:tcPr>
            <w:tcW w:w="6209" w:type="dxa"/>
            <w:noWrap w:val="0"/>
            <w:vAlign w:val="center"/>
          </w:tcPr>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《中华人民共和国烟草专卖法》</w:t>
            </w:r>
          </w:p>
          <w:p>
            <w:pPr>
              <w:spacing w:before="82" w:line="182" w:lineRule="auto"/>
              <w:rPr>
                <w:rFonts w:hint="eastAsia" w:ascii="微软雅黑" w:hAnsi="微软雅黑" w:eastAsia="微软雅黑" w:cs="微软雅黑"/>
                <w:spacing w:val="11"/>
                <w:sz w:val="19"/>
                <w:szCs w:val="19"/>
                <w:lang w:val="en-US" w:eastAsia="zh-CN"/>
              </w:rPr>
            </w:pPr>
            <w:r>
              <w:rPr>
                <w:rFonts w:hint="eastAsia" w:ascii="微软雅黑" w:hAnsi="微软雅黑" w:eastAsia="微软雅黑" w:cs="微软雅黑"/>
                <w:spacing w:val="11"/>
                <w:sz w:val="19"/>
                <w:szCs w:val="19"/>
                <w:lang w:val="en-US" w:eastAsia="zh-CN"/>
              </w:rPr>
              <w:t>《中华人民共和国烟草专卖法实施条例》</w:t>
            </w:r>
          </w:p>
        </w:tc>
      </w:tr>
    </w:tbl>
    <w:p>
      <w:pPr>
        <w:spacing w:before="81" w:line="182" w:lineRule="auto"/>
        <w:rPr>
          <w:rFonts w:hint="eastAsia" w:ascii="微软雅黑" w:hAnsi="微软雅黑" w:eastAsia="微软雅黑" w:cs="微软雅黑"/>
          <w:spacing w:val="9"/>
          <w:sz w:val="19"/>
          <w:szCs w:val="19"/>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4D4CB"/>
    <w:multiLevelType w:val="singleLevel"/>
    <w:tmpl w:val="7CB4D4C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NWFkZGI0OTE5ZGFkZjdkNjJjYWE1MGFiNTRlZTEifQ=="/>
  </w:docVars>
  <w:rsids>
    <w:rsidRoot w:val="0F2E4061"/>
    <w:rsid w:val="001677D5"/>
    <w:rsid w:val="001B4650"/>
    <w:rsid w:val="00546E8A"/>
    <w:rsid w:val="005F48D3"/>
    <w:rsid w:val="0060622B"/>
    <w:rsid w:val="00C4344F"/>
    <w:rsid w:val="00D43866"/>
    <w:rsid w:val="010B55BC"/>
    <w:rsid w:val="010F2E17"/>
    <w:rsid w:val="01417FC7"/>
    <w:rsid w:val="019B7647"/>
    <w:rsid w:val="01C35C93"/>
    <w:rsid w:val="01EC6303"/>
    <w:rsid w:val="01F33AC6"/>
    <w:rsid w:val="0223560B"/>
    <w:rsid w:val="02256C41"/>
    <w:rsid w:val="02326DCA"/>
    <w:rsid w:val="0237733A"/>
    <w:rsid w:val="023B70EE"/>
    <w:rsid w:val="024C142E"/>
    <w:rsid w:val="027977F4"/>
    <w:rsid w:val="02CB3622"/>
    <w:rsid w:val="02F76DF2"/>
    <w:rsid w:val="031D48AC"/>
    <w:rsid w:val="033F0D26"/>
    <w:rsid w:val="039F6F2C"/>
    <w:rsid w:val="03AA5929"/>
    <w:rsid w:val="03CD79CC"/>
    <w:rsid w:val="03D20C84"/>
    <w:rsid w:val="03E17ABF"/>
    <w:rsid w:val="03E25FC1"/>
    <w:rsid w:val="03F2563F"/>
    <w:rsid w:val="03FB57E8"/>
    <w:rsid w:val="04422257"/>
    <w:rsid w:val="04810B69"/>
    <w:rsid w:val="04866888"/>
    <w:rsid w:val="0496162A"/>
    <w:rsid w:val="049D6CFC"/>
    <w:rsid w:val="04B00208"/>
    <w:rsid w:val="04B13332"/>
    <w:rsid w:val="04C77FC1"/>
    <w:rsid w:val="04DE0A27"/>
    <w:rsid w:val="04E10F34"/>
    <w:rsid w:val="04E209A8"/>
    <w:rsid w:val="04F0444B"/>
    <w:rsid w:val="050A7B17"/>
    <w:rsid w:val="0510165E"/>
    <w:rsid w:val="0521428B"/>
    <w:rsid w:val="052A2F82"/>
    <w:rsid w:val="054D2737"/>
    <w:rsid w:val="0565010A"/>
    <w:rsid w:val="056C07E4"/>
    <w:rsid w:val="05824F06"/>
    <w:rsid w:val="059724DB"/>
    <w:rsid w:val="059A592B"/>
    <w:rsid w:val="05A112E5"/>
    <w:rsid w:val="05A16785"/>
    <w:rsid w:val="05B3762C"/>
    <w:rsid w:val="05B9293B"/>
    <w:rsid w:val="05E63094"/>
    <w:rsid w:val="05F0143E"/>
    <w:rsid w:val="05FB1452"/>
    <w:rsid w:val="06352786"/>
    <w:rsid w:val="064E07B6"/>
    <w:rsid w:val="065C511F"/>
    <w:rsid w:val="069E3154"/>
    <w:rsid w:val="06A24082"/>
    <w:rsid w:val="06B70494"/>
    <w:rsid w:val="06C54F53"/>
    <w:rsid w:val="06D63577"/>
    <w:rsid w:val="06D878C2"/>
    <w:rsid w:val="06E01648"/>
    <w:rsid w:val="072A20E2"/>
    <w:rsid w:val="07362D4B"/>
    <w:rsid w:val="0739563E"/>
    <w:rsid w:val="07461071"/>
    <w:rsid w:val="07495B4F"/>
    <w:rsid w:val="077701ED"/>
    <w:rsid w:val="07961A53"/>
    <w:rsid w:val="07C52097"/>
    <w:rsid w:val="07EA6ADD"/>
    <w:rsid w:val="0812252F"/>
    <w:rsid w:val="08147B23"/>
    <w:rsid w:val="08231D5B"/>
    <w:rsid w:val="082941E1"/>
    <w:rsid w:val="08364930"/>
    <w:rsid w:val="08681618"/>
    <w:rsid w:val="087B12BD"/>
    <w:rsid w:val="087E083C"/>
    <w:rsid w:val="08DC24C2"/>
    <w:rsid w:val="08EF14EB"/>
    <w:rsid w:val="092777E9"/>
    <w:rsid w:val="094B0D1E"/>
    <w:rsid w:val="09507BDD"/>
    <w:rsid w:val="0955013F"/>
    <w:rsid w:val="097D07FE"/>
    <w:rsid w:val="097E0FAA"/>
    <w:rsid w:val="098743F0"/>
    <w:rsid w:val="09B97206"/>
    <w:rsid w:val="09EE3266"/>
    <w:rsid w:val="0A2431DE"/>
    <w:rsid w:val="0A511706"/>
    <w:rsid w:val="0A572C85"/>
    <w:rsid w:val="0A9173B9"/>
    <w:rsid w:val="0AB852B7"/>
    <w:rsid w:val="0ACC55FA"/>
    <w:rsid w:val="0AD50DF9"/>
    <w:rsid w:val="0AE86C08"/>
    <w:rsid w:val="0B642A6C"/>
    <w:rsid w:val="0B856917"/>
    <w:rsid w:val="0B8B7800"/>
    <w:rsid w:val="0B91058F"/>
    <w:rsid w:val="0BB11F66"/>
    <w:rsid w:val="0BB732D7"/>
    <w:rsid w:val="0BBB0892"/>
    <w:rsid w:val="0BBB1B76"/>
    <w:rsid w:val="0BD13903"/>
    <w:rsid w:val="0BEF6ABC"/>
    <w:rsid w:val="0BF7764B"/>
    <w:rsid w:val="0C2A7DE8"/>
    <w:rsid w:val="0C316961"/>
    <w:rsid w:val="0C7C3147"/>
    <w:rsid w:val="0C865A46"/>
    <w:rsid w:val="0CB252C4"/>
    <w:rsid w:val="0CB43CC2"/>
    <w:rsid w:val="0CC75A8C"/>
    <w:rsid w:val="0CFA7323"/>
    <w:rsid w:val="0D377F59"/>
    <w:rsid w:val="0D392158"/>
    <w:rsid w:val="0DAD0DA5"/>
    <w:rsid w:val="0E4B1E1C"/>
    <w:rsid w:val="0E4F7BD3"/>
    <w:rsid w:val="0E5C3BF0"/>
    <w:rsid w:val="0E611482"/>
    <w:rsid w:val="0E652196"/>
    <w:rsid w:val="0E665E34"/>
    <w:rsid w:val="0E6A3BC6"/>
    <w:rsid w:val="0E9269D7"/>
    <w:rsid w:val="0EA114D1"/>
    <w:rsid w:val="0EA65A98"/>
    <w:rsid w:val="0EBE3D70"/>
    <w:rsid w:val="0EC81038"/>
    <w:rsid w:val="0EFA2F18"/>
    <w:rsid w:val="0F26570F"/>
    <w:rsid w:val="0F2E4061"/>
    <w:rsid w:val="0F316A11"/>
    <w:rsid w:val="0F353608"/>
    <w:rsid w:val="0F4A4626"/>
    <w:rsid w:val="0F942812"/>
    <w:rsid w:val="0FC044EC"/>
    <w:rsid w:val="0FD81714"/>
    <w:rsid w:val="0FED6011"/>
    <w:rsid w:val="10123754"/>
    <w:rsid w:val="101909EE"/>
    <w:rsid w:val="101D08A6"/>
    <w:rsid w:val="101D4C5F"/>
    <w:rsid w:val="102149C7"/>
    <w:rsid w:val="10506221"/>
    <w:rsid w:val="1057550D"/>
    <w:rsid w:val="10A87826"/>
    <w:rsid w:val="10AD4116"/>
    <w:rsid w:val="10BF1391"/>
    <w:rsid w:val="10CD7A3A"/>
    <w:rsid w:val="10E56E13"/>
    <w:rsid w:val="10E627F8"/>
    <w:rsid w:val="10EE09CA"/>
    <w:rsid w:val="11016B82"/>
    <w:rsid w:val="11212BAF"/>
    <w:rsid w:val="1139079C"/>
    <w:rsid w:val="113D047A"/>
    <w:rsid w:val="118B54C6"/>
    <w:rsid w:val="11D823C5"/>
    <w:rsid w:val="11E47639"/>
    <w:rsid w:val="121C37BE"/>
    <w:rsid w:val="12211A49"/>
    <w:rsid w:val="123946FC"/>
    <w:rsid w:val="12487D8E"/>
    <w:rsid w:val="125646C8"/>
    <w:rsid w:val="128B3459"/>
    <w:rsid w:val="12B47318"/>
    <w:rsid w:val="12D46AF8"/>
    <w:rsid w:val="12ED5F42"/>
    <w:rsid w:val="12F126AC"/>
    <w:rsid w:val="12F668D1"/>
    <w:rsid w:val="13037F4A"/>
    <w:rsid w:val="130625AF"/>
    <w:rsid w:val="132C044B"/>
    <w:rsid w:val="13330ED6"/>
    <w:rsid w:val="13423F24"/>
    <w:rsid w:val="13433790"/>
    <w:rsid w:val="135E6802"/>
    <w:rsid w:val="136A0497"/>
    <w:rsid w:val="1374343D"/>
    <w:rsid w:val="1379221A"/>
    <w:rsid w:val="13885F46"/>
    <w:rsid w:val="138E61D5"/>
    <w:rsid w:val="138E7D75"/>
    <w:rsid w:val="13A4334F"/>
    <w:rsid w:val="13B05BAD"/>
    <w:rsid w:val="13D21EB8"/>
    <w:rsid w:val="13D66268"/>
    <w:rsid w:val="13DE02E3"/>
    <w:rsid w:val="13E0366A"/>
    <w:rsid w:val="13E428F3"/>
    <w:rsid w:val="13EE7236"/>
    <w:rsid w:val="14080D00"/>
    <w:rsid w:val="14221FDD"/>
    <w:rsid w:val="1422680C"/>
    <w:rsid w:val="14260695"/>
    <w:rsid w:val="142D7D16"/>
    <w:rsid w:val="144B3AE6"/>
    <w:rsid w:val="147401A2"/>
    <w:rsid w:val="147471F6"/>
    <w:rsid w:val="14A31113"/>
    <w:rsid w:val="14E17B60"/>
    <w:rsid w:val="14FB3231"/>
    <w:rsid w:val="15154FBA"/>
    <w:rsid w:val="15210B95"/>
    <w:rsid w:val="155A0983"/>
    <w:rsid w:val="1567242A"/>
    <w:rsid w:val="15966121"/>
    <w:rsid w:val="15A40B75"/>
    <w:rsid w:val="15F077EF"/>
    <w:rsid w:val="1629624B"/>
    <w:rsid w:val="163E2B1A"/>
    <w:rsid w:val="164065C7"/>
    <w:rsid w:val="16570397"/>
    <w:rsid w:val="166D196F"/>
    <w:rsid w:val="169D40F8"/>
    <w:rsid w:val="16D5059A"/>
    <w:rsid w:val="16ED3C32"/>
    <w:rsid w:val="172F06E2"/>
    <w:rsid w:val="173310B7"/>
    <w:rsid w:val="17393C37"/>
    <w:rsid w:val="175C61BD"/>
    <w:rsid w:val="17713AD3"/>
    <w:rsid w:val="179555AE"/>
    <w:rsid w:val="17B94FE7"/>
    <w:rsid w:val="17C02B2D"/>
    <w:rsid w:val="17C707D4"/>
    <w:rsid w:val="17DB6E04"/>
    <w:rsid w:val="17E21274"/>
    <w:rsid w:val="17EE0B84"/>
    <w:rsid w:val="18142BD2"/>
    <w:rsid w:val="18225F83"/>
    <w:rsid w:val="1826606F"/>
    <w:rsid w:val="184230FE"/>
    <w:rsid w:val="18494373"/>
    <w:rsid w:val="184B460D"/>
    <w:rsid w:val="185455B8"/>
    <w:rsid w:val="185D698B"/>
    <w:rsid w:val="18926807"/>
    <w:rsid w:val="18AC5F19"/>
    <w:rsid w:val="18D52997"/>
    <w:rsid w:val="18EB49D9"/>
    <w:rsid w:val="18F268D5"/>
    <w:rsid w:val="18F83855"/>
    <w:rsid w:val="190C0F7D"/>
    <w:rsid w:val="1916646D"/>
    <w:rsid w:val="191D3526"/>
    <w:rsid w:val="19651999"/>
    <w:rsid w:val="19A7115E"/>
    <w:rsid w:val="19A97266"/>
    <w:rsid w:val="1A236552"/>
    <w:rsid w:val="1A2F7039"/>
    <w:rsid w:val="1A347DE6"/>
    <w:rsid w:val="1A3B36CD"/>
    <w:rsid w:val="1A415013"/>
    <w:rsid w:val="1A9920CC"/>
    <w:rsid w:val="1AA820DF"/>
    <w:rsid w:val="1AAC0B89"/>
    <w:rsid w:val="1AC45B0F"/>
    <w:rsid w:val="1ACF4CE2"/>
    <w:rsid w:val="1ADD517E"/>
    <w:rsid w:val="1B0C7D8F"/>
    <w:rsid w:val="1B177DA8"/>
    <w:rsid w:val="1B330C4D"/>
    <w:rsid w:val="1B3D3A23"/>
    <w:rsid w:val="1B713790"/>
    <w:rsid w:val="1B731E59"/>
    <w:rsid w:val="1BD67128"/>
    <w:rsid w:val="1C090FCC"/>
    <w:rsid w:val="1C0E2BB2"/>
    <w:rsid w:val="1C270E53"/>
    <w:rsid w:val="1C311197"/>
    <w:rsid w:val="1C41725D"/>
    <w:rsid w:val="1C7A787A"/>
    <w:rsid w:val="1C9A6CA2"/>
    <w:rsid w:val="1CBB4AC6"/>
    <w:rsid w:val="1CC36FF8"/>
    <w:rsid w:val="1D14422F"/>
    <w:rsid w:val="1D277810"/>
    <w:rsid w:val="1D466616"/>
    <w:rsid w:val="1D721A0C"/>
    <w:rsid w:val="1D7D0A0C"/>
    <w:rsid w:val="1DC51AAC"/>
    <w:rsid w:val="1E437622"/>
    <w:rsid w:val="1E5502EB"/>
    <w:rsid w:val="1E743313"/>
    <w:rsid w:val="1E923AD6"/>
    <w:rsid w:val="1E986CA5"/>
    <w:rsid w:val="1EE34825"/>
    <w:rsid w:val="1F5433EA"/>
    <w:rsid w:val="1F637C8D"/>
    <w:rsid w:val="1F846B58"/>
    <w:rsid w:val="1F870BC2"/>
    <w:rsid w:val="1F9A72AE"/>
    <w:rsid w:val="1FBA3382"/>
    <w:rsid w:val="20335931"/>
    <w:rsid w:val="20682677"/>
    <w:rsid w:val="20703017"/>
    <w:rsid w:val="2090036C"/>
    <w:rsid w:val="20D81659"/>
    <w:rsid w:val="21064484"/>
    <w:rsid w:val="211018B4"/>
    <w:rsid w:val="212517E8"/>
    <w:rsid w:val="21425C3B"/>
    <w:rsid w:val="21440C94"/>
    <w:rsid w:val="21640B1B"/>
    <w:rsid w:val="216F014D"/>
    <w:rsid w:val="21705539"/>
    <w:rsid w:val="217C3001"/>
    <w:rsid w:val="219247FC"/>
    <w:rsid w:val="21B52B8E"/>
    <w:rsid w:val="21CD3095"/>
    <w:rsid w:val="21D76C6E"/>
    <w:rsid w:val="21DE54BF"/>
    <w:rsid w:val="22102008"/>
    <w:rsid w:val="221F0062"/>
    <w:rsid w:val="2225185F"/>
    <w:rsid w:val="22415AD9"/>
    <w:rsid w:val="22976C38"/>
    <w:rsid w:val="22AF6A13"/>
    <w:rsid w:val="22D75781"/>
    <w:rsid w:val="22FE4E1B"/>
    <w:rsid w:val="23433EA0"/>
    <w:rsid w:val="237C634B"/>
    <w:rsid w:val="23930DA4"/>
    <w:rsid w:val="23F735E2"/>
    <w:rsid w:val="24122727"/>
    <w:rsid w:val="24141D82"/>
    <w:rsid w:val="244D3FB5"/>
    <w:rsid w:val="246634E3"/>
    <w:rsid w:val="24666BBC"/>
    <w:rsid w:val="24744EFD"/>
    <w:rsid w:val="2489339A"/>
    <w:rsid w:val="24936BB7"/>
    <w:rsid w:val="24A64F28"/>
    <w:rsid w:val="24CA64D7"/>
    <w:rsid w:val="24F65B11"/>
    <w:rsid w:val="25142F7D"/>
    <w:rsid w:val="253C5CAB"/>
    <w:rsid w:val="25464FA5"/>
    <w:rsid w:val="256C242D"/>
    <w:rsid w:val="256E3DC9"/>
    <w:rsid w:val="25DC04D9"/>
    <w:rsid w:val="25E23BCC"/>
    <w:rsid w:val="25EC7FA7"/>
    <w:rsid w:val="25F83E12"/>
    <w:rsid w:val="265E4682"/>
    <w:rsid w:val="265F007E"/>
    <w:rsid w:val="266D0ECC"/>
    <w:rsid w:val="2691491B"/>
    <w:rsid w:val="26AD59E1"/>
    <w:rsid w:val="26B11A53"/>
    <w:rsid w:val="26DF54EE"/>
    <w:rsid w:val="26EB072C"/>
    <w:rsid w:val="26EB1B8A"/>
    <w:rsid w:val="26F0668A"/>
    <w:rsid w:val="270B2C93"/>
    <w:rsid w:val="271516C9"/>
    <w:rsid w:val="2769113D"/>
    <w:rsid w:val="27726890"/>
    <w:rsid w:val="27A167CF"/>
    <w:rsid w:val="27A758E8"/>
    <w:rsid w:val="27A82CDE"/>
    <w:rsid w:val="27AB65DA"/>
    <w:rsid w:val="27BA539B"/>
    <w:rsid w:val="27EC2FCD"/>
    <w:rsid w:val="28142D29"/>
    <w:rsid w:val="281A7351"/>
    <w:rsid w:val="28356C80"/>
    <w:rsid w:val="287E0096"/>
    <w:rsid w:val="288A593B"/>
    <w:rsid w:val="289F5BA2"/>
    <w:rsid w:val="28AD4F41"/>
    <w:rsid w:val="28EB0496"/>
    <w:rsid w:val="290F0C4B"/>
    <w:rsid w:val="292B2660"/>
    <w:rsid w:val="292D32C8"/>
    <w:rsid w:val="294D2B88"/>
    <w:rsid w:val="29690961"/>
    <w:rsid w:val="297D24E0"/>
    <w:rsid w:val="299F0587"/>
    <w:rsid w:val="29BB4CF3"/>
    <w:rsid w:val="2A342FDB"/>
    <w:rsid w:val="2A406CED"/>
    <w:rsid w:val="2A4366A7"/>
    <w:rsid w:val="2A464F26"/>
    <w:rsid w:val="2A6D7113"/>
    <w:rsid w:val="2A7D5B6D"/>
    <w:rsid w:val="2AA83D75"/>
    <w:rsid w:val="2AB04AF6"/>
    <w:rsid w:val="2ADB7BBD"/>
    <w:rsid w:val="2B036B3B"/>
    <w:rsid w:val="2B171864"/>
    <w:rsid w:val="2B496F41"/>
    <w:rsid w:val="2B6A377D"/>
    <w:rsid w:val="2B6B6C43"/>
    <w:rsid w:val="2B7716E0"/>
    <w:rsid w:val="2B917DDF"/>
    <w:rsid w:val="2BD93AC0"/>
    <w:rsid w:val="2BDB605E"/>
    <w:rsid w:val="2BED719E"/>
    <w:rsid w:val="2BFE0A6C"/>
    <w:rsid w:val="2C0D3F6C"/>
    <w:rsid w:val="2C0F33C1"/>
    <w:rsid w:val="2C28209E"/>
    <w:rsid w:val="2C320151"/>
    <w:rsid w:val="2C8B1F26"/>
    <w:rsid w:val="2CAF03A6"/>
    <w:rsid w:val="2CDF6CD3"/>
    <w:rsid w:val="2CF07C7A"/>
    <w:rsid w:val="2D08798C"/>
    <w:rsid w:val="2D0D2EAB"/>
    <w:rsid w:val="2D200EBA"/>
    <w:rsid w:val="2D273709"/>
    <w:rsid w:val="2D2E61C0"/>
    <w:rsid w:val="2D5C1359"/>
    <w:rsid w:val="2D6373E5"/>
    <w:rsid w:val="2D7418D2"/>
    <w:rsid w:val="2D930D54"/>
    <w:rsid w:val="2DDA1D01"/>
    <w:rsid w:val="2DF2640F"/>
    <w:rsid w:val="2DFB5211"/>
    <w:rsid w:val="2E1E23AC"/>
    <w:rsid w:val="2E274ADB"/>
    <w:rsid w:val="2EB22651"/>
    <w:rsid w:val="2EC71C98"/>
    <w:rsid w:val="2EC73493"/>
    <w:rsid w:val="2EDD2C5E"/>
    <w:rsid w:val="2EF95BB6"/>
    <w:rsid w:val="2F200982"/>
    <w:rsid w:val="2F2D01F5"/>
    <w:rsid w:val="2F496018"/>
    <w:rsid w:val="2F534B75"/>
    <w:rsid w:val="2F6B7B5E"/>
    <w:rsid w:val="3002003B"/>
    <w:rsid w:val="300D6321"/>
    <w:rsid w:val="3028314C"/>
    <w:rsid w:val="30295EAA"/>
    <w:rsid w:val="303E5F5E"/>
    <w:rsid w:val="30587E93"/>
    <w:rsid w:val="30672301"/>
    <w:rsid w:val="3069403E"/>
    <w:rsid w:val="306C4D75"/>
    <w:rsid w:val="30702B10"/>
    <w:rsid w:val="30904332"/>
    <w:rsid w:val="30D801FE"/>
    <w:rsid w:val="310B1136"/>
    <w:rsid w:val="31500961"/>
    <w:rsid w:val="316361C9"/>
    <w:rsid w:val="31725725"/>
    <w:rsid w:val="31820177"/>
    <w:rsid w:val="318B24FF"/>
    <w:rsid w:val="319B2AFC"/>
    <w:rsid w:val="319C1CC3"/>
    <w:rsid w:val="31AB2AEB"/>
    <w:rsid w:val="31E349F0"/>
    <w:rsid w:val="31EC4978"/>
    <w:rsid w:val="322B1C54"/>
    <w:rsid w:val="32401936"/>
    <w:rsid w:val="324A31AA"/>
    <w:rsid w:val="324E110C"/>
    <w:rsid w:val="32511638"/>
    <w:rsid w:val="325D3543"/>
    <w:rsid w:val="3265476F"/>
    <w:rsid w:val="3268210C"/>
    <w:rsid w:val="328257E8"/>
    <w:rsid w:val="328C3CD2"/>
    <w:rsid w:val="32B76AE6"/>
    <w:rsid w:val="32BB5187"/>
    <w:rsid w:val="32C5085D"/>
    <w:rsid w:val="32CE6291"/>
    <w:rsid w:val="32F63144"/>
    <w:rsid w:val="332B6A00"/>
    <w:rsid w:val="333D75DC"/>
    <w:rsid w:val="3385497B"/>
    <w:rsid w:val="3395653B"/>
    <w:rsid w:val="339A7C2B"/>
    <w:rsid w:val="33D339A0"/>
    <w:rsid w:val="33EF6E46"/>
    <w:rsid w:val="33F70B1F"/>
    <w:rsid w:val="34005E6A"/>
    <w:rsid w:val="34316407"/>
    <w:rsid w:val="34357B82"/>
    <w:rsid w:val="34B421FB"/>
    <w:rsid w:val="34CC7A6E"/>
    <w:rsid w:val="34D16799"/>
    <w:rsid w:val="350718F8"/>
    <w:rsid w:val="35167C7A"/>
    <w:rsid w:val="352D6922"/>
    <w:rsid w:val="35410F18"/>
    <w:rsid w:val="35662D92"/>
    <w:rsid w:val="358E24DA"/>
    <w:rsid w:val="359D0A1E"/>
    <w:rsid w:val="35B557C0"/>
    <w:rsid w:val="35D73E18"/>
    <w:rsid w:val="35F225FB"/>
    <w:rsid w:val="360150A5"/>
    <w:rsid w:val="360C02E5"/>
    <w:rsid w:val="361E53EA"/>
    <w:rsid w:val="369525D0"/>
    <w:rsid w:val="36A301EA"/>
    <w:rsid w:val="36AD2C46"/>
    <w:rsid w:val="36CB23D1"/>
    <w:rsid w:val="370573C9"/>
    <w:rsid w:val="37075BF7"/>
    <w:rsid w:val="370935FB"/>
    <w:rsid w:val="37183174"/>
    <w:rsid w:val="37347FCA"/>
    <w:rsid w:val="373E182B"/>
    <w:rsid w:val="374629CA"/>
    <w:rsid w:val="376459CE"/>
    <w:rsid w:val="37885890"/>
    <w:rsid w:val="378C6BBB"/>
    <w:rsid w:val="37C46769"/>
    <w:rsid w:val="37D7689D"/>
    <w:rsid w:val="37E5647B"/>
    <w:rsid w:val="37E730AA"/>
    <w:rsid w:val="3801144A"/>
    <w:rsid w:val="380C33D3"/>
    <w:rsid w:val="38567792"/>
    <w:rsid w:val="38620834"/>
    <w:rsid w:val="387067BA"/>
    <w:rsid w:val="3875087F"/>
    <w:rsid w:val="3881042D"/>
    <w:rsid w:val="38AD493B"/>
    <w:rsid w:val="38D84343"/>
    <w:rsid w:val="39211F6B"/>
    <w:rsid w:val="39611846"/>
    <w:rsid w:val="39835E47"/>
    <w:rsid w:val="39855CA6"/>
    <w:rsid w:val="399671EE"/>
    <w:rsid w:val="399702A4"/>
    <w:rsid w:val="39AA72ED"/>
    <w:rsid w:val="39AF3F67"/>
    <w:rsid w:val="39BA65BA"/>
    <w:rsid w:val="39BE1738"/>
    <w:rsid w:val="39D56487"/>
    <w:rsid w:val="39E26AF5"/>
    <w:rsid w:val="3A132086"/>
    <w:rsid w:val="3A286CE0"/>
    <w:rsid w:val="3A582090"/>
    <w:rsid w:val="3A6F2760"/>
    <w:rsid w:val="3A780740"/>
    <w:rsid w:val="3A832C8B"/>
    <w:rsid w:val="3A8F3C80"/>
    <w:rsid w:val="3A966A55"/>
    <w:rsid w:val="3AA10376"/>
    <w:rsid w:val="3AD079B7"/>
    <w:rsid w:val="3AD90ED2"/>
    <w:rsid w:val="3AEE731C"/>
    <w:rsid w:val="3B780AF4"/>
    <w:rsid w:val="3B7E7EDE"/>
    <w:rsid w:val="3B970BAE"/>
    <w:rsid w:val="3BA30AE0"/>
    <w:rsid w:val="3BF23793"/>
    <w:rsid w:val="3BFB7443"/>
    <w:rsid w:val="3C264DFD"/>
    <w:rsid w:val="3C5D2AD3"/>
    <w:rsid w:val="3C754944"/>
    <w:rsid w:val="3C931F40"/>
    <w:rsid w:val="3CA027DF"/>
    <w:rsid w:val="3CDE78B7"/>
    <w:rsid w:val="3CF06825"/>
    <w:rsid w:val="3CF32375"/>
    <w:rsid w:val="3D2B53A1"/>
    <w:rsid w:val="3D3577FC"/>
    <w:rsid w:val="3D647A0A"/>
    <w:rsid w:val="3D827F45"/>
    <w:rsid w:val="3D8E327B"/>
    <w:rsid w:val="3D990037"/>
    <w:rsid w:val="3DAB565A"/>
    <w:rsid w:val="3DBB5B00"/>
    <w:rsid w:val="3DC21CAF"/>
    <w:rsid w:val="3DD4705E"/>
    <w:rsid w:val="3DE66B7F"/>
    <w:rsid w:val="3E0E5CE3"/>
    <w:rsid w:val="3E1F6A57"/>
    <w:rsid w:val="3E2858FE"/>
    <w:rsid w:val="3EBF2961"/>
    <w:rsid w:val="3EC652E8"/>
    <w:rsid w:val="3ED5000F"/>
    <w:rsid w:val="3EE34057"/>
    <w:rsid w:val="3EE97DA7"/>
    <w:rsid w:val="3F0F27A8"/>
    <w:rsid w:val="3F463147"/>
    <w:rsid w:val="3F7950AA"/>
    <w:rsid w:val="3FBF3C81"/>
    <w:rsid w:val="3FD251A6"/>
    <w:rsid w:val="3FDC0580"/>
    <w:rsid w:val="3FF06881"/>
    <w:rsid w:val="40080693"/>
    <w:rsid w:val="40631C75"/>
    <w:rsid w:val="407C6723"/>
    <w:rsid w:val="40C856B0"/>
    <w:rsid w:val="40E463E2"/>
    <w:rsid w:val="40EC2FE3"/>
    <w:rsid w:val="410C1EA5"/>
    <w:rsid w:val="410C37E7"/>
    <w:rsid w:val="411443EE"/>
    <w:rsid w:val="4167129E"/>
    <w:rsid w:val="41764764"/>
    <w:rsid w:val="417B380D"/>
    <w:rsid w:val="41861B31"/>
    <w:rsid w:val="419639FD"/>
    <w:rsid w:val="41C70730"/>
    <w:rsid w:val="41DA7569"/>
    <w:rsid w:val="41DF1270"/>
    <w:rsid w:val="41DF161E"/>
    <w:rsid w:val="41FD7753"/>
    <w:rsid w:val="420777A0"/>
    <w:rsid w:val="420D1B00"/>
    <w:rsid w:val="42141759"/>
    <w:rsid w:val="422336C3"/>
    <w:rsid w:val="4262617F"/>
    <w:rsid w:val="42657313"/>
    <w:rsid w:val="42667630"/>
    <w:rsid w:val="42672DE5"/>
    <w:rsid w:val="4274144D"/>
    <w:rsid w:val="4279337B"/>
    <w:rsid w:val="42A87AC3"/>
    <w:rsid w:val="42AF5A10"/>
    <w:rsid w:val="42CF11FB"/>
    <w:rsid w:val="42D1690A"/>
    <w:rsid w:val="42ED53A2"/>
    <w:rsid w:val="42F40E67"/>
    <w:rsid w:val="43007DCD"/>
    <w:rsid w:val="43012DB1"/>
    <w:rsid w:val="43184633"/>
    <w:rsid w:val="43565B5B"/>
    <w:rsid w:val="436A537D"/>
    <w:rsid w:val="43740828"/>
    <w:rsid w:val="43A67554"/>
    <w:rsid w:val="43AC2F02"/>
    <w:rsid w:val="43B44554"/>
    <w:rsid w:val="43BD0DD9"/>
    <w:rsid w:val="43BE3D49"/>
    <w:rsid w:val="43D44EB6"/>
    <w:rsid w:val="44064F19"/>
    <w:rsid w:val="44176952"/>
    <w:rsid w:val="442E0B0C"/>
    <w:rsid w:val="443D36F5"/>
    <w:rsid w:val="444D4530"/>
    <w:rsid w:val="44513918"/>
    <w:rsid w:val="445E5092"/>
    <w:rsid w:val="446B7F88"/>
    <w:rsid w:val="44764E33"/>
    <w:rsid w:val="44AB51CC"/>
    <w:rsid w:val="44E11D98"/>
    <w:rsid w:val="451E2E94"/>
    <w:rsid w:val="45254C7A"/>
    <w:rsid w:val="4548369C"/>
    <w:rsid w:val="454F2189"/>
    <w:rsid w:val="45574EB8"/>
    <w:rsid w:val="455F54E6"/>
    <w:rsid w:val="45627BDD"/>
    <w:rsid w:val="45935E3B"/>
    <w:rsid w:val="45B94B9D"/>
    <w:rsid w:val="45F22C9C"/>
    <w:rsid w:val="4613699D"/>
    <w:rsid w:val="465B3E60"/>
    <w:rsid w:val="466C791F"/>
    <w:rsid w:val="46780848"/>
    <w:rsid w:val="467B60B6"/>
    <w:rsid w:val="469C1136"/>
    <w:rsid w:val="46B05289"/>
    <w:rsid w:val="46B877C5"/>
    <w:rsid w:val="46C864CA"/>
    <w:rsid w:val="46F43B45"/>
    <w:rsid w:val="471338B4"/>
    <w:rsid w:val="4762517E"/>
    <w:rsid w:val="476D3601"/>
    <w:rsid w:val="47832CB1"/>
    <w:rsid w:val="47B65144"/>
    <w:rsid w:val="47D416C9"/>
    <w:rsid w:val="48022979"/>
    <w:rsid w:val="482F1F1F"/>
    <w:rsid w:val="48342D20"/>
    <w:rsid w:val="483F36DA"/>
    <w:rsid w:val="483F3907"/>
    <w:rsid w:val="48614761"/>
    <w:rsid w:val="48654CC9"/>
    <w:rsid w:val="4874492B"/>
    <w:rsid w:val="488B5932"/>
    <w:rsid w:val="488E247F"/>
    <w:rsid w:val="489617D3"/>
    <w:rsid w:val="48A817DB"/>
    <w:rsid w:val="48B12945"/>
    <w:rsid w:val="48BD6855"/>
    <w:rsid w:val="48CB3D22"/>
    <w:rsid w:val="48CC0780"/>
    <w:rsid w:val="48D274FA"/>
    <w:rsid w:val="48FC024B"/>
    <w:rsid w:val="4905797F"/>
    <w:rsid w:val="490B0368"/>
    <w:rsid w:val="49281295"/>
    <w:rsid w:val="492A2B0A"/>
    <w:rsid w:val="494656E1"/>
    <w:rsid w:val="497608AC"/>
    <w:rsid w:val="499637EC"/>
    <w:rsid w:val="499A51DD"/>
    <w:rsid w:val="499B1FBE"/>
    <w:rsid w:val="49A53B18"/>
    <w:rsid w:val="49EF61AB"/>
    <w:rsid w:val="4A03442B"/>
    <w:rsid w:val="4A343102"/>
    <w:rsid w:val="4A4A51AB"/>
    <w:rsid w:val="4A821399"/>
    <w:rsid w:val="4A836CCC"/>
    <w:rsid w:val="4AB123A6"/>
    <w:rsid w:val="4ACA7E56"/>
    <w:rsid w:val="4ACD2A8E"/>
    <w:rsid w:val="4AD96ED0"/>
    <w:rsid w:val="4AEA1F68"/>
    <w:rsid w:val="4B0B3A7B"/>
    <w:rsid w:val="4B172E71"/>
    <w:rsid w:val="4B314F77"/>
    <w:rsid w:val="4B3A0E61"/>
    <w:rsid w:val="4B3B4941"/>
    <w:rsid w:val="4B7E76C3"/>
    <w:rsid w:val="4BA01CBB"/>
    <w:rsid w:val="4BAC020C"/>
    <w:rsid w:val="4BCD25C9"/>
    <w:rsid w:val="4BD021CD"/>
    <w:rsid w:val="4C657A72"/>
    <w:rsid w:val="4CBC14AC"/>
    <w:rsid w:val="4CD74000"/>
    <w:rsid w:val="4CE84F2D"/>
    <w:rsid w:val="4D0603D0"/>
    <w:rsid w:val="4D2C0ABF"/>
    <w:rsid w:val="4D346B16"/>
    <w:rsid w:val="4D38110D"/>
    <w:rsid w:val="4D92253E"/>
    <w:rsid w:val="4DAC7B6A"/>
    <w:rsid w:val="4DBB5282"/>
    <w:rsid w:val="4DBC4F4F"/>
    <w:rsid w:val="4DF77A1E"/>
    <w:rsid w:val="4E226579"/>
    <w:rsid w:val="4E2573BF"/>
    <w:rsid w:val="4E3B53CC"/>
    <w:rsid w:val="4E5C272B"/>
    <w:rsid w:val="4E6D3502"/>
    <w:rsid w:val="4E9551F9"/>
    <w:rsid w:val="4EB818FC"/>
    <w:rsid w:val="4F040459"/>
    <w:rsid w:val="4F3D4542"/>
    <w:rsid w:val="4F511B15"/>
    <w:rsid w:val="4F544330"/>
    <w:rsid w:val="4F601029"/>
    <w:rsid w:val="4F931FF5"/>
    <w:rsid w:val="4FA6012F"/>
    <w:rsid w:val="4FA6394C"/>
    <w:rsid w:val="4FB42A25"/>
    <w:rsid w:val="4FBE3CA1"/>
    <w:rsid w:val="4FC1078A"/>
    <w:rsid w:val="4FD10E84"/>
    <w:rsid w:val="4FE64877"/>
    <w:rsid w:val="4FEB118D"/>
    <w:rsid w:val="502335CD"/>
    <w:rsid w:val="50264108"/>
    <w:rsid w:val="503E78D0"/>
    <w:rsid w:val="50483653"/>
    <w:rsid w:val="50585818"/>
    <w:rsid w:val="505A0874"/>
    <w:rsid w:val="505A40F2"/>
    <w:rsid w:val="507C01A4"/>
    <w:rsid w:val="507D58F8"/>
    <w:rsid w:val="50B3405E"/>
    <w:rsid w:val="50CB486A"/>
    <w:rsid w:val="51364C9D"/>
    <w:rsid w:val="51406442"/>
    <w:rsid w:val="515746A2"/>
    <w:rsid w:val="515B33A2"/>
    <w:rsid w:val="5165511D"/>
    <w:rsid w:val="517C41D9"/>
    <w:rsid w:val="51860054"/>
    <w:rsid w:val="51B307BF"/>
    <w:rsid w:val="51F45267"/>
    <w:rsid w:val="52381BBE"/>
    <w:rsid w:val="524C39E3"/>
    <w:rsid w:val="527A3EA3"/>
    <w:rsid w:val="528A32CA"/>
    <w:rsid w:val="52C3593F"/>
    <w:rsid w:val="52C571A5"/>
    <w:rsid w:val="5301042A"/>
    <w:rsid w:val="5344676F"/>
    <w:rsid w:val="5363297E"/>
    <w:rsid w:val="53693508"/>
    <w:rsid w:val="53712EA4"/>
    <w:rsid w:val="538A4DE6"/>
    <w:rsid w:val="53A92444"/>
    <w:rsid w:val="53BB6C12"/>
    <w:rsid w:val="53FB6B79"/>
    <w:rsid w:val="542C0D2D"/>
    <w:rsid w:val="543719AB"/>
    <w:rsid w:val="544F7FC2"/>
    <w:rsid w:val="545D1C05"/>
    <w:rsid w:val="54DC5367"/>
    <w:rsid w:val="54EB1AAC"/>
    <w:rsid w:val="54F221CD"/>
    <w:rsid w:val="54F70485"/>
    <w:rsid w:val="54F97BF2"/>
    <w:rsid w:val="550B4B5D"/>
    <w:rsid w:val="550D7760"/>
    <w:rsid w:val="551E51C2"/>
    <w:rsid w:val="552E5F33"/>
    <w:rsid w:val="553067D7"/>
    <w:rsid w:val="555247BE"/>
    <w:rsid w:val="55841D1E"/>
    <w:rsid w:val="55C62667"/>
    <w:rsid w:val="55F310A1"/>
    <w:rsid w:val="55F3748F"/>
    <w:rsid w:val="56004398"/>
    <w:rsid w:val="56065257"/>
    <w:rsid w:val="560C4E7C"/>
    <w:rsid w:val="56124430"/>
    <w:rsid w:val="562E6F22"/>
    <w:rsid w:val="563505B1"/>
    <w:rsid w:val="5656035C"/>
    <w:rsid w:val="568F4847"/>
    <w:rsid w:val="56A920E5"/>
    <w:rsid w:val="56AB0F0F"/>
    <w:rsid w:val="56CE60F8"/>
    <w:rsid w:val="56E519C3"/>
    <w:rsid w:val="56FA3B92"/>
    <w:rsid w:val="574A2A4E"/>
    <w:rsid w:val="578A0D14"/>
    <w:rsid w:val="57B75F4D"/>
    <w:rsid w:val="57BF1E5C"/>
    <w:rsid w:val="57C5506F"/>
    <w:rsid w:val="57C70582"/>
    <w:rsid w:val="57D25B3D"/>
    <w:rsid w:val="57D747FE"/>
    <w:rsid w:val="57D92069"/>
    <w:rsid w:val="57F45458"/>
    <w:rsid w:val="580A2224"/>
    <w:rsid w:val="58103701"/>
    <w:rsid w:val="5810797D"/>
    <w:rsid w:val="581D2B49"/>
    <w:rsid w:val="58224664"/>
    <w:rsid w:val="58502C35"/>
    <w:rsid w:val="5884106B"/>
    <w:rsid w:val="589F7CAA"/>
    <w:rsid w:val="58A8580A"/>
    <w:rsid w:val="59026F2D"/>
    <w:rsid w:val="59056404"/>
    <w:rsid w:val="59082780"/>
    <w:rsid w:val="59255B9A"/>
    <w:rsid w:val="59485CE3"/>
    <w:rsid w:val="59651B55"/>
    <w:rsid w:val="59733AF8"/>
    <w:rsid w:val="59740622"/>
    <w:rsid w:val="597A30A1"/>
    <w:rsid w:val="59AC715C"/>
    <w:rsid w:val="59B4524E"/>
    <w:rsid w:val="59D40B51"/>
    <w:rsid w:val="59EA6ED7"/>
    <w:rsid w:val="5A3341D3"/>
    <w:rsid w:val="5A465B0A"/>
    <w:rsid w:val="5A661AD2"/>
    <w:rsid w:val="5A6D1E53"/>
    <w:rsid w:val="5A8A11E8"/>
    <w:rsid w:val="5A8A256E"/>
    <w:rsid w:val="5A965B37"/>
    <w:rsid w:val="5AC154EE"/>
    <w:rsid w:val="5AEF3E3C"/>
    <w:rsid w:val="5B067697"/>
    <w:rsid w:val="5B1631D5"/>
    <w:rsid w:val="5B1B31C9"/>
    <w:rsid w:val="5B364BAE"/>
    <w:rsid w:val="5B3D02E7"/>
    <w:rsid w:val="5B5F2EB4"/>
    <w:rsid w:val="5B640E94"/>
    <w:rsid w:val="5B6B2AB6"/>
    <w:rsid w:val="5BB0669B"/>
    <w:rsid w:val="5BCD7BAC"/>
    <w:rsid w:val="5BE14D2B"/>
    <w:rsid w:val="5BE8771F"/>
    <w:rsid w:val="5BF33276"/>
    <w:rsid w:val="5BFC70A1"/>
    <w:rsid w:val="5BFD625C"/>
    <w:rsid w:val="5C0B51C8"/>
    <w:rsid w:val="5C2C4C6C"/>
    <w:rsid w:val="5C465A05"/>
    <w:rsid w:val="5C592EDD"/>
    <w:rsid w:val="5C5E0B0F"/>
    <w:rsid w:val="5C8138DF"/>
    <w:rsid w:val="5C8F5076"/>
    <w:rsid w:val="5CB7213F"/>
    <w:rsid w:val="5CB80ED2"/>
    <w:rsid w:val="5CBD036F"/>
    <w:rsid w:val="5D1C5C97"/>
    <w:rsid w:val="5D296B52"/>
    <w:rsid w:val="5D2E0BAC"/>
    <w:rsid w:val="5D481A40"/>
    <w:rsid w:val="5D806048"/>
    <w:rsid w:val="5D9535A1"/>
    <w:rsid w:val="5DA32905"/>
    <w:rsid w:val="5DA52D78"/>
    <w:rsid w:val="5DDA2481"/>
    <w:rsid w:val="5E1B19EC"/>
    <w:rsid w:val="5E281E79"/>
    <w:rsid w:val="5E414033"/>
    <w:rsid w:val="5E660F1A"/>
    <w:rsid w:val="5E9443C4"/>
    <w:rsid w:val="5E9B337E"/>
    <w:rsid w:val="5EF565D6"/>
    <w:rsid w:val="5EF96C59"/>
    <w:rsid w:val="5F086FAE"/>
    <w:rsid w:val="5F4C112B"/>
    <w:rsid w:val="5F77144C"/>
    <w:rsid w:val="5F7B13A6"/>
    <w:rsid w:val="5FA673AC"/>
    <w:rsid w:val="5FB96381"/>
    <w:rsid w:val="60220F9F"/>
    <w:rsid w:val="60230BBC"/>
    <w:rsid w:val="606B7B1D"/>
    <w:rsid w:val="60722760"/>
    <w:rsid w:val="60840C45"/>
    <w:rsid w:val="6087191A"/>
    <w:rsid w:val="608B6928"/>
    <w:rsid w:val="60AF1B0E"/>
    <w:rsid w:val="60EB02A9"/>
    <w:rsid w:val="61016948"/>
    <w:rsid w:val="610758E9"/>
    <w:rsid w:val="61083EAD"/>
    <w:rsid w:val="6139261E"/>
    <w:rsid w:val="614B3D3D"/>
    <w:rsid w:val="61544B44"/>
    <w:rsid w:val="615A7E89"/>
    <w:rsid w:val="61740248"/>
    <w:rsid w:val="6174380F"/>
    <w:rsid w:val="61830FDD"/>
    <w:rsid w:val="61A27DEB"/>
    <w:rsid w:val="61AB1958"/>
    <w:rsid w:val="61BB2F2C"/>
    <w:rsid w:val="61DA7441"/>
    <w:rsid w:val="61DE74BB"/>
    <w:rsid w:val="61FA5DD4"/>
    <w:rsid w:val="61FF3389"/>
    <w:rsid w:val="6255494E"/>
    <w:rsid w:val="62596B84"/>
    <w:rsid w:val="627126D6"/>
    <w:rsid w:val="62782FE3"/>
    <w:rsid w:val="62A23CF5"/>
    <w:rsid w:val="62A53DD4"/>
    <w:rsid w:val="62FC27BB"/>
    <w:rsid w:val="63016DB0"/>
    <w:rsid w:val="63214C4B"/>
    <w:rsid w:val="63497689"/>
    <w:rsid w:val="634D7A90"/>
    <w:rsid w:val="636D6C9A"/>
    <w:rsid w:val="63701E29"/>
    <w:rsid w:val="63EB439F"/>
    <w:rsid w:val="641F6338"/>
    <w:rsid w:val="64321900"/>
    <w:rsid w:val="643B7DAC"/>
    <w:rsid w:val="64426A2E"/>
    <w:rsid w:val="646453D9"/>
    <w:rsid w:val="64981832"/>
    <w:rsid w:val="64A53FAD"/>
    <w:rsid w:val="64C8495E"/>
    <w:rsid w:val="64F170BA"/>
    <w:rsid w:val="65213515"/>
    <w:rsid w:val="652257D6"/>
    <w:rsid w:val="653A67CC"/>
    <w:rsid w:val="653F0845"/>
    <w:rsid w:val="653F241C"/>
    <w:rsid w:val="654927A7"/>
    <w:rsid w:val="6561574F"/>
    <w:rsid w:val="656C3C3C"/>
    <w:rsid w:val="658C2FC6"/>
    <w:rsid w:val="65947C2A"/>
    <w:rsid w:val="65952BC9"/>
    <w:rsid w:val="65DF219B"/>
    <w:rsid w:val="65DF6783"/>
    <w:rsid w:val="66092519"/>
    <w:rsid w:val="660F55DD"/>
    <w:rsid w:val="6638103E"/>
    <w:rsid w:val="66464035"/>
    <w:rsid w:val="6678074A"/>
    <w:rsid w:val="668657A6"/>
    <w:rsid w:val="66915E92"/>
    <w:rsid w:val="66C44D0C"/>
    <w:rsid w:val="66E83596"/>
    <w:rsid w:val="67153D59"/>
    <w:rsid w:val="6716455E"/>
    <w:rsid w:val="671F7712"/>
    <w:rsid w:val="6744336D"/>
    <w:rsid w:val="674A3550"/>
    <w:rsid w:val="67641437"/>
    <w:rsid w:val="67A01CA8"/>
    <w:rsid w:val="67D01A2F"/>
    <w:rsid w:val="67D249DC"/>
    <w:rsid w:val="67EA4422"/>
    <w:rsid w:val="680D0486"/>
    <w:rsid w:val="684711EF"/>
    <w:rsid w:val="68523101"/>
    <w:rsid w:val="688443CF"/>
    <w:rsid w:val="68A107C3"/>
    <w:rsid w:val="68AA5919"/>
    <w:rsid w:val="68C33AB0"/>
    <w:rsid w:val="68E95A1C"/>
    <w:rsid w:val="68FF01DA"/>
    <w:rsid w:val="69122EC1"/>
    <w:rsid w:val="69307A52"/>
    <w:rsid w:val="695C650E"/>
    <w:rsid w:val="695D76F5"/>
    <w:rsid w:val="69745A8B"/>
    <w:rsid w:val="69805ECA"/>
    <w:rsid w:val="6983257F"/>
    <w:rsid w:val="69861897"/>
    <w:rsid w:val="699A0D5B"/>
    <w:rsid w:val="69A34F48"/>
    <w:rsid w:val="69A87058"/>
    <w:rsid w:val="69B359B8"/>
    <w:rsid w:val="69DF39BB"/>
    <w:rsid w:val="6A0D7506"/>
    <w:rsid w:val="6A18785F"/>
    <w:rsid w:val="6A1D0A04"/>
    <w:rsid w:val="6A412D90"/>
    <w:rsid w:val="6A757045"/>
    <w:rsid w:val="6A813354"/>
    <w:rsid w:val="6A854DEF"/>
    <w:rsid w:val="6A9A68E0"/>
    <w:rsid w:val="6AC52309"/>
    <w:rsid w:val="6B0E71CF"/>
    <w:rsid w:val="6B177133"/>
    <w:rsid w:val="6B2811DC"/>
    <w:rsid w:val="6B3C252F"/>
    <w:rsid w:val="6B5836DD"/>
    <w:rsid w:val="6B6F16C5"/>
    <w:rsid w:val="6B883A38"/>
    <w:rsid w:val="6B9C18E2"/>
    <w:rsid w:val="6BB71B0B"/>
    <w:rsid w:val="6BCB2F79"/>
    <w:rsid w:val="6C0162F2"/>
    <w:rsid w:val="6C305922"/>
    <w:rsid w:val="6C377EAE"/>
    <w:rsid w:val="6C60317D"/>
    <w:rsid w:val="6C811F71"/>
    <w:rsid w:val="6C877520"/>
    <w:rsid w:val="6C984791"/>
    <w:rsid w:val="6CB4329B"/>
    <w:rsid w:val="6CC26936"/>
    <w:rsid w:val="6CC83AFA"/>
    <w:rsid w:val="6CD4009E"/>
    <w:rsid w:val="6CD77B16"/>
    <w:rsid w:val="6CE906B8"/>
    <w:rsid w:val="6CEE4674"/>
    <w:rsid w:val="6CF65507"/>
    <w:rsid w:val="6D1A213C"/>
    <w:rsid w:val="6D266FC3"/>
    <w:rsid w:val="6D3463B4"/>
    <w:rsid w:val="6D355192"/>
    <w:rsid w:val="6D3C7857"/>
    <w:rsid w:val="6D541A78"/>
    <w:rsid w:val="6D6D6390"/>
    <w:rsid w:val="6D87724B"/>
    <w:rsid w:val="6DA90EC8"/>
    <w:rsid w:val="6DAB62D5"/>
    <w:rsid w:val="6DB32707"/>
    <w:rsid w:val="6DC56C9B"/>
    <w:rsid w:val="6DCD06D5"/>
    <w:rsid w:val="6E1B3D9A"/>
    <w:rsid w:val="6E1B794A"/>
    <w:rsid w:val="6E314FC2"/>
    <w:rsid w:val="6E3F18B8"/>
    <w:rsid w:val="6E432A4A"/>
    <w:rsid w:val="6E444FB8"/>
    <w:rsid w:val="6E4A0238"/>
    <w:rsid w:val="6E6413D9"/>
    <w:rsid w:val="6E866EDA"/>
    <w:rsid w:val="6E94377B"/>
    <w:rsid w:val="6EDD18D9"/>
    <w:rsid w:val="6EFE557B"/>
    <w:rsid w:val="6F201C73"/>
    <w:rsid w:val="6F8B1490"/>
    <w:rsid w:val="6F935B67"/>
    <w:rsid w:val="6FBA469D"/>
    <w:rsid w:val="6FDC0DD1"/>
    <w:rsid w:val="6FDC6E7C"/>
    <w:rsid w:val="6FE217CD"/>
    <w:rsid w:val="700016EF"/>
    <w:rsid w:val="700D0C14"/>
    <w:rsid w:val="701B3BCA"/>
    <w:rsid w:val="701F4F9A"/>
    <w:rsid w:val="702A03E1"/>
    <w:rsid w:val="703A28D4"/>
    <w:rsid w:val="703E692B"/>
    <w:rsid w:val="70485AE5"/>
    <w:rsid w:val="704F0F9A"/>
    <w:rsid w:val="705B622B"/>
    <w:rsid w:val="70656CC7"/>
    <w:rsid w:val="707561CC"/>
    <w:rsid w:val="707639F9"/>
    <w:rsid w:val="707F05D3"/>
    <w:rsid w:val="709261AC"/>
    <w:rsid w:val="70AF5CDC"/>
    <w:rsid w:val="70C26A42"/>
    <w:rsid w:val="70C60F51"/>
    <w:rsid w:val="70CB58F5"/>
    <w:rsid w:val="7103221B"/>
    <w:rsid w:val="712C7DF0"/>
    <w:rsid w:val="7179058B"/>
    <w:rsid w:val="717C5BD3"/>
    <w:rsid w:val="71980807"/>
    <w:rsid w:val="71B36C96"/>
    <w:rsid w:val="71DB7F81"/>
    <w:rsid w:val="71F07D8E"/>
    <w:rsid w:val="72093DFF"/>
    <w:rsid w:val="720D26F6"/>
    <w:rsid w:val="7216514D"/>
    <w:rsid w:val="721A6CF3"/>
    <w:rsid w:val="72241456"/>
    <w:rsid w:val="723B3DB3"/>
    <w:rsid w:val="72413D73"/>
    <w:rsid w:val="724C13EB"/>
    <w:rsid w:val="72980A5A"/>
    <w:rsid w:val="72B90891"/>
    <w:rsid w:val="72C77B6A"/>
    <w:rsid w:val="72CB6F1B"/>
    <w:rsid w:val="72E97D58"/>
    <w:rsid w:val="72FC30EA"/>
    <w:rsid w:val="72FD3208"/>
    <w:rsid w:val="730B5BB7"/>
    <w:rsid w:val="73113033"/>
    <w:rsid w:val="732B11AC"/>
    <w:rsid w:val="732B45D7"/>
    <w:rsid w:val="732E003B"/>
    <w:rsid w:val="73527CAC"/>
    <w:rsid w:val="73545F87"/>
    <w:rsid w:val="736E7D16"/>
    <w:rsid w:val="73736859"/>
    <w:rsid w:val="738632AB"/>
    <w:rsid w:val="74276813"/>
    <w:rsid w:val="74636126"/>
    <w:rsid w:val="74714645"/>
    <w:rsid w:val="747F0F43"/>
    <w:rsid w:val="747F1291"/>
    <w:rsid w:val="748A7552"/>
    <w:rsid w:val="74BA7DF0"/>
    <w:rsid w:val="74E625A3"/>
    <w:rsid w:val="74F01BD4"/>
    <w:rsid w:val="75160148"/>
    <w:rsid w:val="75303F6C"/>
    <w:rsid w:val="753D0226"/>
    <w:rsid w:val="754843E3"/>
    <w:rsid w:val="7549711B"/>
    <w:rsid w:val="7550458A"/>
    <w:rsid w:val="756B3156"/>
    <w:rsid w:val="75746B25"/>
    <w:rsid w:val="75C8315C"/>
    <w:rsid w:val="75CA4E65"/>
    <w:rsid w:val="75E14F60"/>
    <w:rsid w:val="75FC5A07"/>
    <w:rsid w:val="75FD211C"/>
    <w:rsid w:val="761E08C3"/>
    <w:rsid w:val="76455399"/>
    <w:rsid w:val="76470813"/>
    <w:rsid w:val="764A1A53"/>
    <w:rsid w:val="764A4CAC"/>
    <w:rsid w:val="764B3105"/>
    <w:rsid w:val="766522BF"/>
    <w:rsid w:val="76906264"/>
    <w:rsid w:val="769E3BC5"/>
    <w:rsid w:val="76D209F6"/>
    <w:rsid w:val="771859A0"/>
    <w:rsid w:val="773A7D6C"/>
    <w:rsid w:val="773C738C"/>
    <w:rsid w:val="774777A9"/>
    <w:rsid w:val="774B0E11"/>
    <w:rsid w:val="774F6A93"/>
    <w:rsid w:val="77561536"/>
    <w:rsid w:val="77592F70"/>
    <w:rsid w:val="778E21F0"/>
    <w:rsid w:val="7790158D"/>
    <w:rsid w:val="77B75CCE"/>
    <w:rsid w:val="77B83B78"/>
    <w:rsid w:val="77C54789"/>
    <w:rsid w:val="77C61303"/>
    <w:rsid w:val="77D05997"/>
    <w:rsid w:val="77EC26DF"/>
    <w:rsid w:val="77F957B9"/>
    <w:rsid w:val="7801278E"/>
    <w:rsid w:val="780A4B08"/>
    <w:rsid w:val="781025DA"/>
    <w:rsid w:val="787D7255"/>
    <w:rsid w:val="78DE2A32"/>
    <w:rsid w:val="78DF5089"/>
    <w:rsid w:val="78E74584"/>
    <w:rsid w:val="791E3282"/>
    <w:rsid w:val="79361DD4"/>
    <w:rsid w:val="794B3BBB"/>
    <w:rsid w:val="796257A8"/>
    <w:rsid w:val="79771769"/>
    <w:rsid w:val="797A79E7"/>
    <w:rsid w:val="798F7214"/>
    <w:rsid w:val="799C389C"/>
    <w:rsid w:val="79A24102"/>
    <w:rsid w:val="79A7674C"/>
    <w:rsid w:val="79F3140C"/>
    <w:rsid w:val="7A2B7265"/>
    <w:rsid w:val="7A3A7789"/>
    <w:rsid w:val="7A3D688C"/>
    <w:rsid w:val="7A3E5CA8"/>
    <w:rsid w:val="7A4C1B72"/>
    <w:rsid w:val="7A590961"/>
    <w:rsid w:val="7A6A7157"/>
    <w:rsid w:val="7A7C5EEC"/>
    <w:rsid w:val="7AD71488"/>
    <w:rsid w:val="7ADB7087"/>
    <w:rsid w:val="7AE074FA"/>
    <w:rsid w:val="7B0F790F"/>
    <w:rsid w:val="7B204E2B"/>
    <w:rsid w:val="7B275249"/>
    <w:rsid w:val="7B313AA4"/>
    <w:rsid w:val="7B4336EA"/>
    <w:rsid w:val="7B561F6A"/>
    <w:rsid w:val="7B5C2B5C"/>
    <w:rsid w:val="7B5F5B84"/>
    <w:rsid w:val="7B691351"/>
    <w:rsid w:val="7B7532DA"/>
    <w:rsid w:val="7BC360A9"/>
    <w:rsid w:val="7BCA65A9"/>
    <w:rsid w:val="7BCD2C12"/>
    <w:rsid w:val="7BE3630F"/>
    <w:rsid w:val="7BE503DA"/>
    <w:rsid w:val="7C04665D"/>
    <w:rsid w:val="7C231ABA"/>
    <w:rsid w:val="7C39722C"/>
    <w:rsid w:val="7C3A26D2"/>
    <w:rsid w:val="7C404EF1"/>
    <w:rsid w:val="7C7941FF"/>
    <w:rsid w:val="7C852D26"/>
    <w:rsid w:val="7C9176F0"/>
    <w:rsid w:val="7CAB4089"/>
    <w:rsid w:val="7CC01E10"/>
    <w:rsid w:val="7CC40738"/>
    <w:rsid w:val="7CDE61B8"/>
    <w:rsid w:val="7CF46530"/>
    <w:rsid w:val="7D282E6F"/>
    <w:rsid w:val="7D296997"/>
    <w:rsid w:val="7D2C3D97"/>
    <w:rsid w:val="7D516C2E"/>
    <w:rsid w:val="7D7C4D7E"/>
    <w:rsid w:val="7D7E6C6C"/>
    <w:rsid w:val="7D811EB9"/>
    <w:rsid w:val="7D8212FE"/>
    <w:rsid w:val="7D863089"/>
    <w:rsid w:val="7DBE597C"/>
    <w:rsid w:val="7DCC11DF"/>
    <w:rsid w:val="7DEC70A9"/>
    <w:rsid w:val="7DED685E"/>
    <w:rsid w:val="7DF3393C"/>
    <w:rsid w:val="7DF97594"/>
    <w:rsid w:val="7E3B156D"/>
    <w:rsid w:val="7E8B2E7F"/>
    <w:rsid w:val="7ECE2456"/>
    <w:rsid w:val="7EE342DC"/>
    <w:rsid w:val="7EE37BED"/>
    <w:rsid w:val="7EF6240A"/>
    <w:rsid w:val="7F20172D"/>
    <w:rsid w:val="7F491B99"/>
    <w:rsid w:val="7F5D2540"/>
    <w:rsid w:val="7F6023E5"/>
    <w:rsid w:val="7F630459"/>
    <w:rsid w:val="7F89444F"/>
    <w:rsid w:val="7FA128A4"/>
    <w:rsid w:val="7FB61A27"/>
    <w:rsid w:val="7FDD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Arial"/>
      <w:b/>
      <w:snapToGrid w:val="0"/>
      <w:color w:val="000000"/>
      <w:kern w:val="0"/>
      <w:sz w:val="32"/>
      <w:szCs w:val="21"/>
    </w:rPr>
  </w:style>
  <w:style w:type="paragraph" w:styleId="3">
    <w:name w:val="footer"/>
    <w:basedOn w:val="1"/>
    <w:qFormat/>
    <w:uiPriority w:val="0"/>
    <w:pPr>
      <w:widowControl/>
      <w:tabs>
        <w:tab w:val="center" w:pos="4153"/>
        <w:tab w:val="right" w:pos="8306"/>
      </w:tabs>
      <w:kinsoku w:val="0"/>
      <w:autoSpaceDE w:val="0"/>
      <w:autoSpaceDN w:val="0"/>
      <w:adjustRightInd w:val="0"/>
      <w:snapToGrid w:val="0"/>
      <w:jc w:val="left"/>
      <w:textAlignment w:val="baseline"/>
    </w:pPr>
    <w:rPr>
      <w:rFonts w:ascii="Arial" w:hAnsi="Arial" w:eastAsia="Arial"/>
      <w:snapToGrid w:val="0"/>
      <w:color w:val="000000"/>
      <w:kern w:val="0"/>
      <w:sz w:val="18"/>
      <w:szCs w:val="21"/>
    </w:rPr>
  </w:style>
  <w:style w:type="character" w:styleId="6">
    <w:name w:val="page number"/>
    <w:basedOn w:val="5"/>
    <w:uiPriority w:val="0"/>
  </w:style>
  <w:style w:type="table" w:customStyle="1" w:styleId="7">
    <w:name w:val="Table Normal"/>
    <w:unhideWhenUsed/>
    <w:qFormat/>
    <w:uiPriority w:val="0"/>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2022-08-31T04:11:00Z</dcterms:created>
  <dc:creator>小龙</dc:creator>
  <cp:lastModifiedBy>小龙</cp:lastModifiedBy>
  <dcterms:modified xsi:type="dcterms:W3CDTF">2022-08-31T04:12:21Z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752E4B41B9B24A3EA4D070D8D46D95D4</vt:lpwstr>
  </property>
</Properties>
</file>