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仿宋" w:hAnsi="仿宋" w:eastAsia="仿宋" w:cs="仿宋"/>
          <w:sz w:val="32"/>
          <w:szCs w:val="32"/>
        </w:rPr>
      </w:pPr>
      <w:r>
        <w:rPr>
          <w:rStyle w:val="5"/>
          <w:rFonts w:hint="eastAsia" w:ascii="仿宋" w:hAnsi="仿宋" w:eastAsia="仿宋" w:cs="仿宋"/>
          <w:sz w:val="32"/>
          <w:szCs w:val="32"/>
          <w:lang w:val="en-US" w:eastAsia="zh-CN" w:bidi="ar"/>
        </w:rPr>
        <w:t>九江市浔阳区201</w:t>
      </w:r>
      <w:r>
        <w:rPr>
          <w:rStyle w:val="5"/>
          <w:rFonts w:hint="eastAsia" w:ascii="仿宋" w:hAnsi="仿宋" w:eastAsia="仿宋" w:cs="仿宋"/>
          <w:sz w:val="32"/>
          <w:szCs w:val="32"/>
          <w:lang w:val="en-US" w:eastAsia="zh-CN" w:bidi="ar"/>
        </w:rPr>
        <w:t>9</w:t>
      </w:r>
      <w:r>
        <w:rPr>
          <w:rStyle w:val="5"/>
          <w:rFonts w:hint="eastAsia" w:ascii="仿宋" w:hAnsi="仿宋" w:eastAsia="仿宋" w:cs="仿宋"/>
          <w:sz w:val="32"/>
          <w:szCs w:val="32"/>
          <w:lang w:val="en-US" w:eastAsia="zh-CN" w:bidi="ar"/>
        </w:rPr>
        <w:t>年度部门决算</w:t>
      </w:r>
      <w:r>
        <w:rPr>
          <w:rFonts w:hint="eastAsia" w:ascii="仿宋" w:hAnsi="仿宋" w:eastAsia="仿宋" w:cs="仿宋"/>
          <w:kern w:val="0"/>
          <w:sz w:val="32"/>
          <w:szCs w:val="32"/>
          <w:lang w:val="en-US" w:eastAsia="zh-CN" w:bidi="ar"/>
        </w:rPr>
        <w:t xml:space="preserve"> </w:t>
      </w:r>
    </w:p>
    <w:p>
      <w:pPr>
        <w:pStyle w:val="2"/>
        <w:keepNext w:val="0"/>
        <w:keepLines w:val="0"/>
        <w:widowControl/>
        <w:suppressLineNumbers w:val="0"/>
        <w:spacing w:line="360" w:lineRule="atLeast"/>
        <w:jc w:val="center"/>
        <w:rPr>
          <w:rFonts w:hint="eastAsia" w:ascii="仿宋" w:hAnsi="仿宋" w:eastAsia="仿宋" w:cs="仿宋"/>
          <w:i w:val="0"/>
          <w:color w:val="000000"/>
          <w:sz w:val="32"/>
          <w:szCs w:val="32"/>
          <w:u w:val="none"/>
        </w:rPr>
      </w:pPr>
      <w:r>
        <w:rPr>
          <w:rFonts w:hint="eastAsia" w:ascii="仿宋" w:hAnsi="仿宋" w:eastAsia="仿宋" w:cs="仿宋"/>
          <w:i w:val="0"/>
          <w:color w:val="000000"/>
          <w:sz w:val="32"/>
          <w:szCs w:val="32"/>
          <w:u w:val="none"/>
        </w:rPr>
        <w:t>　　　</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第一部分 浔阳区201</w:t>
      </w:r>
      <w:r>
        <w:rPr>
          <w:rFonts w:hint="eastAsia" w:ascii="仿宋" w:hAnsi="仿宋" w:eastAsia="仿宋" w:cs="仿宋"/>
          <w:i w:val="0"/>
          <w:color w:val="000000"/>
          <w:sz w:val="32"/>
          <w:szCs w:val="32"/>
          <w:u w:val="none"/>
          <w:lang w:val="en-US" w:eastAsia="zh-CN"/>
        </w:rPr>
        <w:t>9</w:t>
      </w:r>
      <w:r>
        <w:rPr>
          <w:rFonts w:hint="eastAsia" w:ascii="仿宋" w:hAnsi="仿宋" w:eastAsia="仿宋" w:cs="仿宋"/>
          <w:i w:val="0"/>
          <w:color w:val="000000"/>
          <w:sz w:val="32"/>
          <w:szCs w:val="32"/>
          <w:u w:val="none"/>
        </w:rPr>
        <w:t>年度部门决算概况</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第二部分 浔阳区201</w:t>
      </w:r>
      <w:r>
        <w:rPr>
          <w:rFonts w:hint="eastAsia" w:ascii="仿宋" w:hAnsi="仿宋" w:eastAsia="仿宋" w:cs="仿宋"/>
          <w:i w:val="0"/>
          <w:color w:val="000000"/>
          <w:sz w:val="32"/>
          <w:szCs w:val="32"/>
          <w:u w:val="none"/>
          <w:lang w:val="en-US" w:eastAsia="zh-CN"/>
        </w:rPr>
        <w:t>9</w:t>
      </w:r>
      <w:r>
        <w:rPr>
          <w:rFonts w:hint="eastAsia" w:ascii="仿宋" w:hAnsi="仿宋" w:eastAsia="仿宋" w:cs="仿宋"/>
          <w:i w:val="0"/>
          <w:color w:val="000000"/>
          <w:sz w:val="32"/>
          <w:szCs w:val="32"/>
          <w:u w:val="none"/>
        </w:rPr>
        <w:t>年度部门决算情况说明</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一、收入决算情况说明</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二、支出决算情况说明 </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三、财政拨款支出决算情况说明 </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四、机关运行经费情况说明 </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五、“三公”经费支出决算情况说明</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六、关于政府采购支出说明。</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七、关于国有资产占用情况说明。</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ind w:firstLine="320" w:firstLineChars="100"/>
        <w:jc w:val="left"/>
        <w:textAlignment w:val="auto"/>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rPr>
        <w:t>　八、关于201</w:t>
      </w:r>
      <w:r>
        <w:rPr>
          <w:rFonts w:hint="eastAsia" w:ascii="仿宋" w:hAnsi="仿宋" w:eastAsia="仿宋" w:cs="仿宋"/>
          <w:i w:val="0"/>
          <w:color w:val="000000"/>
          <w:sz w:val="32"/>
          <w:szCs w:val="32"/>
          <w:u w:val="none"/>
          <w:lang w:val="en-US" w:eastAsia="zh-CN"/>
        </w:rPr>
        <w:t>9</w:t>
      </w:r>
      <w:r>
        <w:rPr>
          <w:rFonts w:hint="eastAsia" w:ascii="仿宋" w:hAnsi="仿宋" w:eastAsia="仿宋" w:cs="仿宋"/>
          <w:i w:val="0"/>
          <w:color w:val="000000"/>
          <w:sz w:val="32"/>
          <w:szCs w:val="32"/>
          <w:u w:val="none"/>
        </w:rPr>
        <w:t>年度预算绩效情况的说明。</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第三部分 浔阳区201</w:t>
      </w:r>
      <w:r>
        <w:rPr>
          <w:rFonts w:hint="eastAsia" w:ascii="仿宋" w:hAnsi="仿宋" w:eastAsia="仿宋" w:cs="仿宋"/>
          <w:i w:val="0"/>
          <w:color w:val="000000"/>
          <w:sz w:val="32"/>
          <w:szCs w:val="32"/>
          <w:u w:val="none"/>
          <w:lang w:val="en-US" w:eastAsia="zh-CN"/>
        </w:rPr>
        <w:t>9</w:t>
      </w:r>
      <w:r>
        <w:rPr>
          <w:rFonts w:hint="eastAsia" w:ascii="仿宋" w:hAnsi="仿宋" w:eastAsia="仿宋" w:cs="仿宋"/>
          <w:i w:val="0"/>
          <w:color w:val="000000"/>
          <w:sz w:val="32"/>
          <w:szCs w:val="32"/>
          <w:u w:val="none"/>
        </w:rPr>
        <w:t>年度部门决算表 </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一、收入支出决算总表 </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二、收入决算表 </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三、支出决算表 </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四、财政拨款收入支出决算总表 </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五、一般公共预算财政拨款支出决算表 </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xml:space="preserve">　　六、一般公共预算财政拨款基本支出决算表　  </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xml:space="preserve">　　七、一般公共预算财政拨款“三公”经费支出决算表　  </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八、政府性基金预算财政拨款收入支出决算表 </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九、国有资产占用情况表</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第一部分  浔阳区201</w:t>
      </w:r>
      <w:r>
        <w:rPr>
          <w:rFonts w:hint="eastAsia" w:ascii="仿宋" w:hAnsi="仿宋" w:eastAsia="仿宋" w:cs="仿宋"/>
          <w:i w:val="0"/>
          <w:color w:val="000000"/>
          <w:sz w:val="32"/>
          <w:szCs w:val="32"/>
          <w:u w:val="none"/>
          <w:lang w:val="en-US" w:eastAsia="zh-CN"/>
        </w:rPr>
        <w:t>9</w:t>
      </w:r>
      <w:r>
        <w:rPr>
          <w:rFonts w:hint="eastAsia" w:ascii="仿宋" w:hAnsi="仿宋" w:eastAsia="仿宋" w:cs="仿宋"/>
          <w:i w:val="0"/>
          <w:color w:val="000000"/>
          <w:sz w:val="32"/>
          <w:szCs w:val="32"/>
          <w:u w:val="none"/>
        </w:rPr>
        <w:t>年度部门决算概况</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纳入本套部门决算汇编范围的区直预算单位共8</w:t>
      </w:r>
      <w:r>
        <w:rPr>
          <w:rFonts w:hint="eastAsia" w:ascii="仿宋" w:hAnsi="仿宋" w:eastAsia="仿宋" w:cs="仿宋"/>
          <w:i w:val="0"/>
          <w:color w:val="000000"/>
          <w:sz w:val="32"/>
          <w:szCs w:val="32"/>
          <w:u w:val="none"/>
          <w:lang w:val="en-US" w:eastAsia="zh-CN"/>
        </w:rPr>
        <w:t>7</w:t>
      </w:r>
      <w:r>
        <w:rPr>
          <w:rFonts w:hint="eastAsia" w:ascii="仿宋" w:hAnsi="仿宋" w:eastAsia="仿宋" w:cs="仿宋"/>
          <w:i w:val="0"/>
          <w:color w:val="000000"/>
          <w:sz w:val="32"/>
          <w:szCs w:val="32"/>
          <w:u w:val="none"/>
        </w:rPr>
        <w:t>个。全区201</w:t>
      </w:r>
      <w:r>
        <w:rPr>
          <w:rFonts w:hint="eastAsia" w:ascii="仿宋" w:hAnsi="仿宋" w:eastAsia="仿宋" w:cs="仿宋"/>
          <w:i w:val="0"/>
          <w:color w:val="000000"/>
          <w:sz w:val="32"/>
          <w:szCs w:val="32"/>
          <w:u w:val="none"/>
          <w:lang w:val="en-US" w:eastAsia="zh-CN"/>
        </w:rPr>
        <w:t>9</w:t>
      </w:r>
      <w:r>
        <w:rPr>
          <w:rFonts w:hint="eastAsia" w:ascii="仿宋" w:hAnsi="仿宋" w:eastAsia="仿宋" w:cs="仿宋"/>
          <w:i w:val="0"/>
          <w:color w:val="000000"/>
          <w:sz w:val="32"/>
          <w:szCs w:val="32"/>
          <w:u w:val="none"/>
        </w:rPr>
        <w:t>年度末编制人数</w:t>
      </w:r>
      <w:r>
        <w:rPr>
          <w:rFonts w:hint="eastAsia" w:ascii="仿宋" w:hAnsi="仿宋" w:eastAsia="仿宋" w:cs="仿宋"/>
          <w:i w:val="0"/>
          <w:color w:val="000000"/>
          <w:sz w:val="32"/>
          <w:szCs w:val="32"/>
          <w:u w:val="none"/>
          <w:lang w:val="en-US" w:eastAsia="zh-CN"/>
        </w:rPr>
        <w:t>3058</w:t>
      </w:r>
      <w:r>
        <w:rPr>
          <w:rFonts w:hint="eastAsia" w:ascii="仿宋" w:hAnsi="仿宋" w:eastAsia="仿宋" w:cs="仿宋"/>
          <w:i w:val="0"/>
          <w:color w:val="000000"/>
          <w:sz w:val="32"/>
          <w:szCs w:val="32"/>
          <w:u w:val="none"/>
        </w:rPr>
        <w:t>人，其中行政编制</w:t>
      </w:r>
      <w:r>
        <w:rPr>
          <w:rFonts w:hint="eastAsia" w:ascii="仿宋" w:hAnsi="仿宋" w:eastAsia="仿宋" w:cs="仿宋"/>
          <w:i w:val="0"/>
          <w:color w:val="000000"/>
          <w:sz w:val="32"/>
          <w:szCs w:val="32"/>
          <w:u w:val="none"/>
          <w:lang w:val="en-US" w:eastAsia="zh-CN"/>
        </w:rPr>
        <w:t>808</w:t>
      </w:r>
      <w:r>
        <w:rPr>
          <w:rFonts w:hint="eastAsia" w:ascii="仿宋" w:hAnsi="仿宋" w:eastAsia="仿宋" w:cs="仿宋"/>
          <w:i w:val="0"/>
          <w:color w:val="000000"/>
          <w:sz w:val="32"/>
          <w:szCs w:val="32"/>
          <w:u w:val="none"/>
        </w:rPr>
        <w:t>人，事业编制</w:t>
      </w:r>
      <w:r>
        <w:rPr>
          <w:rFonts w:hint="eastAsia" w:ascii="仿宋" w:hAnsi="仿宋" w:eastAsia="仿宋" w:cs="仿宋"/>
          <w:i w:val="0"/>
          <w:color w:val="000000"/>
          <w:sz w:val="32"/>
          <w:szCs w:val="32"/>
          <w:u w:val="none"/>
          <w:lang w:val="en-US" w:eastAsia="zh-CN"/>
        </w:rPr>
        <w:t>2149</w:t>
      </w:r>
      <w:r>
        <w:rPr>
          <w:rFonts w:hint="eastAsia" w:ascii="仿宋" w:hAnsi="仿宋" w:eastAsia="仿宋" w:cs="仿宋"/>
          <w:i w:val="0"/>
          <w:color w:val="000000"/>
          <w:sz w:val="32"/>
          <w:szCs w:val="32"/>
          <w:u w:val="none"/>
        </w:rPr>
        <w:t>人；</w:t>
      </w:r>
      <w:r>
        <w:rPr>
          <w:rFonts w:hint="eastAsia" w:ascii="仿宋" w:hAnsi="仿宋" w:eastAsia="仿宋" w:cs="仿宋"/>
          <w:i w:val="0"/>
          <w:color w:val="000000"/>
          <w:sz w:val="32"/>
          <w:szCs w:val="32"/>
          <w:u w:val="none"/>
          <w:lang w:val="en-US" w:eastAsia="zh-CN"/>
        </w:rPr>
        <w:t>经费自理人数170人；</w:t>
      </w:r>
      <w:r>
        <w:rPr>
          <w:rFonts w:hint="eastAsia" w:ascii="仿宋" w:hAnsi="仿宋" w:eastAsia="仿宋" w:cs="仿宋"/>
          <w:i w:val="0"/>
          <w:color w:val="000000"/>
          <w:sz w:val="32"/>
          <w:szCs w:val="32"/>
          <w:u w:val="none"/>
        </w:rPr>
        <w:t>年度末实有人数</w:t>
      </w:r>
      <w:r>
        <w:rPr>
          <w:rFonts w:hint="eastAsia" w:ascii="仿宋" w:hAnsi="仿宋" w:eastAsia="仿宋" w:cs="仿宋"/>
          <w:i w:val="0"/>
          <w:color w:val="000000"/>
          <w:sz w:val="32"/>
          <w:szCs w:val="32"/>
          <w:u w:val="none"/>
          <w:lang w:val="en-US" w:eastAsia="zh-CN"/>
        </w:rPr>
        <w:t>3228</w:t>
      </w:r>
      <w:r>
        <w:rPr>
          <w:rFonts w:hint="eastAsia" w:ascii="仿宋" w:hAnsi="仿宋" w:eastAsia="仿宋" w:cs="仿宋"/>
          <w:i w:val="0"/>
          <w:color w:val="000000"/>
          <w:sz w:val="32"/>
          <w:szCs w:val="32"/>
          <w:u w:val="none"/>
        </w:rPr>
        <w:t>人，其中在职人员</w:t>
      </w:r>
      <w:r>
        <w:rPr>
          <w:rFonts w:hint="eastAsia" w:ascii="仿宋" w:hAnsi="仿宋" w:eastAsia="仿宋" w:cs="仿宋"/>
          <w:i w:val="0"/>
          <w:color w:val="000000"/>
          <w:sz w:val="32"/>
          <w:szCs w:val="32"/>
          <w:u w:val="none"/>
          <w:lang w:val="en-US" w:eastAsia="zh-CN"/>
        </w:rPr>
        <w:t>3127</w:t>
      </w:r>
      <w:r>
        <w:rPr>
          <w:rFonts w:hint="eastAsia" w:ascii="仿宋" w:hAnsi="仿宋" w:eastAsia="仿宋" w:cs="仿宋"/>
          <w:i w:val="0"/>
          <w:color w:val="000000"/>
          <w:sz w:val="32"/>
          <w:szCs w:val="32"/>
          <w:u w:val="none"/>
        </w:rPr>
        <w:t>人，离休人员</w:t>
      </w:r>
      <w:r>
        <w:rPr>
          <w:rFonts w:hint="eastAsia" w:ascii="仿宋" w:hAnsi="仿宋" w:eastAsia="仿宋" w:cs="仿宋"/>
          <w:i w:val="0"/>
          <w:color w:val="000000"/>
          <w:sz w:val="32"/>
          <w:szCs w:val="32"/>
          <w:u w:val="none"/>
          <w:lang w:val="en-US" w:eastAsia="zh-CN"/>
        </w:rPr>
        <w:t>12</w:t>
      </w:r>
      <w:r>
        <w:rPr>
          <w:rFonts w:hint="eastAsia" w:ascii="仿宋" w:hAnsi="仿宋" w:eastAsia="仿宋" w:cs="仿宋"/>
          <w:i w:val="0"/>
          <w:color w:val="000000"/>
          <w:sz w:val="32"/>
          <w:szCs w:val="32"/>
          <w:u w:val="none"/>
        </w:rPr>
        <w:t>人，退休人员</w:t>
      </w:r>
      <w:r>
        <w:rPr>
          <w:rFonts w:hint="eastAsia" w:ascii="仿宋" w:hAnsi="仿宋" w:eastAsia="仿宋" w:cs="仿宋"/>
          <w:i w:val="0"/>
          <w:color w:val="000000"/>
          <w:sz w:val="32"/>
          <w:szCs w:val="32"/>
          <w:u w:val="none"/>
          <w:lang w:val="en-US" w:eastAsia="zh-CN"/>
        </w:rPr>
        <w:t>89</w:t>
      </w:r>
      <w:r>
        <w:rPr>
          <w:rFonts w:hint="eastAsia" w:ascii="仿宋" w:hAnsi="仿宋" w:eastAsia="仿宋" w:cs="仿宋"/>
          <w:i w:val="0"/>
          <w:color w:val="000000"/>
          <w:sz w:val="32"/>
          <w:szCs w:val="32"/>
          <w:u w:val="none"/>
        </w:rPr>
        <w:t>人</w:t>
      </w:r>
      <w:r>
        <w:rPr>
          <w:rFonts w:hint="eastAsia" w:ascii="仿宋" w:hAnsi="仿宋" w:eastAsia="仿宋" w:cs="仿宋"/>
          <w:i w:val="0"/>
          <w:color w:val="000000"/>
          <w:sz w:val="32"/>
          <w:szCs w:val="32"/>
          <w:u w:val="none"/>
          <w:lang w:eastAsia="zh-CN"/>
        </w:rPr>
        <w:t>。</w:t>
      </w:r>
      <w:r>
        <w:rPr>
          <w:rFonts w:hint="eastAsia" w:ascii="仿宋" w:hAnsi="仿宋" w:eastAsia="仿宋" w:cs="仿宋"/>
          <w:i w:val="0"/>
          <w:color w:val="000000"/>
          <w:sz w:val="32"/>
          <w:szCs w:val="32"/>
          <w:u w:val="none"/>
        </w:rPr>
        <w:t>年度末学生人数</w:t>
      </w:r>
      <w:r>
        <w:rPr>
          <w:rFonts w:hint="eastAsia" w:ascii="仿宋" w:hAnsi="仿宋" w:eastAsia="仿宋" w:cs="仿宋"/>
          <w:i w:val="0"/>
          <w:color w:val="000000"/>
          <w:sz w:val="32"/>
          <w:szCs w:val="32"/>
          <w:u w:val="none"/>
          <w:lang w:val="en-US" w:eastAsia="zh-CN"/>
        </w:rPr>
        <w:t>14619</w:t>
      </w:r>
      <w:r>
        <w:rPr>
          <w:rFonts w:hint="eastAsia" w:ascii="仿宋" w:hAnsi="仿宋" w:eastAsia="仿宋" w:cs="仿宋"/>
          <w:i w:val="0"/>
          <w:color w:val="000000"/>
          <w:sz w:val="32"/>
          <w:szCs w:val="32"/>
          <w:u w:val="none"/>
        </w:rPr>
        <w:t>人</w:t>
      </w:r>
      <w:r>
        <w:rPr>
          <w:rFonts w:hint="eastAsia" w:ascii="仿宋" w:hAnsi="仿宋" w:eastAsia="仿宋" w:cs="仿宋"/>
          <w:i w:val="0"/>
          <w:color w:val="000000"/>
          <w:sz w:val="32"/>
          <w:szCs w:val="32"/>
          <w:u w:val="none"/>
          <w:lang w:eastAsia="zh-CN"/>
        </w:rPr>
        <w:t>，年末遗属人员</w:t>
      </w:r>
      <w:r>
        <w:rPr>
          <w:rFonts w:hint="eastAsia" w:ascii="仿宋" w:hAnsi="仿宋" w:eastAsia="仿宋" w:cs="仿宋"/>
          <w:i w:val="0"/>
          <w:color w:val="000000"/>
          <w:sz w:val="32"/>
          <w:szCs w:val="32"/>
          <w:u w:val="none"/>
          <w:lang w:val="en-US" w:eastAsia="zh-CN"/>
        </w:rPr>
        <w:t>12人。</w:t>
      </w:r>
      <w:r>
        <w:rPr>
          <w:rFonts w:hint="eastAsia" w:ascii="仿宋" w:hAnsi="仿宋" w:eastAsia="仿宋" w:cs="仿宋"/>
          <w:i w:val="0"/>
          <w:color w:val="000000"/>
          <w:sz w:val="32"/>
          <w:szCs w:val="32"/>
          <w:u w:val="none"/>
        </w:rPr>
        <w:t> </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第二部分 浔阳区财政局20</w:t>
      </w:r>
      <w:r>
        <w:rPr>
          <w:rFonts w:hint="eastAsia" w:ascii="仿宋" w:hAnsi="仿宋" w:eastAsia="仿宋" w:cs="仿宋"/>
          <w:i w:val="0"/>
          <w:color w:val="000000"/>
          <w:sz w:val="32"/>
          <w:szCs w:val="32"/>
          <w:u w:val="none"/>
          <w:lang w:val="en-US" w:eastAsia="zh-CN"/>
        </w:rPr>
        <w:t>19</w:t>
      </w:r>
      <w:r>
        <w:rPr>
          <w:rFonts w:hint="eastAsia" w:ascii="仿宋" w:hAnsi="仿宋" w:eastAsia="仿宋" w:cs="仿宋"/>
          <w:i w:val="0"/>
          <w:color w:val="000000"/>
          <w:sz w:val="32"/>
          <w:szCs w:val="32"/>
          <w:u w:val="none"/>
        </w:rPr>
        <w:t>年部门决算情况说明</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一、收入决算情况说明</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ind w:firstLine="560"/>
        <w:jc w:val="left"/>
        <w:textAlignment w:val="auto"/>
        <w:rPr>
          <w:rFonts w:hint="eastAsia" w:ascii="仿宋" w:hAnsi="仿宋" w:eastAsia="仿宋" w:cs="仿宋"/>
          <w:sz w:val="32"/>
          <w:szCs w:val="32"/>
          <w:lang w:val="en-US" w:eastAsia="zh-CN"/>
        </w:rPr>
      </w:pPr>
      <w:r>
        <w:rPr>
          <w:rFonts w:hint="eastAsia" w:ascii="仿宋" w:hAnsi="仿宋" w:eastAsia="仿宋" w:cs="仿宋"/>
          <w:i w:val="0"/>
          <w:color w:val="000000"/>
          <w:sz w:val="32"/>
          <w:szCs w:val="32"/>
          <w:u w:val="none"/>
        </w:rPr>
        <w:t>区本级201</w:t>
      </w:r>
      <w:r>
        <w:rPr>
          <w:rFonts w:hint="eastAsia" w:ascii="仿宋" w:hAnsi="仿宋" w:eastAsia="仿宋" w:cs="仿宋"/>
          <w:i w:val="0"/>
          <w:color w:val="000000"/>
          <w:sz w:val="32"/>
          <w:szCs w:val="32"/>
          <w:u w:val="none"/>
          <w:lang w:val="en-US" w:eastAsia="zh-CN"/>
        </w:rPr>
        <w:t>9</w:t>
      </w:r>
      <w:r>
        <w:rPr>
          <w:rFonts w:hint="eastAsia" w:ascii="仿宋" w:hAnsi="仿宋" w:eastAsia="仿宋" w:cs="仿宋"/>
          <w:i w:val="0"/>
          <w:color w:val="000000"/>
          <w:sz w:val="32"/>
          <w:szCs w:val="32"/>
          <w:u w:val="none"/>
        </w:rPr>
        <w:t>年度收入总计</w:t>
      </w:r>
      <w:r>
        <w:rPr>
          <w:rFonts w:hint="eastAsia" w:ascii="仿宋" w:hAnsi="仿宋" w:eastAsia="仿宋" w:cs="仿宋"/>
          <w:i w:val="0"/>
          <w:color w:val="000000"/>
          <w:sz w:val="32"/>
          <w:szCs w:val="32"/>
          <w:u w:val="none"/>
          <w:lang w:val="en-US" w:eastAsia="zh-CN"/>
        </w:rPr>
        <w:t>266367.88</w:t>
      </w:r>
      <w:r>
        <w:rPr>
          <w:rFonts w:hint="eastAsia" w:ascii="仿宋" w:hAnsi="仿宋" w:eastAsia="仿宋" w:cs="仿宋"/>
          <w:i w:val="0"/>
          <w:color w:val="000000"/>
          <w:sz w:val="32"/>
          <w:szCs w:val="32"/>
          <w:u w:val="none"/>
        </w:rPr>
        <w:t>万元，比上年增加了</w:t>
      </w:r>
      <w:r>
        <w:rPr>
          <w:rFonts w:hint="eastAsia" w:ascii="仿宋" w:hAnsi="仿宋" w:eastAsia="仿宋" w:cs="仿宋"/>
          <w:i w:val="0"/>
          <w:color w:val="000000"/>
          <w:sz w:val="32"/>
          <w:szCs w:val="32"/>
          <w:u w:val="none"/>
          <w:lang w:val="en-US" w:eastAsia="zh-CN"/>
        </w:rPr>
        <w:t>21140.24</w:t>
      </w:r>
      <w:r>
        <w:rPr>
          <w:rFonts w:hint="eastAsia" w:ascii="仿宋" w:hAnsi="仿宋" w:eastAsia="仿宋" w:cs="仿宋"/>
          <w:i w:val="0"/>
          <w:color w:val="000000"/>
          <w:sz w:val="32"/>
          <w:szCs w:val="32"/>
          <w:u w:val="none"/>
        </w:rPr>
        <w:t>万元，较上年增加了</w:t>
      </w:r>
      <w:r>
        <w:rPr>
          <w:rFonts w:hint="eastAsia" w:ascii="仿宋" w:hAnsi="仿宋" w:eastAsia="仿宋" w:cs="仿宋"/>
          <w:i w:val="0"/>
          <w:color w:val="000000"/>
          <w:sz w:val="32"/>
          <w:szCs w:val="32"/>
          <w:u w:val="none"/>
          <w:lang w:val="en-US" w:eastAsia="zh-CN"/>
        </w:rPr>
        <w:t>8.62</w:t>
      </w:r>
      <w:r>
        <w:rPr>
          <w:rFonts w:hint="eastAsia" w:ascii="仿宋" w:hAnsi="仿宋" w:eastAsia="仿宋" w:cs="仿宋"/>
          <w:i w:val="0"/>
          <w:color w:val="000000"/>
          <w:sz w:val="32"/>
          <w:szCs w:val="32"/>
          <w:u w:val="none"/>
        </w:rPr>
        <w:t>%；本年收入合计</w:t>
      </w:r>
      <w:r>
        <w:rPr>
          <w:rFonts w:hint="eastAsia" w:ascii="仿宋" w:hAnsi="仿宋" w:eastAsia="仿宋" w:cs="仿宋"/>
          <w:i w:val="0"/>
          <w:color w:val="000000"/>
          <w:sz w:val="32"/>
          <w:szCs w:val="32"/>
          <w:u w:val="none"/>
          <w:lang w:val="en-US" w:eastAsia="zh-CN"/>
        </w:rPr>
        <w:t>155978.68</w:t>
      </w:r>
      <w:r>
        <w:rPr>
          <w:rFonts w:hint="eastAsia" w:ascii="仿宋" w:hAnsi="仿宋" w:eastAsia="仿宋" w:cs="仿宋"/>
          <w:i w:val="0"/>
          <w:color w:val="000000"/>
          <w:sz w:val="32"/>
          <w:szCs w:val="32"/>
          <w:u w:val="none"/>
        </w:rPr>
        <w:t>万元，其中上年结转和结余</w:t>
      </w:r>
      <w:r>
        <w:rPr>
          <w:rFonts w:hint="eastAsia" w:ascii="仿宋" w:hAnsi="仿宋" w:eastAsia="仿宋" w:cs="仿宋"/>
          <w:i w:val="0"/>
          <w:color w:val="000000"/>
          <w:sz w:val="32"/>
          <w:szCs w:val="32"/>
          <w:u w:val="none"/>
          <w:lang w:val="en-US" w:eastAsia="zh-CN"/>
        </w:rPr>
        <w:t>110279.56</w:t>
      </w:r>
      <w:r>
        <w:rPr>
          <w:rFonts w:hint="eastAsia" w:ascii="仿宋" w:hAnsi="仿宋" w:eastAsia="仿宋" w:cs="仿宋"/>
          <w:i w:val="0"/>
          <w:color w:val="000000"/>
          <w:sz w:val="32"/>
          <w:szCs w:val="32"/>
          <w:u w:val="none"/>
        </w:rPr>
        <w:t>万元</w:t>
      </w:r>
      <w:r>
        <w:rPr>
          <w:rFonts w:hint="eastAsia" w:ascii="仿宋" w:hAnsi="仿宋" w:eastAsia="仿宋" w:cs="仿宋"/>
          <w:i w:val="0"/>
          <w:color w:val="000000"/>
          <w:sz w:val="32"/>
          <w:szCs w:val="32"/>
          <w:u w:val="none"/>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xml:space="preserve">　　本年度收入的具体构成为：财政拨款收入 </w:t>
      </w:r>
      <w:r>
        <w:rPr>
          <w:rFonts w:hint="eastAsia" w:ascii="仿宋" w:hAnsi="仿宋" w:eastAsia="仿宋" w:cs="仿宋"/>
          <w:i w:val="0"/>
          <w:color w:val="000000"/>
          <w:sz w:val="32"/>
          <w:szCs w:val="32"/>
          <w:u w:val="none"/>
          <w:lang w:val="en-US" w:eastAsia="zh-CN"/>
        </w:rPr>
        <w:t>123529.67</w:t>
      </w:r>
      <w:r>
        <w:rPr>
          <w:rFonts w:hint="eastAsia" w:ascii="仿宋" w:hAnsi="仿宋" w:eastAsia="仿宋" w:cs="仿宋"/>
          <w:i w:val="0"/>
          <w:color w:val="000000"/>
          <w:sz w:val="32"/>
          <w:szCs w:val="32"/>
          <w:u w:val="none"/>
        </w:rPr>
        <w:t>万元，占总收入的</w:t>
      </w:r>
      <w:r>
        <w:rPr>
          <w:rFonts w:hint="eastAsia" w:ascii="仿宋" w:hAnsi="仿宋" w:eastAsia="仿宋" w:cs="仿宋"/>
          <w:i w:val="0"/>
          <w:color w:val="000000"/>
          <w:sz w:val="32"/>
          <w:szCs w:val="32"/>
          <w:u w:val="none"/>
          <w:lang w:val="en-US" w:eastAsia="zh-CN"/>
        </w:rPr>
        <w:t>79.20</w:t>
      </w:r>
      <w:r>
        <w:rPr>
          <w:rFonts w:hint="eastAsia" w:ascii="仿宋" w:hAnsi="仿宋" w:eastAsia="仿宋" w:cs="仿宋"/>
          <w:i w:val="0"/>
          <w:color w:val="000000"/>
          <w:sz w:val="32"/>
          <w:szCs w:val="32"/>
          <w:u w:val="none"/>
        </w:rPr>
        <w:t>%；其他收入（含上级补助收入</w:t>
      </w:r>
      <w:r>
        <w:rPr>
          <w:rFonts w:hint="eastAsia" w:ascii="仿宋" w:hAnsi="仿宋" w:eastAsia="仿宋" w:cs="仿宋"/>
          <w:i w:val="0"/>
          <w:color w:val="000000"/>
          <w:sz w:val="32"/>
          <w:szCs w:val="32"/>
          <w:u w:val="none"/>
          <w:lang w:eastAsia="zh-CN"/>
        </w:rPr>
        <w:t>，事业收入</w:t>
      </w:r>
      <w:r>
        <w:rPr>
          <w:rFonts w:hint="eastAsia" w:ascii="仿宋" w:hAnsi="仿宋" w:eastAsia="仿宋" w:cs="仿宋"/>
          <w:i w:val="0"/>
          <w:color w:val="000000"/>
          <w:sz w:val="32"/>
          <w:szCs w:val="32"/>
          <w:u w:val="none"/>
        </w:rPr>
        <w:t>）</w:t>
      </w:r>
      <w:r>
        <w:rPr>
          <w:rFonts w:hint="eastAsia" w:ascii="仿宋" w:hAnsi="仿宋" w:eastAsia="仿宋" w:cs="仿宋"/>
          <w:i w:val="0"/>
          <w:color w:val="000000"/>
          <w:sz w:val="32"/>
          <w:szCs w:val="32"/>
          <w:u w:val="none"/>
          <w:lang w:val="en-US" w:eastAsia="zh-CN"/>
        </w:rPr>
        <w:t>32449.01</w:t>
      </w:r>
      <w:r>
        <w:rPr>
          <w:rFonts w:hint="eastAsia" w:ascii="仿宋" w:hAnsi="仿宋" w:eastAsia="仿宋" w:cs="仿宋"/>
          <w:i w:val="0"/>
          <w:color w:val="000000"/>
          <w:sz w:val="32"/>
          <w:szCs w:val="32"/>
          <w:u w:val="none"/>
        </w:rPr>
        <w:t>万元，占总收入</w:t>
      </w:r>
      <w:r>
        <w:rPr>
          <w:rFonts w:hint="eastAsia" w:ascii="仿宋" w:hAnsi="仿宋" w:eastAsia="仿宋" w:cs="仿宋"/>
          <w:i w:val="0"/>
          <w:color w:val="000000"/>
          <w:sz w:val="32"/>
          <w:szCs w:val="32"/>
          <w:u w:val="none"/>
          <w:lang w:val="en-US" w:eastAsia="zh-CN"/>
        </w:rPr>
        <w:t>20.80</w:t>
      </w:r>
      <w:r>
        <w:rPr>
          <w:rFonts w:hint="eastAsia" w:ascii="仿宋" w:hAnsi="仿宋" w:eastAsia="仿宋" w:cs="仿宋"/>
          <w:i w:val="0"/>
          <w:color w:val="000000"/>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二、支出决算情况说明</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区本级201</w:t>
      </w:r>
      <w:r>
        <w:rPr>
          <w:rFonts w:hint="eastAsia" w:ascii="仿宋" w:hAnsi="仿宋" w:eastAsia="仿宋" w:cs="仿宋"/>
          <w:i w:val="0"/>
          <w:color w:val="000000"/>
          <w:sz w:val="32"/>
          <w:szCs w:val="32"/>
          <w:u w:val="none"/>
          <w:lang w:val="en-US" w:eastAsia="zh-CN"/>
        </w:rPr>
        <w:t>9</w:t>
      </w:r>
      <w:r>
        <w:rPr>
          <w:rFonts w:hint="eastAsia" w:ascii="仿宋" w:hAnsi="仿宋" w:eastAsia="仿宋" w:cs="仿宋"/>
          <w:i w:val="0"/>
          <w:color w:val="000000"/>
          <w:sz w:val="32"/>
          <w:szCs w:val="32"/>
          <w:u w:val="none"/>
        </w:rPr>
        <w:t>年度支出总计</w:t>
      </w:r>
      <w:r>
        <w:rPr>
          <w:rFonts w:hint="eastAsia" w:ascii="仿宋" w:hAnsi="仿宋" w:eastAsia="仿宋" w:cs="仿宋"/>
          <w:i w:val="0"/>
          <w:color w:val="000000"/>
          <w:sz w:val="32"/>
          <w:szCs w:val="32"/>
          <w:u w:val="none"/>
          <w:lang w:val="en-US" w:eastAsia="zh-CN"/>
        </w:rPr>
        <w:t>266367.88</w:t>
      </w:r>
      <w:r>
        <w:rPr>
          <w:rFonts w:hint="eastAsia" w:ascii="仿宋" w:hAnsi="仿宋" w:eastAsia="仿宋" w:cs="仿宋"/>
          <w:i w:val="0"/>
          <w:color w:val="000000"/>
          <w:sz w:val="32"/>
          <w:szCs w:val="32"/>
          <w:u w:val="none"/>
        </w:rPr>
        <w:t>万元，其中本年支出合计</w:t>
      </w:r>
      <w:r>
        <w:rPr>
          <w:rFonts w:hint="eastAsia" w:ascii="仿宋" w:hAnsi="仿宋" w:eastAsia="仿宋" w:cs="仿宋"/>
          <w:i w:val="0"/>
          <w:color w:val="000000"/>
          <w:sz w:val="32"/>
          <w:szCs w:val="32"/>
          <w:u w:val="none"/>
          <w:lang w:val="en-US" w:eastAsia="zh-CN"/>
        </w:rPr>
        <w:t>146192.36</w:t>
      </w:r>
      <w:r>
        <w:rPr>
          <w:rFonts w:hint="eastAsia" w:ascii="仿宋" w:hAnsi="仿宋" w:eastAsia="仿宋" w:cs="仿宋"/>
          <w:i w:val="0"/>
          <w:color w:val="000000"/>
          <w:sz w:val="32"/>
          <w:szCs w:val="32"/>
          <w:u w:val="none"/>
        </w:rPr>
        <w:t>万元，较上年增加了</w:t>
      </w:r>
      <w:r>
        <w:rPr>
          <w:rFonts w:hint="eastAsia" w:ascii="仿宋" w:hAnsi="仿宋" w:eastAsia="仿宋" w:cs="仿宋"/>
          <w:i w:val="0"/>
          <w:color w:val="000000"/>
          <w:sz w:val="32"/>
          <w:szCs w:val="32"/>
          <w:u w:val="none"/>
          <w:lang w:val="en-US" w:eastAsia="zh-CN"/>
        </w:rPr>
        <w:t>12073.90</w:t>
      </w:r>
      <w:r>
        <w:rPr>
          <w:rFonts w:hint="eastAsia" w:ascii="仿宋" w:hAnsi="仿宋" w:eastAsia="仿宋" w:cs="仿宋"/>
          <w:i w:val="0"/>
          <w:color w:val="000000"/>
          <w:sz w:val="32"/>
          <w:szCs w:val="32"/>
          <w:u w:val="none"/>
        </w:rPr>
        <w:t>万元，较上年增长了</w:t>
      </w:r>
      <w:r>
        <w:rPr>
          <w:rFonts w:hint="eastAsia" w:ascii="仿宋" w:hAnsi="仿宋" w:eastAsia="仿宋" w:cs="仿宋"/>
          <w:i w:val="0"/>
          <w:color w:val="000000"/>
          <w:sz w:val="32"/>
          <w:szCs w:val="32"/>
          <w:u w:val="none"/>
          <w:lang w:val="en-US" w:eastAsia="zh-CN"/>
        </w:rPr>
        <w:t>9.0</w:t>
      </w:r>
      <w:r>
        <w:rPr>
          <w:rFonts w:hint="eastAsia" w:ascii="仿宋" w:hAnsi="仿宋" w:eastAsia="仿宋" w:cs="仿宋"/>
          <w:i w:val="0"/>
          <w:color w:val="000000"/>
          <w:sz w:val="32"/>
          <w:szCs w:val="32"/>
          <w:u w:val="none"/>
        </w:rPr>
        <w:t xml:space="preserve"> %，主要原因是：年末结转和结余</w:t>
      </w:r>
      <w:r>
        <w:rPr>
          <w:rFonts w:hint="eastAsia" w:ascii="仿宋" w:hAnsi="仿宋" w:eastAsia="仿宋" w:cs="仿宋"/>
          <w:i w:val="0"/>
          <w:color w:val="000000"/>
          <w:sz w:val="32"/>
          <w:szCs w:val="32"/>
          <w:u w:val="none"/>
          <w:lang w:val="en-US" w:eastAsia="zh-CN"/>
        </w:rPr>
        <w:t>120175.52</w:t>
      </w:r>
      <w:r>
        <w:rPr>
          <w:rFonts w:hint="eastAsia" w:ascii="仿宋" w:hAnsi="仿宋" w:eastAsia="仿宋" w:cs="仿宋"/>
          <w:i w:val="0"/>
          <w:color w:val="000000"/>
          <w:sz w:val="32"/>
          <w:szCs w:val="32"/>
          <w:u w:val="none"/>
        </w:rPr>
        <w:t>万元，比上年</w:t>
      </w:r>
      <w:r>
        <w:rPr>
          <w:rFonts w:hint="eastAsia" w:ascii="仿宋" w:hAnsi="仿宋" w:eastAsia="仿宋" w:cs="仿宋"/>
          <w:i w:val="0"/>
          <w:color w:val="000000"/>
          <w:sz w:val="32"/>
          <w:szCs w:val="32"/>
          <w:u w:val="none"/>
          <w:lang w:val="en-US" w:eastAsia="zh-CN"/>
        </w:rPr>
        <w:t>增加</w:t>
      </w:r>
      <w:r>
        <w:rPr>
          <w:rFonts w:hint="eastAsia" w:ascii="仿宋" w:hAnsi="仿宋" w:eastAsia="仿宋" w:cs="仿宋"/>
          <w:i w:val="0"/>
          <w:color w:val="000000"/>
          <w:sz w:val="32"/>
          <w:szCs w:val="32"/>
          <w:u w:val="none"/>
        </w:rPr>
        <w:t>了</w:t>
      </w:r>
      <w:r>
        <w:rPr>
          <w:rFonts w:hint="eastAsia" w:ascii="仿宋" w:hAnsi="仿宋" w:eastAsia="仿宋" w:cs="仿宋"/>
          <w:i w:val="0"/>
          <w:color w:val="000000"/>
          <w:sz w:val="32"/>
          <w:szCs w:val="32"/>
          <w:u w:val="none"/>
          <w:lang w:val="en-US" w:eastAsia="zh-CN"/>
        </w:rPr>
        <w:t>9678.10</w:t>
      </w:r>
      <w:r>
        <w:rPr>
          <w:rFonts w:hint="eastAsia" w:ascii="仿宋" w:hAnsi="仿宋" w:eastAsia="仿宋" w:cs="仿宋"/>
          <w:i w:val="0"/>
          <w:color w:val="000000"/>
          <w:sz w:val="32"/>
          <w:szCs w:val="32"/>
          <w:u w:val="none"/>
        </w:rPr>
        <w:t>万元，较上年</w:t>
      </w:r>
      <w:r>
        <w:rPr>
          <w:rFonts w:hint="eastAsia" w:ascii="仿宋" w:hAnsi="仿宋" w:eastAsia="仿宋" w:cs="仿宋"/>
          <w:i w:val="0"/>
          <w:color w:val="000000"/>
          <w:sz w:val="32"/>
          <w:szCs w:val="32"/>
          <w:u w:val="none"/>
          <w:lang w:val="en-US" w:eastAsia="zh-CN"/>
        </w:rPr>
        <w:t>增长8.76</w:t>
      </w:r>
      <w:r>
        <w:rPr>
          <w:rFonts w:hint="eastAsia" w:ascii="仿宋" w:hAnsi="仿宋" w:eastAsia="仿宋" w:cs="仿宋"/>
          <w:i w:val="0"/>
          <w:color w:val="000000"/>
          <w:sz w:val="32"/>
          <w:szCs w:val="32"/>
          <w:u w:val="none"/>
        </w:rPr>
        <w:t>%。</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lang w:val="en-US" w:eastAsia="zh-CN"/>
        </w:rPr>
      </w:pPr>
      <w:r>
        <w:rPr>
          <w:rFonts w:hint="eastAsia" w:ascii="仿宋" w:hAnsi="仿宋" w:eastAsia="仿宋" w:cs="仿宋"/>
          <w:i w:val="0"/>
          <w:color w:val="000000"/>
          <w:sz w:val="32"/>
          <w:szCs w:val="32"/>
          <w:u w:val="none"/>
        </w:rPr>
        <w:t xml:space="preserve">　　本年度支出的具体构成为：基本支出 </w:t>
      </w:r>
      <w:r>
        <w:rPr>
          <w:rFonts w:hint="eastAsia" w:ascii="仿宋" w:hAnsi="仿宋" w:eastAsia="仿宋" w:cs="仿宋"/>
          <w:i w:val="0"/>
          <w:color w:val="000000"/>
          <w:sz w:val="32"/>
          <w:szCs w:val="32"/>
          <w:u w:val="none"/>
          <w:lang w:val="en-US" w:eastAsia="zh-CN"/>
        </w:rPr>
        <w:t>109024.47</w:t>
      </w:r>
      <w:r>
        <w:rPr>
          <w:rFonts w:hint="eastAsia" w:ascii="仿宋" w:hAnsi="仿宋" w:eastAsia="仿宋" w:cs="仿宋"/>
          <w:i w:val="0"/>
          <w:color w:val="000000"/>
          <w:sz w:val="32"/>
          <w:szCs w:val="32"/>
          <w:u w:val="none"/>
        </w:rPr>
        <w:t>万元，占总支出</w:t>
      </w:r>
      <w:r>
        <w:rPr>
          <w:rFonts w:hint="eastAsia" w:ascii="仿宋" w:hAnsi="仿宋" w:eastAsia="仿宋" w:cs="仿宋"/>
          <w:i w:val="0"/>
          <w:color w:val="000000"/>
          <w:sz w:val="32"/>
          <w:szCs w:val="32"/>
          <w:u w:val="none"/>
          <w:lang w:val="en-US" w:eastAsia="zh-CN"/>
        </w:rPr>
        <w:t>74.58</w:t>
      </w:r>
      <w:r>
        <w:rPr>
          <w:rFonts w:hint="eastAsia" w:ascii="仿宋" w:hAnsi="仿宋" w:eastAsia="仿宋" w:cs="仿宋"/>
          <w:i w:val="0"/>
          <w:color w:val="000000"/>
          <w:sz w:val="32"/>
          <w:szCs w:val="32"/>
          <w:u w:val="none"/>
        </w:rPr>
        <w:t>%</w:t>
      </w:r>
      <w:r>
        <w:rPr>
          <w:rFonts w:hint="eastAsia" w:ascii="仿宋" w:hAnsi="仿宋" w:eastAsia="仿宋" w:cs="仿宋"/>
          <w:i w:val="0"/>
          <w:color w:val="000000"/>
          <w:sz w:val="32"/>
          <w:szCs w:val="32"/>
          <w:u w:val="none"/>
          <w:lang w:eastAsia="zh-CN"/>
        </w:rPr>
        <w:t>，</w:t>
      </w:r>
      <w:r>
        <w:rPr>
          <w:rFonts w:hint="eastAsia" w:ascii="仿宋" w:hAnsi="仿宋" w:eastAsia="仿宋" w:cs="仿宋"/>
          <w:i w:val="0"/>
          <w:color w:val="000000"/>
          <w:sz w:val="32"/>
          <w:szCs w:val="32"/>
          <w:u w:val="none"/>
          <w:lang w:val="en-US" w:eastAsia="zh-CN"/>
        </w:rPr>
        <w:t>项目支出37167.89万元，占总支出25.42%。</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三、财政拨款支出决算情况说明</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i w:val="0"/>
          <w:color w:val="000000"/>
          <w:sz w:val="32"/>
          <w:szCs w:val="32"/>
          <w:u w:val="none"/>
        </w:rPr>
      </w:pPr>
      <w:r>
        <w:rPr>
          <w:rFonts w:hint="eastAsia" w:ascii="仿宋" w:hAnsi="仿宋" w:eastAsia="仿宋" w:cs="仿宋"/>
          <w:i w:val="0"/>
          <w:color w:val="000000"/>
          <w:sz w:val="32"/>
          <w:szCs w:val="32"/>
          <w:u w:val="none"/>
        </w:rPr>
        <w:t>区本级201</w:t>
      </w:r>
      <w:r>
        <w:rPr>
          <w:rFonts w:hint="eastAsia" w:ascii="仿宋" w:hAnsi="仿宋" w:eastAsia="仿宋" w:cs="仿宋"/>
          <w:i w:val="0"/>
          <w:color w:val="000000"/>
          <w:sz w:val="32"/>
          <w:szCs w:val="32"/>
          <w:u w:val="none"/>
          <w:lang w:val="en-US" w:eastAsia="zh-CN"/>
        </w:rPr>
        <w:t>9</w:t>
      </w:r>
      <w:r>
        <w:rPr>
          <w:rFonts w:hint="eastAsia" w:ascii="仿宋" w:hAnsi="仿宋" w:eastAsia="仿宋" w:cs="仿宋"/>
          <w:i w:val="0"/>
          <w:color w:val="000000"/>
          <w:sz w:val="32"/>
          <w:szCs w:val="32"/>
          <w:u w:val="none"/>
        </w:rPr>
        <w:t>年度一般财政拨款支出年度预算数为</w:t>
      </w:r>
      <w:r>
        <w:rPr>
          <w:rFonts w:hint="eastAsia" w:ascii="仿宋" w:hAnsi="仿宋" w:eastAsia="仿宋" w:cs="仿宋"/>
          <w:i w:val="0"/>
          <w:color w:val="000000"/>
          <w:sz w:val="32"/>
          <w:szCs w:val="32"/>
          <w:u w:val="none"/>
          <w:lang w:val="en-US" w:eastAsia="zh-CN"/>
        </w:rPr>
        <w:t>215436.63</w:t>
      </w:r>
      <w:r>
        <w:rPr>
          <w:rFonts w:hint="eastAsia" w:ascii="仿宋" w:hAnsi="仿宋" w:eastAsia="仿宋" w:cs="仿宋"/>
          <w:i w:val="0"/>
          <w:color w:val="000000"/>
          <w:sz w:val="32"/>
          <w:szCs w:val="32"/>
          <w:u w:val="none"/>
        </w:rPr>
        <w:t xml:space="preserve">万元，决算数为 </w:t>
      </w:r>
      <w:r>
        <w:rPr>
          <w:rFonts w:hint="eastAsia" w:ascii="仿宋" w:hAnsi="仿宋" w:eastAsia="仿宋" w:cs="仿宋"/>
          <w:i w:val="0"/>
          <w:color w:val="000000"/>
          <w:sz w:val="32"/>
          <w:szCs w:val="32"/>
          <w:u w:val="none"/>
          <w:lang w:val="en-US" w:eastAsia="zh-CN"/>
        </w:rPr>
        <w:t>212923.62</w:t>
      </w:r>
      <w:r>
        <w:rPr>
          <w:rFonts w:hint="eastAsia" w:ascii="仿宋" w:hAnsi="仿宋" w:eastAsia="仿宋" w:cs="仿宋"/>
          <w:i w:val="0"/>
          <w:color w:val="000000"/>
          <w:sz w:val="32"/>
          <w:szCs w:val="32"/>
          <w:u w:val="none"/>
        </w:rPr>
        <w:t xml:space="preserve">万元，完成年初预算的 </w:t>
      </w:r>
      <w:r>
        <w:rPr>
          <w:rFonts w:hint="eastAsia" w:ascii="仿宋" w:hAnsi="仿宋" w:eastAsia="仿宋" w:cs="仿宋"/>
          <w:i w:val="0"/>
          <w:color w:val="000000"/>
          <w:sz w:val="32"/>
          <w:szCs w:val="32"/>
          <w:u w:val="none"/>
          <w:lang w:val="en-US" w:eastAsia="zh-CN"/>
        </w:rPr>
        <w:t>98.83</w:t>
      </w:r>
      <w:r>
        <w:rPr>
          <w:rFonts w:hint="eastAsia" w:ascii="仿宋" w:hAnsi="仿宋" w:eastAsia="仿宋" w:cs="仿宋"/>
          <w:i w:val="0"/>
          <w:color w:val="000000"/>
          <w:sz w:val="32"/>
          <w:szCs w:val="32"/>
          <w:u w:val="none"/>
        </w:rPr>
        <w:t>%；按功能分类科目分：一般公共服务支出年初预算数为</w:t>
      </w:r>
      <w:r>
        <w:rPr>
          <w:rFonts w:hint="eastAsia" w:ascii="仿宋" w:hAnsi="仿宋" w:eastAsia="仿宋" w:cs="仿宋"/>
          <w:i w:val="0"/>
          <w:color w:val="000000"/>
          <w:sz w:val="32"/>
          <w:szCs w:val="32"/>
          <w:u w:val="none"/>
          <w:lang w:val="en-US" w:eastAsia="zh-CN"/>
        </w:rPr>
        <w:t xml:space="preserve">46345.04 </w:t>
      </w:r>
      <w:r>
        <w:rPr>
          <w:rFonts w:hint="eastAsia" w:ascii="仿宋" w:hAnsi="仿宋" w:eastAsia="仿宋" w:cs="仿宋"/>
          <w:i w:val="0"/>
          <w:color w:val="000000"/>
          <w:sz w:val="32"/>
          <w:szCs w:val="32"/>
          <w:u w:val="none"/>
        </w:rPr>
        <w:t>万元，决算数为</w:t>
      </w:r>
      <w:r>
        <w:rPr>
          <w:rFonts w:hint="eastAsia" w:ascii="仿宋" w:hAnsi="仿宋" w:eastAsia="仿宋" w:cs="仿宋"/>
          <w:i w:val="0"/>
          <w:color w:val="000000"/>
          <w:sz w:val="32"/>
          <w:szCs w:val="32"/>
          <w:u w:val="none"/>
          <w:lang w:val="en-US" w:eastAsia="zh-CN"/>
        </w:rPr>
        <w:t>40509.19</w:t>
      </w:r>
      <w:r>
        <w:rPr>
          <w:rFonts w:hint="eastAsia" w:ascii="仿宋" w:hAnsi="仿宋" w:eastAsia="仿宋" w:cs="仿宋"/>
          <w:i w:val="0"/>
          <w:color w:val="000000"/>
          <w:sz w:val="32"/>
          <w:szCs w:val="32"/>
          <w:u w:val="none"/>
        </w:rPr>
        <w:t xml:space="preserve">万元，完成年初预算的 </w:t>
      </w:r>
      <w:r>
        <w:rPr>
          <w:rFonts w:hint="eastAsia" w:ascii="仿宋" w:hAnsi="仿宋" w:eastAsia="仿宋" w:cs="仿宋"/>
          <w:i w:val="0"/>
          <w:color w:val="000000"/>
          <w:sz w:val="32"/>
          <w:szCs w:val="32"/>
          <w:u w:val="none"/>
          <w:lang w:val="en-US" w:eastAsia="zh-CN"/>
        </w:rPr>
        <w:t>87.40</w:t>
      </w:r>
      <w:r>
        <w:rPr>
          <w:rFonts w:hint="eastAsia" w:ascii="仿宋" w:hAnsi="仿宋" w:eastAsia="仿宋" w:cs="仿宋"/>
          <w:i w:val="0"/>
          <w:color w:val="000000"/>
          <w:sz w:val="32"/>
          <w:szCs w:val="32"/>
          <w:u w:val="none"/>
        </w:rPr>
        <w:t xml:space="preserve"> %；公共安全支出年度初预算数为</w:t>
      </w:r>
      <w:r>
        <w:rPr>
          <w:rFonts w:hint="eastAsia" w:ascii="仿宋" w:hAnsi="仿宋" w:eastAsia="仿宋" w:cs="仿宋"/>
          <w:i w:val="0"/>
          <w:color w:val="000000"/>
          <w:sz w:val="32"/>
          <w:szCs w:val="32"/>
          <w:u w:val="none"/>
          <w:lang w:val="en-US" w:eastAsia="zh-CN"/>
        </w:rPr>
        <w:t>8768.04</w:t>
      </w:r>
      <w:r>
        <w:rPr>
          <w:rFonts w:hint="eastAsia" w:ascii="仿宋" w:hAnsi="仿宋" w:eastAsia="仿宋" w:cs="仿宋"/>
          <w:i w:val="0"/>
          <w:color w:val="000000"/>
          <w:sz w:val="32"/>
          <w:szCs w:val="32"/>
          <w:u w:val="none"/>
        </w:rPr>
        <w:t>万元，决算数为</w:t>
      </w:r>
      <w:r>
        <w:rPr>
          <w:rFonts w:hint="eastAsia" w:ascii="仿宋" w:hAnsi="仿宋" w:eastAsia="仿宋" w:cs="仿宋"/>
          <w:i w:val="0"/>
          <w:color w:val="000000"/>
          <w:sz w:val="32"/>
          <w:szCs w:val="32"/>
          <w:u w:val="none"/>
          <w:lang w:val="en-US" w:eastAsia="zh-CN"/>
        </w:rPr>
        <w:t>6885.74</w:t>
      </w:r>
      <w:r>
        <w:rPr>
          <w:rFonts w:hint="eastAsia" w:ascii="仿宋" w:hAnsi="仿宋" w:eastAsia="仿宋" w:cs="仿宋"/>
          <w:i w:val="0"/>
          <w:color w:val="000000"/>
          <w:sz w:val="32"/>
          <w:szCs w:val="32"/>
          <w:u w:val="none"/>
        </w:rPr>
        <w:t>万元，完成年度初预算的</w:t>
      </w:r>
      <w:r>
        <w:rPr>
          <w:rFonts w:hint="eastAsia" w:ascii="仿宋" w:hAnsi="仿宋" w:eastAsia="仿宋" w:cs="仿宋"/>
          <w:i w:val="0"/>
          <w:color w:val="000000"/>
          <w:sz w:val="32"/>
          <w:szCs w:val="32"/>
          <w:u w:val="none"/>
          <w:lang w:val="en-US" w:eastAsia="zh-CN"/>
        </w:rPr>
        <w:t>78.53</w:t>
      </w:r>
      <w:r>
        <w:rPr>
          <w:rFonts w:hint="eastAsia" w:ascii="仿宋" w:hAnsi="仿宋" w:eastAsia="仿宋" w:cs="仿宋"/>
          <w:i w:val="0"/>
          <w:color w:val="000000"/>
          <w:sz w:val="32"/>
          <w:szCs w:val="32"/>
          <w:u w:val="none"/>
        </w:rPr>
        <w:t>%；教育支出年度初预算数为</w:t>
      </w:r>
      <w:r>
        <w:rPr>
          <w:rFonts w:hint="eastAsia" w:ascii="仿宋" w:hAnsi="仿宋" w:eastAsia="仿宋" w:cs="仿宋"/>
          <w:i w:val="0"/>
          <w:color w:val="000000"/>
          <w:sz w:val="32"/>
          <w:szCs w:val="32"/>
          <w:u w:val="none"/>
          <w:lang w:val="en-US" w:eastAsia="zh-CN"/>
        </w:rPr>
        <w:t>19605.87</w:t>
      </w:r>
      <w:r>
        <w:rPr>
          <w:rFonts w:hint="eastAsia" w:ascii="仿宋" w:hAnsi="仿宋" w:eastAsia="仿宋" w:cs="仿宋"/>
          <w:i w:val="0"/>
          <w:color w:val="000000"/>
          <w:sz w:val="32"/>
          <w:szCs w:val="32"/>
          <w:u w:val="none"/>
        </w:rPr>
        <w:t>万元，决算数为</w:t>
      </w:r>
      <w:r>
        <w:rPr>
          <w:rFonts w:hint="eastAsia" w:ascii="仿宋" w:hAnsi="仿宋" w:eastAsia="仿宋" w:cs="仿宋"/>
          <w:i w:val="0"/>
          <w:color w:val="000000"/>
          <w:sz w:val="32"/>
          <w:szCs w:val="32"/>
          <w:u w:val="none"/>
          <w:lang w:val="en-US" w:eastAsia="zh-CN"/>
        </w:rPr>
        <w:t>19605.87</w:t>
      </w:r>
      <w:r>
        <w:rPr>
          <w:rFonts w:hint="eastAsia" w:ascii="仿宋" w:hAnsi="仿宋" w:eastAsia="仿宋" w:cs="仿宋"/>
          <w:i w:val="0"/>
          <w:color w:val="000000"/>
          <w:sz w:val="32"/>
          <w:szCs w:val="32"/>
          <w:u w:val="none"/>
        </w:rPr>
        <w:t>万元，完成年度初预算的</w:t>
      </w:r>
      <w:r>
        <w:rPr>
          <w:rFonts w:hint="eastAsia" w:ascii="仿宋" w:hAnsi="仿宋" w:eastAsia="仿宋" w:cs="仿宋"/>
          <w:i w:val="0"/>
          <w:color w:val="000000"/>
          <w:sz w:val="32"/>
          <w:szCs w:val="32"/>
          <w:u w:val="none"/>
          <w:lang w:val="en-US" w:eastAsia="zh-CN"/>
        </w:rPr>
        <w:t>100</w:t>
      </w:r>
      <w:r>
        <w:rPr>
          <w:rFonts w:hint="eastAsia" w:ascii="仿宋" w:hAnsi="仿宋" w:eastAsia="仿宋" w:cs="仿宋"/>
          <w:i w:val="0"/>
          <w:color w:val="000000"/>
          <w:sz w:val="32"/>
          <w:szCs w:val="32"/>
          <w:u w:val="none"/>
        </w:rPr>
        <w:t>%；科学技术支出年度初预算数为</w:t>
      </w:r>
      <w:r>
        <w:rPr>
          <w:rFonts w:hint="eastAsia" w:ascii="仿宋" w:hAnsi="仿宋" w:eastAsia="仿宋" w:cs="仿宋"/>
          <w:i w:val="0"/>
          <w:color w:val="000000"/>
          <w:sz w:val="32"/>
          <w:szCs w:val="32"/>
          <w:u w:val="none"/>
          <w:lang w:val="en-US" w:eastAsia="zh-CN"/>
        </w:rPr>
        <w:t>1550.50</w:t>
      </w:r>
      <w:r>
        <w:rPr>
          <w:rFonts w:hint="eastAsia" w:ascii="仿宋" w:hAnsi="仿宋" w:eastAsia="仿宋" w:cs="仿宋"/>
          <w:i w:val="0"/>
          <w:color w:val="000000"/>
          <w:sz w:val="32"/>
          <w:szCs w:val="32"/>
          <w:u w:val="none"/>
        </w:rPr>
        <w:t>万元，决算数为</w:t>
      </w:r>
      <w:r>
        <w:rPr>
          <w:rFonts w:hint="eastAsia" w:ascii="仿宋" w:hAnsi="仿宋" w:eastAsia="仿宋" w:cs="仿宋"/>
          <w:i w:val="0"/>
          <w:color w:val="000000"/>
          <w:sz w:val="32"/>
          <w:szCs w:val="32"/>
          <w:u w:val="none"/>
          <w:lang w:val="en-US" w:eastAsia="zh-CN"/>
        </w:rPr>
        <w:t>1550.50</w:t>
      </w:r>
      <w:r>
        <w:rPr>
          <w:rFonts w:hint="eastAsia" w:ascii="仿宋" w:hAnsi="仿宋" w:eastAsia="仿宋" w:cs="仿宋"/>
          <w:i w:val="0"/>
          <w:color w:val="000000"/>
          <w:sz w:val="32"/>
          <w:szCs w:val="32"/>
          <w:u w:val="none"/>
        </w:rPr>
        <w:t>万元，完成年度初预算的</w:t>
      </w:r>
      <w:r>
        <w:rPr>
          <w:rFonts w:hint="eastAsia" w:ascii="仿宋" w:hAnsi="仿宋" w:eastAsia="仿宋" w:cs="仿宋"/>
          <w:i w:val="0"/>
          <w:color w:val="000000"/>
          <w:sz w:val="32"/>
          <w:szCs w:val="32"/>
          <w:u w:val="none"/>
          <w:lang w:val="en-US" w:eastAsia="zh-CN"/>
        </w:rPr>
        <w:t>100</w:t>
      </w:r>
      <w:r>
        <w:rPr>
          <w:rFonts w:hint="eastAsia" w:ascii="仿宋" w:hAnsi="仿宋" w:eastAsia="仿宋" w:cs="仿宋"/>
          <w:i w:val="0"/>
          <w:color w:val="000000"/>
          <w:sz w:val="32"/>
          <w:szCs w:val="32"/>
          <w:u w:val="none"/>
        </w:rPr>
        <w:t>%；文化</w:t>
      </w:r>
      <w:r>
        <w:rPr>
          <w:rFonts w:hint="eastAsia" w:ascii="仿宋" w:hAnsi="仿宋" w:eastAsia="仿宋" w:cs="仿宋"/>
          <w:i w:val="0"/>
          <w:color w:val="000000"/>
          <w:sz w:val="32"/>
          <w:szCs w:val="32"/>
          <w:u w:val="none"/>
          <w:lang w:eastAsia="zh-CN"/>
        </w:rPr>
        <w:t>旅游</w:t>
      </w:r>
      <w:r>
        <w:rPr>
          <w:rFonts w:hint="eastAsia" w:ascii="仿宋" w:hAnsi="仿宋" w:eastAsia="仿宋" w:cs="仿宋"/>
          <w:i w:val="0"/>
          <w:color w:val="000000"/>
          <w:sz w:val="32"/>
          <w:szCs w:val="32"/>
          <w:u w:val="none"/>
        </w:rPr>
        <w:t>体育与传媒支出年度初预算数为</w:t>
      </w:r>
      <w:r>
        <w:rPr>
          <w:rFonts w:hint="eastAsia" w:ascii="仿宋" w:hAnsi="仿宋" w:eastAsia="仿宋" w:cs="仿宋"/>
          <w:i w:val="0"/>
          <w:color w:val="000000"/>
          <w:sz w:val="32"/>
          <w:szCs w:val="32"/>
          <w:u w:val="none"/>
          <w:lang w:val="en-US" w:eastAsia="zh-CN"/>
        </w:rPr>
        <w:t xml:space="preserve">1076.80 </w:t>
      </w:r>
      <w:r>
        <w:rPr>
          <w:rFonts w:hint="eastAsia" w:ascii="仿宋" w:hAnsi="仿宋" w:eastAsia="仿宋" w:cs="仿宋"/>
          <w:i w:val="0"/>
          <w:color w:val="000000"/>
          <w:sz w:val="32"/>
          <w:szCs w:val="32"/>
          <w:u w:val="none"/>
        </w:rPr>
        <w:t>万元，决算数为</w:t>
      </w:r>
      <w:r>
        <w:rPr>
          <w:rFonts w:hint="eastAsia" w:ascii="仿宋" w:hAnsi="仿宋" w:eastAsia="仿宋" w:cs="仿宋"/>
          <w:i w:val="0"/>
          <w:color w:val="000000"/>
          <w:sz w:val="32"/>
          <w:szCs w:val="32"/>
          <w:u w:val="none"/>
          <w:lang w:val="en-US" w:eastAsia="zh-CN"/>
        </w:rPr>
        <w:t>1076.80</w:t>
      </w:r>
      <w:r>
        <w:rPr>
          <w:rFonts w:hint="eastAsia" w:ascii="仿宋" w:hAnsi="仿宋" w:eastAsia="仿宋" w:cs="仿宋"/>
          <w:i w:val="0"/>
          <w:color w:val="000000"/>
          <w:sz w:val="32"/>
          <w:szCs w:val="32"/>
          <w:u w:val="none"/>
        </w:rPr>
        <w:t>万元，完成年度初预算的</w:t>
      </w:r>
      <w:r>
        <w:rPr>
          <w:rFonts w:hint="eastAsia" w:ascii="仿宋" w:hAnsi="仿宋" w:eastAsia="仿宋" w:cs="仿宋"/>
          <w:i w:val="0"/>
          <w:color w:val="000000"/>
          <w:sz w:val="32"/>
          <w:szCs w:val="32"/>
          <w:u w:val="none"/>
          <w:lang w:val="en-US" w:eastAsia="zh-CN"/>
        </w:rPr>
        <w:t>100</w:t>
      </w:r>
      <w:r>
        <w:rPr>
          <w:rFonts w:hint="eastAsia" w:ascii="仿宋" w:hAnsi="仿宋" w:eastAsia="仿宋" w:cs="仿宋"/>
          <w:i w:val="0"/>
          <w:color w:val="000000"/>
          <w:sz w:val="32"/>
          <w:szCs w:val="32"/>
          <w:u w:val="none"/>
        </w:rPr>
        <w:t>%；社会保障和就业支出年度初预算数为</w:t>
      </w:r>
      <w:r>
        <w:rPr>
          <w:rFonts w:hint="eastAsia" w:ascii="仿宋" w:hAnsi="仿宋" w:eastAsia="仿宋" w:cs="仿宋"/>
          <w:i w:val="0"/>
          <w:color w:val="000000"/>
          <w:sz w:val="32"/>
          <w:szCs w:val="32"/>
          <w:u w:val="none"/>
          <w:lang w:val="en-US" w:eastAsia="zh-CN"/>
        </w:rPr>
        <w:t>8760.04</w:t>
      </w:r>
      <w:r>
        <w:rPr>
          <w:rFonts w:hint="eastAsia" w:ascii="仿宋" w:hAnsi="仿宋" w:eastAsia="仿宋" w:cs="仿宋"/>
          <w:i w:val="0"/>
          <w:color w:val="000000"/>
          <w:sz w:val="32"/>
          <w:szCs w:val="32"/>
          <w:u w:val="none"/>
        </w:rPr>
        <w:t>万元，决算数为</w:t>
      </w:r>
      <w:r>
        <w:rPr>
          <w:rFonts w:hint="eastAsia" w:ascii="仿宋" w:hAnsi="仿宋" w:eastAsia="仿宋" w:cs="仿宋"/>
          <w:i w:val="0"/>
          <w:color w:val="000000"/>
          <w:sz w:val="32"/>
          <w:szCs w:val="32"/>
          <w:u w:val="none"/>
          <w:lang w:val="en-US" w:eastAsia="zh-CN"/>
        </w:rPr>
        <w:t>8748.09</w:t>
      </w:r>
      <w:r>
        <w:rPr>
          <w:rFonts w:hint="eastAsia" w:ascii="仿宋" w:hAnsi="仿宋" w:eastAsia="仿宋" w:cs="仿宋"/>
          <w:i w:val="0"/>
          <w:color w:val="000000"/>
          <w:sz w:val="32"/>
          <w:szCs w:val="32"/>
          <w:u w:val="none"/>
        </w:rPr>
        <w:t>万元，完成年度初预算的</w:t>
      </w:r>
      <w:r>
        <w:rPr>
          <w:rFonts w:hint="eastAsia" w:ascii="仿宋" w:hAnsi="仿宋" w:eastAsia="仿宋" w:cs="仿宋"/>
          <w:i w:val="0"/>
          <w:color w:val="000000"/>
          <w:sz w:val="32"/>
          <w:szCs w:val="32"/>
          <w:u w:val="none"/>
          <w:lang w:val="en-US" w:eastAsia="zh-CN"/>
        </w:rPr>
        <w:t>99.86</w:t>
      </w:r>
      <w:r>
        <w:rPr>
          <w:rFonts w:hint="eastAsia" w:ascii="仿宋" w:hAnsi="仿宋" w:eastAsia="仿宋" w:cs="仿宋"/>
          <w:i w:val="0"/>
          <w:color w:val="000000"/>
          <w:sz w:val="32"/>
          <w:szCs w:val="32"/>
          <w:u w:val="none"/>
        </w:rPr>
        <w:t>%；</w:t>
      </w:r>
      <w:r>
        <w:rPr>
          <w:rFonts w:hint="eastAsia" w:ascii="仿宋" w:hAnsi="仿宋" w:eastAsia="仿宋" w:cs="仿宋"/>
          <w:i w:val="0"/>
          <w:color w:val="000000"/>
          <w:sz w:val="32"/>
          <w:szCs w:val="32"/>
          <w:u w:val="none"/>
          <w:lang w:eastAsia="zh-CN"/>
        </w:rPr>
        <w:t>卫生健康</w:t>
      </w:r>
      <w:r>
        <w:rPr>
          <w:rFonts w:hint="eastAsia" w:ascii="仿宋" w:hAnsi="仿宋" w:eastAsia="仿宋" w:cs="仿宋"/>
          <w:i w:val="0"/>
          <w:color w:val="000000"/>
          <w:sz w:val="32"/>
          <w:szCs w:val="32"/>
          <w:u w:val="none"/>
        </w:rPr>
        <w:t>支出年度初预算数为</w:t>
      </w:r>
      <w:r>
        <w:rPr>
          <w:rFonts w:hint="eastAsia" w:ascii="仿宋" w:hAnsi="仿宋" w:eastAsia="仿宋" w:cs="仿宋"/>
          <w:i w:val="0"/>
          <w:color w:val="000000"/>
          <w:sz w:val="32"/>
          <w:szCs w:val="32"/>
          <w:u w:val="none"/>
          <w:lang w:val="en-US" w:eastAsia="zh-CN"/>
        </w:rPr>
        <w:t>12499.40</w:t>
      </w:r>
      <w:r>
        <w:rPr>
          <w:rFonts w:hint="eastAsia" w:ascii="仿宋" w:hAnsi="仿宋" w:eastAsia="仿宋" w:cs="仿宋"/>
          <w:i w:val="0"/>
          <w:color w:val="000000"/>
          <w:sz w:val="32"/>
          <w:szCs w:val="32"/>
          <w:u w:val="none"/>
        </w:rPr>
        <w:t>万元，决算数为</w:t>
      </w:r>
      <w:r>
        <w:rPr>
          <w:rFonts w:hint="eastAsia" w:ascii="仿宋" w:hAnsi="仿宋" w:eastAsia="仿宋" w:cs="仿宋"/>
          <w:i w:val="0"/>
          <w:color w:val="000000"/>
          <w:sz w:val="32"/>
          <w:szCs w:val="32"/>
          <w:u w:val="none"/>
          <w:lang w:val="en-US" w:eastAsia="zh-CN"/>
        </w:rPr>
        <w:t>11659.81</w:t>
      </w:r>
      <w:r>
        <w:rPr>
          <w:rFonts w:hint="eastAsia" w:ascii="仿宋" w:hAnsi="仿宋" w:eastAsia="仿宋" w:cs="仿宋"/>
          <w:i w:val="0"/>
          <w:color w:val="000000"/>
          <w:sz w:val="32"/>
          <w:szCs w:val="32"/>
          <w:u w:val="none"/>
        </w:rPr>
        <w:t>万元，完成年度初预算的</w:t>
      </w:r>
      <w:r>
        <w:rPr>
          <w:rFonts w:hint="eastAsia" w:ascii="仿宋" w:hAnsi="仿宋" w:eastAsia="仿宋" w:cs="仿宋"/>
          <w:i w:val="0"/>
          <w:color w:val="000000"/>
          <w:sz w:val="32"/>
          <w:szCs w:val="32"/>
          <w:u w:val="none"/>
          <w:lang w:val="en-US" w:eastAsia="zh-CN"/>
        </w:rPr>
        <w:t>93.28</w:t>
      </w:r>
      <w:r>
        <w:rPr>
          <w:rFonts w:hint="eastAsia" w:ascii="仿宋" w:hAnsi="仿宋" w:eastAsia="仿宋" w:cs="仿宋"/>
          <w:i w:val="0"/>
          <w:color w:val="000000"/>
          <w:sz w:val="32"/>
          <w:szCs w:val="32"/>
          <w:u w:val="none"/>
        </w:rPr>
        <w:t>%；节能环保支出年度初预算数为</w:t>
      </w:r>
      <w:r>
        <w:rPr>
          <w:rFonts w:hint="eastAsia" w:ascii="仿宋" w:hAnsi="仿宋" w:eastAsia="仿宋" w:cs="仿宋"/>
          <w:i w:val="0"/>
          <w:color w:val="000000"/>
          <w:sz w:val="32"/>
          <w:szCs w:val="32"/>
          <w:u w:val="none"/>
          <w:lang w:val="en-US" w:eastAsia="zh-CN"/>
        </w:rPr>
        <w:t>1213.17</w:t>
      </w:r>
      <w:r>
        <w:rPr>
          <w:rFonts w:hint="eastAsia" w:ascii="仿宋" w:hAnsi="仿宋" w:eastAsia="仿宋" w:cs="仿宋"/>
          <w:i w:val="0"/>
          <w:color w:val="000000"/>
          <w:sz w:val="32"/>
          <w:szCs w:val="32"/>
          <w:u w:val="none"/>
        </w:rPr>
        <w:t>万元，决算数为</w:t>
      </w:r>
      <w:r>
        <w:rPr>
          <w:rFonts w:hint="eastAsia" w:ascii="仿宋" w:hAnsi="仿宋" w:eastAsia="仿宋" w:cs="仿宋"/>
          <w:i w:val="0"/>
          <w:color w:val="000000"/>
          <w:sz w:val="32"/>
          <w:szCs w:val="32"/>
          <w:u w:val="none"/>
          <w:lang w:val="en-US" w:eastAsia="zh-CN"/>
        </w:rPr>
        <w:t>1213.17</w:t>
      </w:r>
      <w:r>
        <w:rPr>
          <w:rFonts w:hint="eastAsia" w:ascii="仿宋" w:hAnsi="仿宋" w:eastAsia="仿宋" w:cs="仿宋"/>
          <w:i w:val="0"/>
          <w:color w:val="000000"/>
          <w:sz w:val="32"/>
          <w:szCs w:val="32"/>
          <w:u w:val="none"/>
        </w:rPr>
        <w:t>万元，完成年度初预算的</w:t>
      </w:r>
      <w:r>
        <w:rPr>
          <w:rFonts w:hint="eastAsia" w:ascii="仿宋" w:hAnsi="仿宋" w:eastAsia="仿宋" w:cs="仿宋"/>
          <w:i w:val="0"/>
          <w:color w:val="000000"/>
          <w:sz w:val="32"/>
          <w:szCs w:val="32"/>
          <w:u w:val="none"/>
          <w:lang w:val="en-US" w:eastAsia="zh-CN"/>
        </w:rPr>
        <w:t>100</w:t>
      </w:r>
      <w:r>
        <w:rPr>
          <w:rFonts w:hint="eastAsia" w:ascii="仿宋" w:hAnsi="仿宋" w:eastAsia="仿宋" w:cs="仿宋"/>
          <w:i w:val="0"/>
          <w:color w:val="000000"/>
          <w:sz w:val="32"/>
          <w:szCs w:val="32"/>
          <w:u w:val="none"/>
        </w:rPr>
        <w:t>%；城乡社区支出年度初预算数为</w:t>
      </w:r>
      <w:r>
        <w:rPr>
          <w:rFonts w:hint="eastAsia" w:ascii="仿宋" w:hAnsi="仿宋" w:eastAsia="仿宋" w:cs="仿宋"/>
          <w:i w:val="0"/>
          <w:color w:val="000000"/>
          <w:sz w:val="32"/>
          <w:szCs w:val="32"/>
          <w:u w:val="none"/>
          <w:lang w:val="en-US" w:eastAsia="zh-CN"/>
        </w:rPr>
        <w:t>24091.72</w:t>
      </w:r>
      <w:r>
        <w:rPr>
          <w:rFonts w:hint="eastAsia" w:ascii="仿宋" w:hAnsi="仿宋" w:eastAsia="仿宋" w:cs="仿宋"/>
          <w:i w:val="0"/>
          <w:color w:val="000000"/>
          <w:sz w:val="32"/>
          <w:szCs w:val="32"/>
          <w:u w:val="none"/>
        </w:rPr>
        <w:t>万元，决算数为</w:t>
      </w:r>
      <w:r>
        <w:rPr>
          <w:rFonts w:hint="eastAsia" w:ascii="仿宋" w:hAnsi="仿宋" w:eastAsia="仿宋" w:cs="仿宋"/>
          <w:i w:val="0"/>
          <w:color w:val="000000"/>
          <w:sz w:val="32"/>
          <w:szCs w:val="32"/>
          <w:u w:val="none"/>
          <w:lang w:val="en-US" w:eastAsia="zh-CN"/>
        </w:rPr>
        <w:t>23391.50</w:t>
      </w:r>
      <w:r>
        <w:rPr>
          <w:rFonts w:hint="eastAsia" w:ascii="仿宋" w:hAnsi="仿宋" w:eastAsia="仿宋" w:cs="仿宋"/>
          <w:i w:val="0"/>
          <w:color w:val="000000"/>
          <w:sz w:val="32"/>
          <w:szCs w:val="32"/>
          <w:u w:val="none"/>
        </w:rPr>
        <w:t>万元，完成年度初预算的</w:t>
      </w:r>
      <w:r>
        <w:rPr>
          <w:rFonts w:hint="eastAsia" w:ascii="仿宋" w:hAnsi="仿宋" w:eastAsia="仿宋" w:cs="仿宋"/>
          <w:i w:val="0"/>
          <w:color w:val="000000"/>
          <w:sz w:val="32"/>
          <w:szCs w:val="32"/>
          <w:u w:val="none"/>
          <w:lang w:val="en-US" w:eastAsia="zh-CN"/>
        </w:rPr>
        <w:t>97.09</w:t>
      </w:r>
      <w:r>
        <w:rPr>
          <w:rFonts w:hint="eastAsia" w:ascii="仿宋" w:hAnsi="仿宋" w:eastAsia="仿宋" w:cs="仿宋"/>
          <w:i w:val="0"/>
          <w:color w:val="000000"/>
          <w:sz w:val="32"/>
          <w:szCs w:val="32"/>
          <w:u w:val="none"/>
        </w:rPr>
        <w:t>%；农林水支出年度初预算数为</w:t>
      </w:r>
      <w:r>
        <w:rPr>
          <w:rFonts w:hint="eastAsia" w:ascii="仿宋" w:hAnsi="仿宋" w:eastAsia="仿宋" w:cs="仿宋"/>
          <w:i w:val="0"/>
          <w:color w:val="000000"/>
          <w:sz w:val="32"/>
          <w:szCs w:val="32"/>
          <w:u w:val="none"/>
          <w:lang w:val="en-US" w:eastAsia="zh-CN"/>
        </w:rPr>
        <w:t>3411.18</w:t>
      </w:r>
      <w:r>
        <w:rPr>
          <w:rFonts w:hint="eastAsia" w:ascii="仿宋" w:hAnsi="仿宋" w:eastAsia="仿宋" w:cs="仿宋"/>
          <w:i w:val="0"/>
          <w:color w:val="000000"/>
          <w:sz w:val="32"/>
          <w:szCs w:val="32"/>
          <w:u w:val="none"/>
        </w:rPr>
        <w:t>万元，决算数为</w:t>
      </w:r>
      <w:r>
        <w:rPr>
          <w:rFonts w:hint="eastAsia" w:ascii="仿宋" w:hAnsi="仿宋" w:eastAsia="仿宋" w:cs="仿宋"/>
          <w:i w:val="0"/>
          <w:color w:val="000000"/>
          <w:sz w:val="32"/>
          <w:szCs w:val="32"/>
          <w:u w:val="none"/>
          <w:lang w:val="en-US" w:eastAsia="zh-CN"/>
        </w:rPr>
        <w:t>3411.18</w:t>
      </w:r>
      <w:r>
        <w:rPr>
          <w:rFonts w:hint="eastAsia" w:ascii="仿宋" w:hAnsi="仿宋" w:eastAsia="仿宋" w:cs="仿宋"/>
          <w:i w:val="0"/>
          <w:color w:val="000000"/>
          <w:sz w:val="32"/>
          <w:szCs w:val="32"/>
          <w:u w:val="none"/>
        </w:rPr>
        <w:t>万元，完成年度初预算的</w:t>
      </w:r>
      <w:r>
        <w:rPr>
          <w:rFonts w:hint="eastAsia" w:ascii="仿宋" w:hAnsi="仿宋" w:eastAsia="仿宋" w:cs="仿宋"/>
          <w:i w:val="0"/>
          <w:color w:val="000000"/>
          <w:sz w:val="32"/>
          <w:szCs w:val="32"/>
          <w:u w:val="none"/>
          <w:lang w:val="en-US" w:eastAsia="zh-CN"/>
        </w:rPr>
        <w:t>100</w:t>
      </w:r>
      <w:r>
        <w:rPr>
          <w:rFonts w:hint="eastAsia" w:ascii="仿宋" w:hAnsi="仿宋" w:eastAsia="仿宋" w:cs="仿宋"/>
          <w:i w:val="0"/>
          <w:color w:val="000000"/>
          <w:sz w:val="32"/>
          <w:szCs w:val="32"/>
          <w:u w:val="none"/>
        </w:rPr>
        <w:t>%；资源勘探信息</w:t>
      </w:r>
      <w:r>
        <w:rPr>
          <w:rFonts w:hint="eastAsia" w:ascii="仿宋" w:hAnsi="仿宋" w:eastAsia="仿宋" w:cs="仿宋"/>
          <w:i w:val="0"/>
          <w:color w:val="000000"/>
          <w:sz w:val="32"/>
          <w:szCs w:val="32"/>
          <w:u w:val="none"/>
          <w:lang w:eastAsia="zh-CN"/>
        </w:rPr>
        <w:t>等</w:t>
      </w:r>
      <w:r>
        <w:rPr>
          <w:rFonts w:hint="eastAsia" w:ascii="仿宋" w:hAnsi="仿宋" w:eastAsia="仿宋" w:cs="仿宋"/>
          <w:i w:val="0"/>
          <w:color w:val="000000"/>
          <w:sz w:val="32"/>
          <w:szCs w:val="32"/>
          <w:u w:val="none"/>
        </w:rPr>
        <w:t>支出年度初预算数为</w:t>
      </w:r>
      <w:r>
        <w:rPr>
          <w:rFonts w:hint="eastAsia" w:ascii="仿宋" w:hAnsi="仿宋" w:eastAsia="仿宋" w:cs="仿宋"/>
          <w:i w:val="0"/>
          <w:color w:val="000000"/>
          <w:sz w:val="32"/>
          <w:szCs w:val="32"/>
          <w:u w:val="none"/>
          <w:lang w:val="en-US" w:eastAsia="zh-CN"/>
        </w:rPr>
        <w:t>957.48</w:t>
      </w:r>
      <w:r>
        <w:rPr>
          <w:rFonts w:hint="eastAsia" w:ascii="仿宋" w:hAnsi="仿宋" w:eastAsia="仿宋" w:cs="仿宋"/>
          <w:i w:val="0"/>
          <w:color w:val="000000"/>
          <w:sz w:val="32"/>
          <w:szCs w:val="32"/>
          <w:u w:val="none"/>
        </w:rPr>
        <w:t>万元，决算数为</w:t>
      </w:r>
      <w:r>
        <w:rPr>
          <w:rFonts w:hint="eastAsia" w:ascii="仿宋" w:hAnsi="仿宋" w:eastAsia="仿宋" w:cs="仿宋"/>
          <w:i w:val="0"/>
          <w:color w:val="000000"/>
          <w:sz w:val="32"/>
          <w:szCs w:val="32"/>
          <w:u w:val="none"/>
          <w:lang w:val="en-US" w:eastAsia="zh-CN"/>
        </w:rPr>
        <w:t>957.48</w:t>
      </w:r>
      <w:r>
        <w:rPr>
          <w:rFonts w:hint="eastAsia" w:ascii="仿宋" w:hAnsi="仿宋" w:eastAsia="仿宋" w:cs="仿宋"/>
          <w:i w:val="0"/>
          <w:color w:val="000000"/>
          <w:sz w:val="32"/>
          <w:szCs w:val="32"/>
          <w:u w:val="none"/>
        </w:rPr>
        <w:t>万元，完成年度初预算的</w:t>
      </w:r>
      <w:r>
        <w:rPr>
          <w:rFonts w:hint="eastAsia" w:ascii="仿宋" w:hAnsi="仿宋" w:eastAsia="仿宋" w:cs="仿宋"/>
          <w:i w:val="0"/>
          <w:color w:val="000000"/>
          <w:sz w:val="32"/>
          <w:szCs w:val="32"/>
          <w:u w:val="none"/>
          <w:lang w:val="en-US" w:eastAsia="zh-CN"/>
        </w:rPr>
        <w:t>100</w:t>
      </w:r>
      <w:r>
        <w:rPr>
          <w:rFonts w:hint="eastAsia" w:ascii="仿宋" w:hAnsi="仿宋" w:eastAsia="仿宋" w:cs="仿宋"/>
          <w:i w:val="0"/>
          <w:color w:val="000000"/>
          <w:sz w:val="32"/>
          <w:szCs w:val="32"/>
          <w:u w:val="none"/>
        </w:rPr>
        <w:t>%；商业服务业等支出年度初预算数为</w:t>
      </w:r>
      <w:r>
        <w:rPr>
          <w:rFonts w:hint="eastAsia" w:ascii="仿宋" w:hAnsi="仿宋" w:eastAsia="仿宋" w:cs="仿宋"/>
          <w:i w:val="0"/>
          <w:color w:val="000000"/>
          <w:sz w:val="32"/>
          <w:szCs w:val="32"/>
          <w:u w:val="none"/>
          <w:lang w:val="en-US" w:eastAsia="zh-CN"/>
        </w:rPr>
        <w:t>1045.54</w:t>
      </w:r>
      <w:r>
        <w:rPr>
          <w:rFonts w:hint="eastAsia" w:ascii="仿宋" w:hAnsi="仿宋" w:eastAsia="仿宋" w:cs="仿宋"/>
          <w:i w:val="0"/>
          <w:color w:val="000000"/>
          <w:sz w:val="32"/>
          <w:szCs w:val="32"/>
          <w:u w:val="none"/>
        </w:rPr>
        <w:t>万元，决算数为</w:t>
      </w:r>
      <w:r>
        <w:rPr>
          <w:rFonts w:hint="eastAsia" w:ascii="仿宋" w:hAnsi="仿宋" w:eastAsia="仿宋" w:cs="仿宋"/>
          <w:i w:val="0"/>
          <w:color w:val="000000"/>
          <w:sz w:val="32"/>
          <w:szCs w:val="32"/>
          <w:u w:val="none"/>
          <w:lang w:val="en-US" w:eastAsia="zh-CN"/>
        </w:rPr>
        <w:t>1045.54</w:t>
      </w:r>
      <w:r>
        <w:rPr>
          <w:rFonts w:hint="eastAsia" w:ascii="仿宋" w:hAnsi="仿宋" w:eastAsia="仿宋" w:cs="仿宋"/>
          <w:i w:val="0"/>
          <w:color w:val="000000"/>
          <w:sz w:val="32"/>
          <w:szCs w:val="32"/>
          <w:u w:val="none"/>
        </w:rPr>
        <w:t>万元，完成年度初预算的</w:t>
      </w:r>
      <w:r>
        <w:rPr>
          <w:rFonts w:hint="eastAsia" w:ascii="仿宋" w:hAnsi="仿宋" w:eastAsia="仿宋" w:cs="仿宋"/>
          <w:i w:val="0"/>
          <w:color w:val="000000"/>
          <w:sz w:val="32"/>
          <w:szCs w:val="32"/>
          <w:u w:val="none"/>
          <w:lang w:val="en-US" w:eastAsia="zh-CN"/>
        </w:rPr>
        <w:t>100</w:t>
      </w:r>
      <w:r>
        <w:rPr>
          <w:rFonts w:hint="eastAsia" w:ascii="仿宋" w:hAnsi="仿宋" w:eastAsia="仿宋" w:cs="仿宋"/>
          <w:i w:val="0"/>
          <w:color w:val="000000"/>
          <w:sz w:val="32"/>
          <w:szCs w:val="32"/>
          <w:u w:val="none"/>
        </w:rPr>
        <w:t>%；</w:t>
      </w:r>
      <w:r>
        <w:rPr>
          <w:rFonts w:hint="eastAsia" w:ascii="仿宋" w:hAnsi="仿宋" w:eastAsia="仿宋" w:cs="仿宋"/>
          <w:i w:val="0"/>
          <w:color w:val="000000"/>
          <w:sz w:val="32"/>
          <w:szCs w:val="32"/>
          <w:u w:val="none"/>
          <w:lang w:eastAsia="zh-CN"/>
        </w:rPr>
        <w:t>自然资源</w:t>
      </w:r>
      <w:r>
        <w:rPr>
          <w:rFonts w:hint="eastAsia" w:ascii="仿宋" w:hAnsi="仿宋" w:eastAsia="仿宋" w:cs="仿宋"/>
          <w:i w:val="0"/>
          <w:color w:val="000000"/>
          <w:sz w:val="32"/>
          <w:szCs w:val="32"/>
          <w:u w:val="none"/>
        </w:rPr>
        <w:t>海洋气象等支出年度初预算数为</w:t>
      </w:r>
      <w:r>
        <w:rPr>
          <w:rFonts w:hint="eastAsia" w:ascii="仿宋" w:hAnsi="仿宋" w:eastAsia="仿宋" w:cs="仿宋"/>
          <w:i w:val="0"/>
          <w:color w:val="000000"/>
          <w:sz w:val="32"/>
          <w:szCs w:val="32"/>
          <w:u w:val="none"/>
          <w:lang w:val="en-US" w:eastAsia="zh-CN"/>
        </w:rPr>
        <w:t>60.18</w:t>
      </w:r>
      <w:r>
        <w:rPr>
          <w:rFonts w:hint="eastAsia" w:ascii="仿宋" w:hAnsi="仿宋" w:eastAsia="仿宋" w:cs="仿宋"/>
          <w:i w:val="0"/>
          <w:color w:val="000000"/>
          <w:sz w:val="32"/>
          <w:szCs w:val="32"/>
          <w:u w:val="none"/>
        </w:rPr>
        <w:t>万元，决算数为</w:t>
      </w:r>
      <w:r>
        <w:rPr>
          <w:rFonts w:hint="eastAsia" w:ascii="仿宋" w:hAnsi="仿宋" w:eastAsia="仿宋" w:cs="仿宋"/>
          <w:i w:val="0"/>
          <w:color w:val="000000"/>
          <w:sz w:val="32"/>
          <w:szCs w:val="32"/>
          <w:u w:val="none"/>
          <w:lang w:val="en-US" w:eastAsia="zh-CN"/>
        </w:rPr>
        <w:t>60.18</w:t>
      </w:r>
      <w:r>
        <w:rPr>
          <w:rFonts w:hint="eastAsia" w:ascii="仿宋" w:hAnsi="仿宋" w:eastAsia="仿宋" w:cs="仿宋"/>
          <w:i w:val="0"/>
          <w:color w:val="000000"/>
          <w:sz w:val="32"/>
          <w:szCs w:val="32"/>
          <w:u w:val="none"/>
        </w:rPr>
        <w:t>万元，完成年度初预算的</w:t>
      </w:r>
      <w:r>
        <w:rPr>
          <w:rFonts w:hint="eastAsia" w:ascii="仿宋" w:hAnsi="仿宋" w:eastAsia="仿宋" w:cs="仿宋"/>
          <w:i w:val="0"/>
          <w:color w:val="000000"/>
          <w:sz w:val="32"/>
          <w:szCs w:val="32"/>
          <w:u w:val="none"/>
          <w:lang w:val="en-US" w:eastAsia="zh-CN"/>
        </w:rPr>
        <w:t>100</w:t>
      </w:r>
      <w:r>
        <w:rPr>
          <w:rFonts w:hint="eastAsia" w:ascii="仿宋" w:hAnsi="仿宋" w:eastAsia="仿宋" w:cs="仿宋"/>
          <w:i w:val="0"/>
          <w:color w:val="000000"/>
          <w:sz w:val="32"/>
          <w:szCs w:val="32"/>
          <w:u w:val="none"/>
        </w:rPr>
        <w:t>%；</w:t>
      </w:r>
      <w:r>
        <w:rPr>
          <w:rFonts w:hint="eastAsia" w:ascii="仿宋" w:hAnsi="仿宋" w:eastAsia="仿宋" w:cs="仿宋"/>
          <w:i w:val="0"/>
          <w:color w:val="000000"/>
          <w:sz w:val="32"/>
          <w:szCs w:val="32"/>
          <w:u w:val="none"/>
          <w:lang w:eastAsia="zh-CN"/>
        </w:rPr>
        <w:t>灾害防治及应急管理支出</w:t>
      </w:r>
      <w:r>
        <w:rPr>
          <w:rFonts w:hint="eastAsia" w:ascii="仿宋" w:hAnsi="仿宋" w:eastAsia="仿宋" w:cs="仿宋"/>
          <w:i w:val="0"/>
          <w:color w:val="000000"/>
          <w:sz w:val="32"/>
          <w:szCs w:val="32"/>
          <w:u w:val="none"/>
        </w:rPr>
        <w:t>年度初预算数为</w:t>
      </w:r>
      <w:r>
        <w:rPr>
          <w:rFonts w:hint="eastAsia" w:ascii="仿宋" w:hAnsi="仿宋" w:eastAsia="仿宋" w:cs="仿宋"/>
          <w:i w:val="0"/>
          <w:color w:val="000000"/>
          <w:sz w:val="32"/>
          <w:szCs w:val="32"/>
          <w:u w:val="none"/>
          <w:lang w:val="en-US" w:eastAsia="zh-CN"/>
        </w:rPr>
        <w:t>345.80</w:t>
      </w:r>
      <w:r>
        <w:rPr>
          <w:rFonts w:hint="eastAsia" w:ascii="仿宋" w:hAnsi="仿宋" w:eastAsia="仿宋" w:cs="仿宋"/>
          <w:i w:val="0"/>
          <w:color w:val="000000"/>
          <w:sz w:val="32"/>
          <w:szCs w:val="32"/>
          <w:u w:val="none"/>
        </w:rPr>
        <w:t>万元，决算数为</w:t>
      </w:r>
      <w:r>
        <w:rPr>
          <w:rFonts w:hint="eastAsia" w:ascii="仿宋" w:hAnsi="仿宋" w:eastAsia="仿宋" w:cs="仿宋"/>
          <w:i w:val="0"/>
          <w:color w:val="000000"/>
          <w:sz w:val="32"/>
          <w:szCs w:val="32"/>
          <w:u w:val="none"/>
          <w:lang w:val="en-US" w:eastAsia="zh-CN"/>
        </w:rPr>
        <w:t>345.80</w:t>
      </w:r>
      <w:r>
        <w:rPr>
          <w:rFonts w:hint="eastAsia" w:ascii="仿宋" w:hAnsi="仿宋" w:eastAsia="仿宋" w:cs="仿宋"/>
          <w:i w:val="0"/>
          <w:color w:val="000000"/>
          <w:sz w:val="32"/>
          <w:szCs w:val="32"/>
          <w:u w:val="none"/>
        </w:rPr>
        <w:t>万元</w:t>
      </w:r>
      <w:r>
        <w:rPr>
          <w:rFonts w:hint="eastAsia" w:ascii="仿宋" w:hAnsi="仿宋" w:eastAsia="仿宋" w:cs="仿宋"/>
          <w:i w:val="0"/>
          <w:color w:val="000000"/>
          <w:sz w:val="32"/>
          <w:szCs w:val="32"/>
          <w:u w:val="none"/>
          <w:lang w:eastAsia="zh-CN"/>
        </w:rPr>
        <w:t>，</w:t>
      </w:r>
      <w:r>
        <w:rPr>
          <w:rFonts w:hint="eastAsia" w:ascii="仿宋" w:hAnsi="仿宋" w:eastAsia="仿宋" w:cs="仿宋"/>
          <w:i w:val="0"/>
          <w:color w:val="000000"/>
          <w:sz w:val="32"/>
          <w:szCs w:val="32"/>
          <w:u w:val="none"/>
        </w:rPr>
        <w:t>完成年度初预算的</w:t>
      </w:r>
      <w:r>
        <w:rPr>
          <w:rFonts w:hint="eastAsia" w:ascii="仿宋" w:hAnsi="仿宋" w:eastAsia="仿宋" w:cs="仿宋"/>
          <w:i w:val="0"/>
          <w:color w:val="000000"/>
          <w:sz w:val="32"/>
          <w:szCs w:val="32"/>
          <w:u w:val="none"/>
          <w:lang w:val="en-US" w:eastAsia="zh-CN"/>
        </w:rPr>
        <w:t>100</w:t>
      </w:r>
      <w:r>
        <w:rPr>
          <w:rFonts w:hint="eastAsia" w:ascii="仿宋" w:hAnsi="仿宋" w:eastAsia="仿宋" w:cs="仿宋"/>
          <w:i w:val="0"/>
          <w:color w:val="000000"/>
          <w:sz w:val="32"/>
          <w:szCs w:val="32"/>
          <w:u w:val="none"/>
        </w:rPr>
        <w:t>%</w:t>
      </w:r>
      <w:r>
        <w:rPr>
          <w:rFonts w:hint="eastAsia" w:ascii="仿宋" w:hAnsi="仿宋" w:eastAsia="仿宋" w:cs="仿宋"/>
          <w:i w:val="0"/>
          <w:color w:val="000000"/>
          <w:sz w:val="32"/>
          <w:szCs w:val="32"/>
          <w:u w:val="none"/>
          <w:lang w:eastAsia="zh-CN"/>
        </w:rPr>
        <w:t>。</w:t>
      </w:r>
      <w:r>
        <w:rPr>
          <w:rFonts w:hint="eastAsia" w:ascii="仿宋" w:hAnsi="仿宋" w:eastAsia="仿宋" w:cs="仿宋"/>
          <w:i w:val="0"/>
          <w:color w:val="000000"/>
          <w:sz w:val="32"/>
          <w:szCs w:val="32"/>
          <w:u w:val="none"/>
        </w:rPr>
        <w:t> </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ind w:firstLine="560"/>
        <w:jc w:val="left"/>
        <w:textAlignment w:val="auto"/>
        <w:rPr>
          <w:rFonts w:hint="eastAsia" w:ascii="仿宋" w:hAnsi="仿宋" w:eastAsia="仿宋" w:cs="仿宋"/>
          <w:i w:val="0"/>
          <w:color w:val="000000"/>
          <w:sz w:val="32"/>
          <w:szCs w:val="32"/>
          <w:u w:val="none"/>
          <w:lang w:eastAsia="zh-CN"/>
        </w:rPr>
      </w:pPr>
      <w:r>
        <w:rPr>
          <w:rFonts w:hint="eastAsia" w:ascii="仿宋" w:hAnsi="仿宋" w:eastAsia="仿宋" w:cs="仿宋"/>
          <w:i w:val="0"/>
          <w:color w:val="000000"/>
          <w:sz w:val="32"/>
          <w:szCs w:val="32"/>
          <w:u w:val="none"/>
        </w:rPr>
        <w:t>按经济分类科目分：工资福利支出</w:t>
      </w:r>
      <w:r>
        <w:rPr>
          <w:rFonts w:hint="eastAsia" w:ascii="仿宋" w:hAnsi="仿宋" w:eastAsia="仿宋" w:cs="仿宋"/>
          <w:i w:val="0"/>
          <w:color w:val="000000"/>
          <w:sz w:val="32"/>
          <w:szCs w:val="32"/>
          <w:u w:val="none"/>
          <w:lang w:val="en-US" w:eastAsia="zh-CN"/>
        </w:rPr>
        <w:t>50615.34万元，</w:t>
      </w:r>
      <w:r>
        <w:rPr>
          <w:rFonts w:hint="eastAsia" w:ascii="仿宋" w:hAnsi="仿宋" w:eastAsia="仿宋" w:cs="仿宋"/>
          <w:i w:val="0"/>
          <w:color w:val="000000"/>
          <w:sz w:val="32"/>
          <w:szCs w:val="32"/>
          <w:u w:val="none"/>
        </w:rPr>
        <w:t>比上年增加了</w:t>
      </w:r>
      <w:r>
        <w:rPr>
          <w:rFonts w:hint="eastAsia" w:ascii="仿宋" w:hAnsi="仿宋" w:eastAsia="仿宋" w:cs="仿宋"/>
          <w:i w:val="0"/>
          <w:color w:val="000000"/>
          <w:sz w:val="32"/>
          <w:szCs w:val="32"/>
          <w:u w:val="none"/>
          <w:lang w:val="en-US" w:eastAsia="zh-CN"/>
        </w:rPr>
        <w:t>15657.57</w:t>
      </w:r>
      <w:r>
        <w:rPr>
          <w:rFonts w:hint="eastAsia" w:ascii="仿宋" w:hAnsi="仿宋" w:eastAsia="仿宋" w:cs="仿宋"/>
          <w:i w:val="0"/>
          <w:color w:val="000000"/>
          <w:sz w:val="32"/>
          <w:szCs w:val="32"/>
          <w:u w:val="none"/>
        </w:rPr>
        <w:t>万元，较上年增加了</w:t>
      </w:r>
      <w:r>
        <w:rPr>
          <w:rFonts w:hint="eastAsia" w:ascii="仿宋" w:hAnsi="仿宋" w:eastAsia="仿宋" w:cs="仿宋"/>
          <w:i w:val="0"/>
          <w:color w:val="000000"/>
          <w:sz w:val="32"/>
          <w:szCs w:val="32"/>
          <w:u w:val="none"/>
          <w:lang w:val="en-US" w:eastAsia="zh-CN"/>
        </w:rPr>
        <w:t>44.79</w:t>
      </w:r>
      <w:r>
        <w:rPr>
          <w:rFonts w:hint="eastAsia" w:ascii="仿宋" w:hAnsi="仿宋" w:eastAsia="仿宋" w:cs="仿宋"/>
          <w:i w:val="0"/>
          <w:color w:val="000000"/>
          <w:sz w:val="32"/>
          <w:szCs w:val="32"/>
          <w:u w:val="none"/>
        </w:rPr>
        <w:t xml:space="preserve"> %，主要原因是：工资的增加；商品和服务支出决算数为</w:t>
      </w:r>
      <w:r>
        <w:rPr>
          <w:rFonts w:hint="eastAsia" w:ascii="仿宋" w:hAnsi="仿宋" w:eastAsia="仿宋" w:cs="仿宋"/>
          <w:i w:val="0"/>
          <w:color w:val="000000"/>
          <w:sz w:val="32"/>
          <w:szCs w:val="32"/>
          <w:u w:val="none"/>
          <w:lang w:val="en-US" w:eastAsia="zh-CN"/>
        </w:rPr>
        <w:t>29947.64万元</w:t>
      </w:r>
      <w:r>
        <w:rPr>
          <w:rFonts w:hint="eastAsia" w:ascii="仿宋" w:hAnsi="仿宋" w:eastAsia="仿宋" w:cs="仿宋"/>
          <w:i w:val="0"/>
          <w:color w:val="000000"/>
          <w:sz w:val="32"/>
          <w:szCs w:val="32"/>
          <w:u w:val="none"/>
        </w:rPr>
        <w:t>，比上年增加</w:t>
      </w:r>
      <w:r>
        <w:rPr>
          <w:rFonts w:hint="eastAsia" w:ascii="仿宋" w:hAnsi="仿宋" w:eastAsia="仿宋" w:cs="仿宋"/>
          <w:i w:val="0"/>
          <w:color w:val="000000"/>
          <w:sz w:val="32"/>
          <w:szCs w:val="32"/>
          <w:u w:val="none"/>
          <w:lang w:val="en-US" w:eastAsia="zh-CN"/>
        </w:rPr>
        <w:t>5908.65</w:t>
      </w:r>
      <w:r>
        <w:rPr>
          <w:rFonts w:hint="eastAsia" w:ascii="仿宋" w:hAnsi="仿宋" w:eastAsia="仿宋" w:cs="仿宋"/>
          <w:i w:val="0"/>
          <w:color w:val="000000"/>
          <w:sz w:val="32"/>
          <w:szCs w:val="32"/>
          <w:u w:val="none"/>
        </w:rPr>
        <w:t>万元，较上年增长了</w:t>
      </w:r>
      <w:r>
        <w:rPr>
          <w:rFonts w:hint="eastAsia" w:ascii="仿宋" w:hAnsi="仿宋" w:eastAsia="仿宋" w:cs="仿宋"/>
          <w:i w:val="0"/>
          <w:color w:val="000000"/>
          <w:sz w:val="32"/>
          <w:szCs w:val="32"/>
          <w:u w:val="none"/>
          <w:lang w:val="en-US" w:eastAsia="zh-CN"/>
        </w:rPr>
        <w:t>24.58</w:t>
      </w:r>
      <w:r>
        <w:rPr>
          <w:rFonts w:hint="eastAsia" w:ascii="仿宋" w:hAnsi="仿宋" w:eastAsia="仿宋" w:cs="仿宋"/>
          <w:i w:val="0"/>
          <w:color w:val="000000"/>
          <w:sz w:val="32"/>
          <w:szCs w:val="32"/>
          <w:u w:val="none"/>
        </w:rPr>
        <w:t>%，主要原因是：</w:t>
      </w:r>
      <w:r>
        <w:rPr>
          <w:rFonts w:hint="eastAsia" w:ascii="仿宋" w:hAnsi="仿宋" w:eastAsia="仿宋" w:cs="仿宋"/>
          <w:i w:val="0"/>
          <w:color w:val="000000" w:themeColor="text1"/>
          <w:sz w:val="32"/>
          <w:szCs w:val="32"/>
          <w:u w:val="none"/>
          <w:lang w:eastAsia="zh-CN"/>
          <w14:textFill>
            <w14:solidFill>
              <w14:schemeClr w14:val="tx1"/>
            </w14:solidFill>
          </w14:textFill>
        </w:rPr>
        <w:t>维修（护）费、个税、委托业务费增加</w:t>
      </w:r>
      <w:r>
        <w:rPr>
          <w:rFonts w:hint="eastAsia" w:ascii="仿宋" w:hAnsi="仿宋" w:eastAsia="仿宋" w:cs="仿宋"/>
          <w:i w:val="0"/>
          <w:color w:val="000000" w:themeColor="text1"/>
          <w:sz w:val="32"/>
          <w:szCs w:val="32"/>
          <w:u w:val="none"/>
          <w14:textFill>
            <w14:solidFill>
              <w14:schemeClr w14:val="tx1"/>
            </w14:solidFill>
          </w14:textFill>
        </w:rPr>
        <w:t>。</w:t>
      </w:r>
      <w:r>
        <w:rPr>
          <w:rFonts w:hint="eastAsia" w:ascii="仿宋" w:hAnsi="仿宋" w:eastAsia="仿宋" w:cs="仿宋"/>
          <w:i w:val="0"/>
          <w:color w:val="000000"/>
          <w:sz w:val="32"/>
          <w:szCs w:val="32"/>
          <w:u w:val="none"/>
        </w:rPr>
        <w:t>对个人和家庭补助支出</w:t>
      </w:r>
      <w:r>
        <w:rPr>
          <w:rFonts w:hint="eastAsia" w:ascii="仿宋" w:hAnsi="仿宋" w:eastAsia="仿宋" w:cs="仿宋"/>
          <w:i w:val="0"/>
          <w:color w:val="000000"/>
          <w:sz w:val="32"/>
          <w:szCs w:val="32"/>
          <w:u w:val="none"/>
          <w:lang w:val="en-US" w:eastAsia="zh-CN"/>
        </w:rPr>
        <w:t>9939.23万元</w:t>
      </w:r>
      <w:r>
        <w:rPr>
          <w:rFonts w:hint="eastAsia" w:ascii="仿宋" w:hAnsi="仿宋" w:eastAsia="仿宋" w:cs="仿宋"/>
          <w:i w:val="0"/>
          <w:color w:val="000000"/>
          <w:sz w:val="32"/>
          <w:szCs w:val="32"/>
          <w:u w:val="none"/>
        </w:rPr>
        <w:t>，比上年增加了</w:t>
      </w:r>
      <w:r>
        <w:rPr>
          <w:rFonts w:hint="eastAsia" w:ascii="仿宋" w:hAnsi="仿宋" w:eastAsia="仿宋" w:cs="仿宋"/>
          <w:i w:val="0"/>
          <w:color w:val="000000"/>
          <w:sz w:val="32"/>
          <w:szCs w:val="32"/>
          <w:u w:val="none"/>
          <w:lang w:val="en-US" w:eastAsia="zh-CN"/>
        </w:rPr>
        <w:t>431.81</w:t>
      </w:r>
      <w:r>
        <w:rPr>
          <w:rFonts w:hint="eastAsia" w:ascii="仿宋" w:hAnsi="仿宋" w:eastAsia="仿宋" w:cs="仿宋"/>
          <w:i w:val="0"/>
          <w:color w:val="000000"/>
          <w:sz w:val="32"/>
          <w:szCs w:val="32"/>
          <w:u w:val="none"/>
        </w:rPr>
        <w:t xml:space="preserve">万元，较上年增加了 </w:t>
      </w:r>
      <w:r>
        <w:rPr>
          <w:rFonts w:hint="eastAsia" w:ascii="仿宋" w:hAnsi="仿宋" w:eastAsia="仿宋" w:cs="仿宋"/>
          <w:i w:val="0"/>
          <w:color w:val="000000"/>
          <w:sz w:val="32"/>
          <w:szCs w:val="32"/>
          <w:u w:val="none"/>
          <w:lang w:val="en-US" w:eastAsia="zh-CN"/>
        </w:rPr>
        <w:t>4.54</w:t>
      </w:r>
      <w:r>
        <w:rPr>
          <w:rFonts w:hint="eastAsia" w:ascii="仿宋" w:hAnsi="仿宋" w:eastAsia="仿宋" w:cs="仿宋"/>
          <w:i w:val="0"/>
          <w:color w:val="000000"/>
          <w:sz w:val="32"/>
          <w:szCs w:val="32"/>
          <w:u w:val="none"/>
        </w:rPr>
        <w:t>%，</w:t>
      </w:r>
      <w:r>
        <w:rPr>
          <w:rFonts w:hint="eastAsia" w:ascii="仿宋" w:hAnsi="仿宋" w:eastAsia="仿宋" w:cs="仿宋"/>
          <w:i w:val="0"/>
          <w:color w:val="000000"/>
          <w:sz w:val="32"/>
          <w:szCs w:val="32"/>
          <w:u w:val="none"/>
          <w:lang w:val="en-US" w:eastAsia="zh-CN"/>
        </w:rPr>
        <w:t>资本性</w:t>
      </w:r>
      <w:r>
        <w:rPr>
          <w:rFonts w:hint="eastAsia" w:ascii="仿宋" w:hAnsi="仿宋" w:eastAsia="仿宋" w:cs="仿宋"/>
          <w:i w:val="0"/>
          <w:color w:val="000000"/>
          <w:sz w:val="32"/>
          <w:szCs w:val="32"/>
          <w:u w:val="none"/>
        </w:rPr>
        <w:t>支出</w:t>
      </w:r>
      <w:r>
        <w:rPr>
          <w:rFonts w:hint="eastAsia" w:ascii="仿宋" w:hAnsi="仿宋" w:eastAsia="仿宋" w:cs="仿宋"/>
          <w:i w:val="0"/>
          <w:color w:val="000000"/>
          <w:sz w:val="32"/>
          <w:szCs w:val="32"/>
          <w:u w:val="none"/>
          <w:lang w:val="en-US" w:eastAsia="zh-CN"/>
        </w:rPr>
        <w:t>决算数为1663.56万元</w:t>
      </w:r>
      <w:r>
        <w:rPr>
          <w:rFonts w:hint="eastAsia" w:ascii="仿宋" w:hAnsi="仿宋" w:eastAsia="仿宋" w:cs="仿宋"/>
          <w:i w:val="0"/>
          <w:color w:val="000000"/>
          <w:sz w:val="32"/>
          <w:szCs w:val="32"/>
          <w:u w:val="none"/>
        </w:rPr>
        <w:t>，比上年</w:t>
      </w:r>
      <w:r>
        <w:rPr>
          <w:rFonts w:hint="eastAsia" w:ascii="仿宋" w:hAnsi="仿宋" w:eastAsia="仿宋" w:cs="仿宋"/>
          <w:i w:val="0"/>
          <w:color w:val="000000"/>
          <w:sz w:val="32"/>
          <w:szCs w:val="32"/>
          <w:u w:val="none"/>
          <w:lang w:val="en-US" w:eastAsia="zh-CN"/>
        </w:rPr>
        <w:t>减少</w:t>
      </w:r>
      <w:r>
        <w:rPr>
          <w:rFonts w:hint="eastAsia" w:ascii="仿宋" w:hAnsi="仿宋" w:eastAsia="仿宋" w:cs="仿宋"/>
          <w:i w:val="0"/>
          <w:color w:val="000000"/>
          <w:sz w:val="32"/>
          <w:szCs w:val="32"/>
          <w:u w:val="none"/>
        </w:rPr>
        <w:t>了</w:t>
      </w:r>
      <w:r>
        <w:rPr>
          <w:rFonts w:hint="eastAsia" w:ascii="仿宋" w:hAnsi="仿宋" w:eastAsia="仿宋" w:cs="仿宋"/>
          <w:i w:val="0"/>
          <w:color w:val="000000"/>
          <w:sz w:val="32"/>
          <w:szCs w:val="32"/>
          <w:u w:val="none"/>
          <w:lang w:val="en-US" w:eastAsia="zh-CN"/>
        </w:rPr>
        <w:t>493.58</w:t>
      </w:r>
      <w:r>
        <w:rPr>
          <w:rFonts w:hint="eastAsia" w:ascii="仿宋" w:hAnsi="仿宋" w:eastAsia="仿宋" w:cs="仿宋"/>
          <w:i w:val="0"/>
          <w:color w:val="000000"/>
          <w:sz w:val="32"/>
          <w:szCs w:val="32"/>
          <w:u w:val="none"/>
        </w:rPr>
        <w:t>万元，较上年</w:t>
      </w:r>
      <w:r>
        <w:rPr>
          <w:rFonts w:hint="eastAsia" w:ascii="仿宋" w:hAnsi="仿宋" w:eastAsia="仿宋" w:cs="仿宋"/>
          <w:i w:val="0"/>
          <w:color w:val="000000"/>
          <w:sz w:val="32"/>
          <w:szCs w:val="32"/>
          <w:u w:val="none"/>
          <w:lang w:val="en-US" w:eastAsia="zh-CN"/>
        </w:rPr>
        <w:t>减少</w:t>
      </w:r>
      <w:r>
        <w:rPr>
          <w:rFonts w:hint="eastAsia" w:ascii="仿宋" w:hAnsi="仿宋" w:eastAsia="仿宋" w:cs="仿宋"/>
          <w:i w:val="0"/>
          <w:color w:val="000000"/>
          <w:sz w:val="32"/>
          <w:szCs w:val="32"/>
          <w:u w:val="none"/>
        </w:rPr>
        <w:t>了</w:t>
      </w:r>
      <w:r>
        <w:rPr>
          <w:rFonts w:hint="eastAsia" w:ascii="仿宋" w:hAnsi="仿宋" w:eastAsia="仿宋" w:cs="仿宋"/>
          <w:i w:val="0"/>
          <w:color w:val="000000"/>
          <w:sz w:val="32"/>
          <w:szCs w:val="32"/>
          <w:u w:val="none"/>
          <w:lang w:val="en-US" w:eastAsia="zh-CN"/>
        </w:rPr>
        <w:t>22.88</w:t>
      </w:r>
      <w:r>
        <w:rPr>
          <w:rFonts w:hint="eastAsia" w:ascii="仿宋" w:hAnsi="仿宋" w:eastAsia="仿宋" w:cs="仿宋"/>
          <w:i w:val="0"/>
          <w:color w:val="000000"/>
          <w:sz w:val="32"/>
          <w:szCs w:val="32"/>
          <w:u w:val="none"/>
        </w:rPr>
        <w:t xml:space="preserve"> %</w:t>
      </w:r>
      <w:r>
        <w:rPr>
          <w:rFonts w:hint="eastAsia" w:ascii="仿宋" w:hAnsi="仿宋" w:eastAsia="仿宋" w:cs="仿宋"/>
          <w:i w:val="0"/>
          <w:color w:val="000000"/>
          <w:sz w:val="32"/>
          <w:szCs w:val="32"/>
          <w:u w:val="none"/>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lang w:val="en-US" w:eastAsia="zh-CN"/>
        </w:rPr>
        <w:t>四、</w:t>
      </w:r>
      <w:r>
        <w:rPr>
          <w:rFonts w:hint="eastAsia" w:ascii="仿宋" w:hAnsi="仿宋" w:eastAsia="仿宋" w:cs="仿宋"/>
          <w:i w:val="0"/>
          <w:color w:val="000000"/>
          <w:sz w:val="32"/>
          <w:szCs w:val="32"/>
          <w:u w:val="none"/>
        </w:rPr>
        <w:t>关于“三公</w:t>
      </w:r>
      <w:bookmarkStart w:id="0" w:name="_GoBack"/>
      <w:bookmarkEnd w:id="0"/>
      <w:r>
        <w:rPr>
          <w:rFonts w:hint="eastAsia" w:ascii="仿宋" w:hAnsi="仿宋" w:eastAsia="仿宋" w:cs="仿宋"/>
          <w:i w:val="0"/>
          <w:color w:val="000000"/>
          <w:sz w:val="32"/>
          <w:szCs w:val="32"/>
          <w:u w:val="none"/>
        </w:rPr>
        <w:t>”经费支出说明</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lang w:eastAsia="zh-CN"/>
        </w:rPr>
      </w:pPr>
      <w:r>
        <w:rPr>
          <w:rFonts w:hint="eastAsia" w:ascii="仿宋" w:hAnsi="仿宋" w:eastAsia="仿宋" w:cs="仿宋"/>
          <w:i w:val="0"/>
          <w:color w:val="000000"/>
          <w:sz w:val="32"/>
          <w:szCs w:val="32"/>
          <w:u w:val="none"/>
        </w:rPr>
        <w:t>　　</w:t>
      </w:r>
      <w:r>
        <w:rPr>
          <w:rFonts w:hint="eastAsia" w:ascii="仿宋" w:hAnsi="仿宋" w:eastAsia="仿宋" w:cs="仿宋"/>
          <w:i w:val="0"/>
          <w:color w:val="000000"/>
          <w:sz w:val="32"/>
          <w:szCs w:val="32"/>
          <w:u w:val="none"/>
        </w:rPr>
        <w:t>区本级201</w:t>
      </w:r>
      <w:r>
        <w:rPr>
          <w:rFonts w:hint="eastAsia" w:ascii="仿宋" w:hAnsi="仿宋" w:eastAsia="仿宋" w:cs="仿宋"/>
          <w:i w:val="0"/>
          <w:color w:val="000000"/>
          <w:sz w:val="32"/>
          <w:szCs w:val="32"/>
          <w:u w:val="none"/>
          <w:lang w:val="en-US" w:eastAsia="zh-CN"/>
        </w:rPr>
        <w:t>9</w:t>
      </w:r>
      <w:r>
        <w:rPr>
          <w:rFonts w:hint="eastAsia" w:ascii="仿宋" w:hAnsi="仿宋" w:eastAsia="仿宋" w:cs="仿宋"/>
          <w:i w:val="0"/>
          <w:color w:val="000000"/>
          <w:sz w:val="32"/>
          <w:szCs w:val="32"/>
          <w:u w:val="none"/>
        </w:rPr>
        <w:t>年度“三公”经费支出年度初预算数</w:t>
      </w:r>
      <w:r>
        <w:rPr>
          <w:rFonts w:hint="eastAsia" w:ascii="仿宋" w:hAnsi="仿宋" w:eastAsia="仿宋" w:cs="仿宋"/>
          <w:i w:val="0"/>
          <w:color w:val="000000"/>
          <w:sz w:val="32"/>
          <w:szCs w:val="32"/>
          <w:u w:val="none"/>
          <w:lang w:val="en-US" w:eastAsia="zh-CN"/>
        </w:rPr>
        <w:t>520.94</w:t>
      </w:r>
      <w:r>
        <w:rPr>
          <w:rFonts w:hint="eastAsia" w:ascii="仿宋" w:hAnsi="仿宋" w:eastAsia="仿宋" w:cs="仿宋"/>
          <w:i w:val="0"/>
          <w:color w:val="000000"/>
          <w:sz w:val="32"/>
          <w:szCs w:val="32"/>
          <w:u w:val="none"/>
        </w:rPr>
        <w:t>万元，决算数</w:t>
      </w:r>
      <w:r>
        <w:rPr>
          <w:rFonts w:hint="eastAsia" w:ascii="仿宋" w:hAnsi="仿宋" w:eastAsia="仿宋" w:cs="仿宋"/>
          <w:i w:val="0"/>
          <w:color w:val="000000"/>
          <w:sz w:val="32"/>
          <w:szCs w:val="32"/>
          <w:u w:val="none"/>
          <w:lang w:val="en-US" w:eastAsia="zh-CN"/>
        </w:rPr>
        <w:t>343.05</w:t>
      </w:r>
      <w:r>
        <w:rPr>
          <w:rFonts w:hint="eastAsia" w:ascii="仿宋" w:hAnsi="仿宋" w:eastAsia="仿宋" w:cs="仿宋"/>
          <w:i w:val="0"/>
          <w:color w:val="000000"/>
          <w:sz w:val="32"/>
          <w:szCs w:val="32"/>
          <w:u w:val="none"/>
        </w:rPr>
        <w:t>万元，</w:t>
      </w:r>
      <w:r>
        <w:rPr>
          <w:rFonts w:hint="eastAsia" w:ascii="仿宋" w:hAnsi="仿宋" w:eastAsia="仿宋" w:cs="仿宋"/>
          <w:i w:val="0"/>
          <w:color w:val="000000"/>
          <w:sz w:val="32"/>
          <w:szCs w:val="32"/>
          <w:u w:val="none"/>
          <w:lang w:eastAsia="zh-CN"/>
        </w:rPr>
        <w:t>较年初预算节约</w:t>
      </w:r>
      <w:r>
        <w:rPr>
          <w:rFonts w:hint="eastAsia" w:ascii="仿宋" w:hAnsi="仿宋" w:eastAsia="仿宋" w:cs="仿宋"/>
          <w:i w:val="0"/>
          <w:color w:val="000000"/>
          <w:sz w:val="32"/>
          <w:szCs w:val="32"/>
          <w:u w:val="none"/>
          <w:lang w:val="en-US" w:eastAsia="zh-CN"/>
        </w:rPr>
        <w:t>177.89万元，较上年减少6万元</w:t>
      </w:r>
      <w:r>
        <w:rPr>
          <w:rFonts w:hint="eastAsia" w:ascii="仿宋" w:hAnsi="仿宋" w:eastAsia="仿宋" w:cs="仿宋"/>
          <w:i w:val="0"/>
          <w:color w:val="000000"/>
          <w:sz w:val="32"/>
          <w:szCs w:val="32"/>
          <w:u w:val="none"/>
          <w:lang w:eastAsia="zh-CN"/>
        </w:rPr>
        <w:t>。</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i w:val="0"/>
          <w:color w:val="000000"/>
          <w:sz w:val="32"/>
          <w:szCs w:val="32"/>
          <w:u w:val="none"/>
        </w:rPr>
        <w:t>因公出国（境）支出年初预算数为</w:t>
      </w:r>
      <w:r>
        <w:rPr>
          <w:rFonts w:hint="eastAsia" w:ascii="仿宋" w:hAnsi="仿宋" w:eastAsia="仿宋" w:cs="仿宋"/>
          <w:i w:val="0"/>
          <w:color w:val="000000"/>
          <w:sz w:val="32"/>
          <w:szCs w:val="32"/>
          <w:u w:val="none"/>
          <w:lang w:val="en-US" w:eastAsia="zh-CN"/>
        </w:rPr>
        <w:t>19.5</w:t>
      </w:r>
      <w:r>
        <w:rPr>
          <w:rFonts w:hint="eastAsia" w:ascii="仿宋" w:hAnsi="仿宋" w:eastAsia="仿宋" w:cs="仿宋"/>
          <w:i w:val="0"/>
          <w:color w:val="000000"/>
          <w:sz w:val="32"/>
          <w:szCs w:val="32"/>
          <w:u w:val="none"/>
        </w:rPr>
        <w:t>万元，决算数为</w:t>
      </w:r>
      <w:r>
        <w:rPr>
          <w:rFonts w:hint="eastAsia" w:ascii="仿宋" w:hAnsi="仿宋" w:eastAsia="仿宋" w:cs="仿宋"/>
          <w:i w:val="0"/>
          <w:color w:val="000000"/>
          <w:sz w:val="32"/>
          <w:szCs w:val="32"/>
          <w:u w:val="none"/>
          <w:lang w:val="en-US" w:eastAsia="zh-CN"/>
        </w:rPr>
        <w:t>8.8</w:t>
      </w:r>
      <w:r>
        <w:rPr>
          <w:rFonts w:hint="eastAsia" w:ascii="仿宋" w:hAnsi="仿宋" w:eastAsia="仿宋" w:cs="仿宋"/>
          <w:i w:val="0"/>
          <w:color w:val="000000"/>
          <w:sz w:val="32"/>
          <w:szCs w:val="32"/>
          <w:u w:val="none"/>
        </w:rPr>
        <w:t>万元。</w:t>
      </w:r>
      <w:r>
        <w:rPr>
          <w:rFonts w:hint="eastAsia" w:ascii="仿宋" w:hAnsi="仿宋" w:eastAsia="仿宋" w:cs="仿宋"/>
          <w:i w:val="0"/>
          <w:color w:val="000000"/>
          <w:sz w:val="32"/>
          <w:szCs w:val="32"/>
          <w:u w:val="none"/>
          <w:lang w:eastAsia="zh-CN"/>
        </w:rPr>
        <w:t>较年初预算节约</w:t>
      </w:r>
      <w:r>
        <w:rPr>
          <w:rFonts w:hint="eastAsia" w:ascii="仿宋" w:hAnsi="仿宋" w:eastAsia="仿宋" w:cs="仿宋"/>
          <w:i w:val="0"/>
          <w:color w:val="000000"/>
          <w:sz w:val="32"/>
          <w:szCs w:val="32"/>
          <w:u w:val="none"/>
          <w:lang w:val="en-US" w:eastAsia="zh-CN"/>
        </w:rPr>
        <w:t>10.7万元，较上年增加2.6万元。</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640" w:lineRule="exact"/>
        <w:ind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i w:val="0"/>
          <w:color w:val="000000"/>
          <w:sz w:val="32"/>
          <w:szCs w:val="32"/>
          <w:u w:val="none"/>
        </w:rPr>
        <w:t>（</w:t>
      </w:r>
      <w:r>
        <w:rPr>
          <w:rFonts w:hint="eastAsia" w:ascii="仿宋" w:hAnsi="仿宋" w:eastAsia="仿宋" w:cs="仿宋"/>
          <w:i w:val="0"/>
          <w:color w:val="000000"/>
          <w:sz w:val="32"/>
          <w:szCs w:val="32"/>
          <w:u w:val="none"/>
          <w:lang w:eastAsia="zh-CN"/>
        </w:rPr>
        <w:t>二</w:t>
      </w:r>
      <w:r>
        <w:rPr>
          <w:rFonts w:hint="eastAsia" w:ascii="仿宋" w:hAnsi="仿宋" w:eastAsia="仿宋" w:cs="仿宋"/>
          <w:i w:val="0"/>
          <w:color w:val="000000"/>
          <w:sz w:val="32"/>
          <w:szCs w:val="32"/>
          <w:u w:val="none"/>
        </w:rPr>
        <w:t>）公务用车购置及运行维护费支出年初预算数为</w:t>
      </w:r>
      <w:r>
        <w:rPr>
          <w:rFonts w:hint="eastAsia" w:ascii="仿宋" w:hAnsi="仿宋" w:eastAsia="仿宋" w:cs="仿宋"/>
          <w:i w:val="0"/>
          <w:color w:val="000000"/>
          <w:sz w:val="32"/>
          <w:szCs w:val="32"/>
          <w:u w:val="none"/>
          <w:lang w:val="en-US" w:eastAsia="zh-CN"/>
        </w:rPr>
        <w:t>315万元，决算数为210.08</w:t>
      </w:r>
      <w:r>
        <w:rPr>
          <w:rFonts w:hint="eastAsia" w:ascii="仿宋" w:hAnsi="仿宋" w:eastAsia="仿宋" w:cs="仿宋"/>
          <w:i w:val="0"/>
          <w:color w:val="000000"/>
          <w:sz w:val="32"/>
          <w:szCs w:val="32"/>
          <w:u w:val="none"/>
        </w:rPr>
        <w:t>万元</w:t>
      </w:r>
      <w:r>
        <w:rPr>
          <w:rFonts w:hint="eastAsia" w:ascii="仿宋" w:hAnsi="仿宋" w:eastAsia="仿宋" w:cs="仿宋"/>
          <w:i w:val="0"/>
          <w:color w:val="000000"/>
          <w:sz w:val="32"/>
          <w:szCs w:val="32"/>
          <w:u w:val="none"/>
          <w:lang w:eastAsia="zh-CN"/>
        </w:rPr>
        <w:t>，较年初预算节约</w:t>
      </w:r>
      <w:r>
        <w:rPr>
          <w:rFonts w:hint="eastAsia" w:ascii="仿宋" w:hAnsi="仿宋" w:eastAsia="仿宋" w:cs="仿宋"/>
          <w:i w:val="0"/>
          <w:color w:val="000000"/>
          <w:sz w:val="32"/>
          <w:szCs w:val="32"/>
          <w:u w:val="none"/>
          <w:lang w:val="en-US" w:eastAsia="zh-CN"/>
        </w:rPr>
        <w:t>104.92万元，较上年增加29.18万元。</w:t>
      </w:r>
      <w:r>
        <w:rPr>
          <w:rFonts w:hint="eastAsia" w:ascii="仿宋" w:hAnsi="仿宋" w:eastAsia="仿宋" w:cs="仿宋"/>
          <w:i w:val="0"/>
          <w:color w:val="000000"/>
          <w:sz w:val="32"/>
          <w:szCs w:val="32"/>
          <w:u w:val="none"/>
        </w:rPr>
        <w:t>其中公务用车购置年初预算数为</w:t>
      </w:r>
      <w:r>
        <w:rPr>
          <w:rFonts w:hint="eastAsia" w:ascii="仿宋" w:hAnsi="仿宋" w:eastAsia="仿宋" w:cs="仿宋"/>
          <w:i w:val="0"/>
          <w:color w:val="000000"/>
          <w:sz w:val="32"/>
          <w:szCs w:val="32"/>
          <w:u w:val="none"/>
          <w:lang w:val="en-US" w:eastAsia="zh-CN"/>
        </w:rPr>
        <w:t>59</w:t>
      </w:r>
      <w:r>
        <w:rPr>
          <w:rFonts w:hint="eastAsia" w:ascii="仿宋" w:hAnsi="仿宋" w:eastAsia="仿宋" w:cs="仿宋"/>
          <w:i w:val="0"/>
          <w:color w:val="000000"/>
          <w:sz w:val="32"/>
          <w:szCs w:val="32"/>
          <w:u w:val="none"/>
        </w:rPr>
        <w:t>万元，决算数为</w:t>
      </w:r>
      <w:r>
        <w:rPr>
          <w:rFonts w:hint="eastAsia" w:ascii="仿宋" w:hAnsi="仿宋" w:eastAsia="仿宋" w:cs="仿宋"/>
          <w:i w:val="0"/>
          <w:color w:val="000000"/>
          <w:sz w:val="32"/>
          <w:szCs w:val="32"/>
          <w:u w:val="none"/>
          <w:lang w:val="en-US" w:eastAsia="zh-CN"/>
        </w:rPr>
        <w:t>28.88</w:t>
      </w:r>
      <w:r>
        <w:rPr>
          <w:rFonts w:hint="eastAsia" w:ascii="仿宋" w:hAnsi="仿宋" w:eastAsia="仿宋" w:cs="仿宋"/>
          <w:i w:val="0"/>
          <w:color w:val="000000"/>
          <w:sz w:val="32"/>
          <w:szCs w:val="32"/>
          <w:u w:val="none"/>
        </w:rPr>
        <w:t>万元</w:t>
      </w:r>
      <w:r>
        <w:rPr>
          <w:rFonts w:hint="eastAsia" w:ascii="仿宋" w:hAnsi="仿宋" w:eastAsia="仿宋" w:cs="仿宋"/>
          <w:i w:val="0"/>
          <w:color w:val="000000"/>
          <w:sz w:val="32"/>
          <w:szCs w:val="32"/>
          <w:u w:val="none"/>
          <w:lang w:eastAsia="zh-CN"/>
        </w:rPr>
        <w:t>，较年初预算节约</w:t>
      </w:r>
      <w:r>
        <w:rPr>
          <w:rFonts w:hint="eastAsia" w:ascii="仿宋" w:hAnsi="仿宋" w:eastAsia="仿宋" w:cs="仿宋"/>
          <w:i w:val="0"/>
          <w:color w:val="000000"/>
          <w:sz w:val="32"/>
          <w:szCs w:val="32"/>
          <w:u w:val="none"/>
          <w:lang w:val="en-US" w:eastAsia="zh-CN"/>
        </w:rPr>
        <w:t>30.12万元，较上年增加28.88万元。</w:t>
      </w:r>
      <w:r>
        <w:rPr>
          <w:rFonts w:hint="eastAsia" w:ascii="仿宋" w:hAnsi="仿宋" w:eastAsia="仿宋" w:cs="仿宋"/>
          <w:i w:val="0"/>
          <w:color w:val="000000"/>
          <w:sz w:val="32"/>
          <w:szCs w:val="32"/>
          <w:u w:val="none"/>
        </w:rPr>
        <w:t>公务用车运行维护费支出年初预算数为</w:t>
      </w:r>
      <w:r>
        <w:rPr>
          <w:rFonts w:hint="eastAsia" w:ascii="仿宋" w:hAnsi="仿宋" w:eastAsia="仿宋" w:cs="仿宋"/>
          <w:i w:val="0"/>
          <w:color w:val="000000"/>
          <w:sz w:val="32"/>
          <w:szCs w:val="32"/>
          <w:u w:val="none"/>
          <w:lang w:val="en-US" w:eastAsia="zh-CN"/>
        </w:rPr>
        <w:t>256.01</w:t>
      </w:r>
      <w:r>
        <w:rPr>
          <w:rFonts w:hint="eastAsia" w:ascii="仿宋" w:hAnsi="仿宋" w:eastAsia="仿宋" w:cs="仿宋"/>
          <w:i w:val="0"/>
          <w:color w:val="000000"/>
          <w:sz w:val="32"/>
          <w:szCs w:val="32"/>
          <w:u w:val="none"/>
        </w:rPr>
        <w:t>万元，决算数为</w:t>
      </w:r>
      <w:r>
        <w:rPr>
          <w:rFonts w:hint="eastAsia" w:ascii="仿宋" w:hAnsi="仿宋" w:eastAsia="仿宋" w:cs="仿宋"/>
          <w:i w:val="0"/>
          <w:color w:val="000000"/>
          <w:sz w:val="32"/>
          <w:szCs w:val="32"/>
          <w:u w:val="none"/>
          <w:lang w:val="en-US" w:eastAsia="zh-CN"/>
        </w:rPr>
        <w:t>181.20</w:t>
      </w:r>
      <w:r>
        <w:rPr>
          <w:rFonts w:hint="eastAsia" w:ascii="仿宋" w:hAnsi="仿宋" w:eastAsia="仿宋" w:cs="仿宋"/>
          <w:i w:val="0"/>
          <w:color w:val="000000"/>
          <w:sz w:val="32"/>
          <w:szCs w:val="32"/>
          <w:u w:val="none"/>
        </w:rPr>
        <w:t>万元</w:t>
      </w:r>
      <w:r>
        <w:rPr>
          <w:rFonts w:hint="eastAsia" w:ascii="仿宋" w:hAnsi="仿宋" w:eastAsia="仿宋" w:cs="仿宋"/>
          <w:i w:val="0"/>
          <w:color w:val="000000"/>
          <w:sz w:val="32"/>
          <w:szCs w:val="32"/>
          <w:u w:val="none"/>
          <w:lang w:eastAsia="zh-CN"/>
        </w:rPr>
        <w:t>，较年初预算节约</w:t>
      </w:r>
      <w:r>
        <w:rPr>
          <w:rFonts w:hint="eastAsia" w:ascii="仿宋" w:hAnsi="仿宋" w:eastAsia="仿宋" w:cs="仿宋"/>
          <w:i w:val="0"/>
          <w:color w:val="000000"/>
          <w:sz w:val="32"/>
          <w:szCs w:val="32"/>
          <w:u w:val="none"/>
          <w:lang w:val="en-US" w:eastAsia="zh-CN"/>
        </w:rPr>
        <w:t>74.81万元，较上年增加0.3万元。</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i w:val="0"/>
          <w:color w:val="000000"/>
          <w:sz w:val="32"/>
          <w:szCs w:val="32"/>
          <w:u w:val="none"/>
        </w:rPr>
        <w:t>（</w:t>
      </w:r>
      <w:r>
        <w:rPr>
          <w:rFonts w:hint="eastAsia" w:ascii="仿宋" w:hAnsi="仿宋" w:eastAsia="仿宋" w:cs="仿宋"/>
          <w:i w:val="0"/>
          <w:color w:val="000000"/>
          <w:sz w:val="32"/>
          <w:szCs w:val="32"/>
          <w:u w:val="none"/>
          <w:lang w:eastAsia="zh-CN"/>
        </w:rPr>
        <w:t>三</w:t>
      </w:r>
      <w:r>
        <w:rPr>
          <w:rFonts w:hint="eastAsia" w:ascii="仿宋" w:hAnsi="仿宋" w:eastAsia="仿宋" w:cs="仿宋"/>
          <w:i w:val="0"/>
          <w:color w:val="000000"/>
          <w:sz w:val="32"/>
          <w:szCs w:val="32"/>
          <w:u w:val="none"/>
        </w:rPr>
        <w:t>）公务接待费支出年初预算数为</w:t>
      </w:r>
      <w:r>
        <w:rPr>
          <w:rFonts w:hint="eastAsia" w:ascii="仿宋" w:hAnsi="仿宋" w:eastAsia="仿宋" w:cs="仿宋"/>
          <w:i w:val="0"/>
          <w:color w:val="000000"/>
          <w:sz w:val="32"/>
          <w:szCs w:val="32"/>
          <w:u w:val="none"/>
          <w:lang w:val="en-US" w:eastAsia="zh-CN"/>
        </w:rPr>
        <w:t>186.43</w:t>
      </w:r>
      <w:r>
        <w:rPr>
          <w:rFonts w:hint="eastAsia" w:ascii="仿宋" w:hAnsi="仿宋" w:eastAsia="仿宋" w:cs="仿宋"/>
          <w:i w:val="0"/>
          <w:color w:val="000000"/>
          <w:sz w:val="32"/>
          <w:szCs w:val="32"/>
          <w:u w:val="none"/>
        </w:rPr>
        <w:t>万元，决算数为</w:t>
      </w:r>
      <w:r>
        <w:rPr>
          <w:rFonts w:hint="eastAsia" w:ascii="仿宋" w:hAnsi="仿宋" w:eastAsia="仿宋" w:cs="仿宋"/>
          <w:i w:val="0"/>
          <w:color w:val="000000"/>
          <w:sz w:val="32"/>
          <w:szCs w:val="32"/>
          <w:u w:val="none"/>
          <w:lang w:val="en-US" w:eastAsia="zh-CN"/>
        </w:rPr>
        <w:t>124.16</w:t>
      </w:r>
      <w:r>
        <w:rPr>
          <w:rFonts w:hint="eastAsia" w:ascii="仿宋" w:hAnsi="仿宋" w:eastAsia="仿宋" w:cs="仿宋"/>
          <w:i w:val="0"/>
          <w:color w:val="000000"/>
          <w:sz w:val="32"/>
          <w:szCs w:val="32"/>
          <w:u w:val="none"/>
        </w:rPr>
        <w:t>万元，</w:t>
      </w:r>
      <w:r>
        <w:rPr>
          <w:rFonts w:hint="eastAsia" w:ascii="仿宋" w:hAnsi="仿宋" w:eastAsia="仿宋" w:cs="仿宋"/>
          <w:i w:val="0"/>
          <w:color w:val="000000"/>
          <w:sz w:val="32"/>
          <w:szCs w:val="32"/>
          <w:u w:val="none"/>
          <w:lang w:eastAsia="zh-CN"/>
        </w:rPr>
        <w:t>较年初预算节约</w:t>
      </w:r>
      <w:r>
        <w:rPr>
          <w:rFonts w:hint="eastAsia" w:ascii="仿宋" w:hAnsi="仿宋" w:eastAsia="仿宋" w:cs="仿宋"/>
          <w:i w:val="0"/>
          <w:color w:val="000000"/>
          <w:sz w:val="32"/>
          <w:szCs w:val="32"/>
          <w:u w:val="none"/>
          <w:lang w:val="en-US" w:eastAsia="zh-CN"/>
        </w:rPr>
        <w:t>62.27万元，较上年减少37.77万元</w:t>
      </w:r>
      <w:r>
        <w:rPr>
          <w:rFonts w:hint="eastAsia" w:ascii="仿宋" w:hAnsi="仿宋" w:eastAsia="仿宋" w:cs="仿宋"/>
          <w:i w:val="0"/>
          <w:color w:val="000000"/>
          <w:sz w:val="32"/>
          <w:szCs w:val="32"/>
          <w:u w:val="none"/>
        </w:rPr>
        <w:t>。主要原因是：主要原因是：严格执行中央八项规定和《党政机关厉行节约反对浪费条例》，压缩了公务接待费。 </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lang w:val="en-US" w:eastAsia="zh-CN"/>
        </w:rPr>
        <w:t>五、</w:t>
      </w:r>
      <w:r>
        <w:rPr>
          <w:rFonts w:hint="eastAsia" w:ascii="仿宋" w:hAnsi="仿宋" w:eastAsia="仿宋" w:cs="仿宋"/>
          <w:i w:val="0"/>
          <w:color w:val="000000"/>
          <w:sz w:val="32"/>
          <w:szCs w:val="32"/>
          <w:u w:val="none"/>
        </w:rPr>
        <w:t>关于机关运行经费支出说明</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ind w:firstLine="560"/>
        <w:jc w:val="left"/>
        <w:textAlignment w:val="auto"/>
        <w:rPr>
          <w:rFonts w:hint="eastAsia" w:ascii="仿宋" w:hAnsi="仿宋" w:eastAsia="仿宋" w:cs="仿宋"/>
          <w:i w:val="0"/>
          <w:color w:val="FF0000"/>
          <w:sz w:val="32"/>
          <w:szCs w:val="32"/>
          <w:u w:val="none"/>
          <w:lang w:eastAsia="zh-CN"/>
        </w:rPr>
      </w:pPr>
      <w:r>
        <w:rPr>
          <w:rFonts w:hint="eastAsia" w:ascii="仿宋" w:hAnsi="仿宋" w:eastAsia="仿宋" w:cs="仿宋"/>
          <w:i w:val="0"/>
          <w:color w:val="000000"/>
          <w:sz w:val="32"/>
          <w:szCs w:val="32"/>
          <w:u w:val="none"/>
        </w:rPr>
        <w:t>区本级201</w:t>
      </w:r>
      <w:r>
        <w:rPr>
          <w:rFonts w:hint="eastAsia" w:ascii="仿宋" w:hAnsi="仿宋" w:eastAsia="仿宋" w:cs="仿宋"/>
          <w:i w:val="0"/>
          <w:color w:val="000000"/>
          <w:sz w:val="32"/>
          <w:szCs w:val="32"/>
          <w:u w:val="none"/>
          <w:lang w:val="en-US" w:eastAsia="zh-CN"/>
        </w:rPr>
        <w:t>9</w:t>
      </w:r>
      <w:r>
        <w:rPr>
          <w:rFonts w:hint="eastAsia" w:ascii="仿宋" w:hAnsi="仿宋" w:eastAsia="仿宋" w:cs="仿宋"/>
          <w:i w:val="0"/>
          <w:color w:val="000000"/>
          <w:sz w:val="32"/>
          <w:szCs w:val="32"/>
          <w:u w:val="none"/>
        </w:rPr>
        <w:t xml:space="preserve">年度机关运行经费支出 </w:t>
      </w:r>
      <w:r>
        <w:rPr>
          <w:rFonts w:hint="eastAsia" w:ascii="仿宋" w:hAnsi="仿宋" w:eastAsia="仿宋" w:cs="仿宋"/>
          <w:i w:val="0"/>
          <w:color w:val="000000"/>
          <w:sz w:val="32"/>
          <w:szCs w:val="32"/>
          <w:u w:val="none"/>
          <w:lang w:val="en-US" w:eastAsia="zh-CN"/>
        </w:rPr>
        <w:t>26861.59</w:t>
      </w:r>
      <w:r>
        <w:rPr>
          <w:rFonts w:hint="eastAsia" w:ascii="仿宋" w:hAnsi="仿宋" w:eastAsia="仿宋" w:cs="仿宋"/>
          <w:i w:val="0"/>
          <w:color w:val="000000"/>
          <w:sz w:val="32"/>
          <w:szCs w:val="32"/>
          <w:u w:val="none"/>
        </w:rPr>
        <w:t>万元，比201</w:t>
      </w:r>
      <w:r>
        <w:rPr>
          <w:rFonts w:hint="eastAsia" w:ascii="仿宋" w:hAnsi="仿宋" w:eastAsia="仿宋" w:cs="仿宋"/>
          <w:i w:val="0"/>
          <w:color w:val="000000"/>
          <w:sz w:val="32"/>
          <w:szCs w:val="32"/>
          <w:u w:val="none"/>
          <w:lang w:val="en-US" w:eastAsia="zh-CN"/>
        </w:rPr>
        <w:t>8</w:t>
      </w:r>
      <w:r>
        <w:rPr>
          <w:rFonts w:hint="eastAsia" w:ascii="仿宋" w:hAnsi="仿宋" w:eastAsia="仿宋" w:cs="仿宋"/>
          <w:i w:val="0"/>
          <w:color w:val="000000"/>
          <w:sz w:val="32"/>
          <w:szCs w:val="32"/>
          <w:u w:val="none"/>
        </w:rPr>
        <w:t>年增加了</w:t>
      </w:r>
      <w:r>
        <w:rPr>
          <w:rFonts w:hint="eastAsia" w:ascii="仿宋" w:hAnsi="仿宋" w:eastAsia="仿宋" w:cs="仿宋"/>
          <w:i w:val="0"/>
          <w:color w:val="000000"/>
          <w:sz w:val="32"/>
          <w:szCs w:val="32"/>
          <w:u w:val="none"/>
          <w:lang w:val="en-US" w:eastAsia="zh-CN"/>
        </w:rPr>
        <w:t>4228.22</w:t>
      </w:r>
      <w:r>
        <w:rPr>
          <w:rFonts w:hint="eastAsia" w:ascii="仿宋" w:hAnsi="仿宋" w:eastAsia="仿宋" w:cs="仿宋"/>
          <w:i w:val="0"/>
          <w:color w:val="000000"/>
          <w:sz w:val="32"/>
          <w:szCs w:val="32"/>
          <w:u w:val="none"/>
        </w:rPr>
        <w:t>万元，较上年增长</w:t>
      </w:r>
      <w:r>
        <w:rPr>
          <w:rFonts w:hint="eastAsia" w:ascii="仿宋" w:hAnsi="仿宋" w:eastAsia="仿宋" w:cs="仿宋"/>
          <w:i w:val="0"/>
          <w:color w:val="000000"/>
          <w:sz w:val="32"/>
          <w:szCs w:val="32"/>
          <w:u w:val="none"/>
          <w:lang w:val="en-US" w:eastAsia="zh-CN"/>
        </w:rPr>
        <w:t>18.68</w:t>
      </w:r>
      <w:r>
        <w:rPr>
          <w:rFonts w:hint="eastAsia" w:ascii="仿宋" w:hAnsi="仿宋" w:eastAsia="仿宋" w:cs="仿宋"/>
          <w:i w:val="0"/>
          <w:color w:val="000000"/>
          <w:sz w:val="32"/>
          <w:szCs w:val="32"/>
          <w:u w:val="none"/>
        </w:rPr>
        <w:t>%，</w:t>
      </w:r>
      <w:r>
        <w:rPr>
          <w:rFonts w:hint="eastAsia" w:ascii="仿宋" w:hAnsi="仿宋" w:eastAsia="仿宋" w:cs="仿宋"/>
          <w:i w:val="0"/>
          <w:color w:val="000000" w:themeColor="text1"/>
          <w:sz w:val="32"/>
          <w:szCs w:val="32"/>
          <w:u w:val="none"/>
          <w14:textFill>
            <w14:solidFill>
              <w14:schemeClr w14:val="tx1"/>
            </w14:solidFill>
          </w14:textFill>
        </w:rPr>
        <w:t>主要原因是：部分单位委托业务费超过去年较多</w:t>
      </w:r>
      <w:r>
        <w:rPr>
          <w:rFonts w:hint="eastAsia" w:ascii="仿宋" w:hAnsi="仿宋" w:eastAsia="仿宋" w:cs="仿宋"/>
          <w:i w:val="0"/>
          <w:color w:val="000000" w:themeColor="text1"/>
          <w:sz w:val="32"/>
          <w:szCs w:val="32"/>
          <w:u w:val="none"/>
          <w:lang w:eastAsia="zh-CN"/>
          <w14:textFill>
            <w14:solidFill>
              <w14:schemeClr w14:val="tx1"/>
            </w14:solidFill>
          </w14:textFill>
        </w:rPr>
        <w:t>，</w:t>
      </w:r>
      <w:r>
        <w:rPr>
          <w:rFonts w:hint="eastAsia" w:ascii="仿宋" w:hAnsi="仿宋" w:eastAsia="仿宋" w:cs="仿宋"/>
          <w:i w:val="0"/>
          <w:color w:val="000000" w:themeColor="text1"/>
          <w:sz w:val="32"/>
          <w:szCs w:val="32"/>
          <w:u w:val="none"/>
          <w14:textFill>
            <w14:solidFill>
              <w14:schemeClr w14:val="tx1"/>
            </w14:solidFill>
          </w14:textFill>
        </w:rPr>
        <w:t>增资或费用的上涨</w:t>
      </w:r>
      <w:r>
        <w:rPr>
          <w:rFonts w:hint="eastAsia" w:ascii="仿宋" w:hAnsi="仿宋" w:eastAsia="仿宋" w:cs="仿宋"/>
          <w:i w:val="0"/>
          <w:color w:val="000000" w:themeColor="text1"/>
          <w:sz w:val="32"/>
          <w:szCs w:val="32"/>
          <w:u w:val="none"/>
          <w:lang w:eastAsia="zh-CN"/>
          <w14:textFill>
            <w14:solidFill>
              <w14:schemeClr w14:val="tx1"/>
            </w14:solidFill>
          </w14:textFill>
        </w:rPr>
        <w:t>。</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w:t>
      </w:r>
      <w:r>
        <w:rPr>
          <w:rFonts w:hint="eastAsia" w:ascii="仿宋" w:hAnsi="仿宋" w:eastAsia="仿宋" w:cs="仿宋"/>
          <w:i w:val="0"/>
          <w:color w:val="000000"/>
          <w:sz w:val="32"/>
          <w:szCs w:val="32"/>
          <w:u w:val="none"/>
          <w:lang w:val="en-US" w:eastAsia="zh-CN"/>
        </w:rPr>
        <w:t>六</w:t>
      </w:r>
      <w:r>
        <w:rPr>
          <w:rFonts w:hint="eastAsia" w:ascii="仿宋" w:hAnsi="仿宋" w:eastAsia="仿宋" w:cs="仿宋"/>
          <w:i w:val="0"/>
          <w:color w:val="000000"/>
          <w:sz w:val="32"/>
          <w:szCs w:val="32"/>
          <w:u w:val="none"/>
        </w:rPr>
        <w:t>、关于政府采购说明</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ind w:firstLine="560"/>
        <w:jc w:val="left"/>
        <w:textAlignment w:val="auto"/>
        <w:rPr>
          <w:rFonts w:hint="eastAsia" w:ascii="仿宋" w:hAnsi="仿宋" w:eastAsia="仿宋" w:cs="仿宋"/>
          <w:i w:val="0"/>
          <w:color w:val="000000"/>
          <w:sz w:val="32"/>
          <w:szCs w:val="32"/>
          <w:u w:val="none"/>
        </w:rPr>
      </w:pPr>
      <w:r>
        <w:rPr>
          <w:rFonts w:hint="eastAsia" w:ascii="仿宋" w:hAnsi="仿宋" w:eastAsia="仿宋" w:cs="仿宋"/>
          <w:i w:val="0"/>
          <w:color w:val="000000"/>
          <w:sz w:val="32"/>
          <w:szCs w:val="32"/>
          <w:u w:val="none"/>
        </w:rPr>
        <w:t>区本级20</w:t>
      </w:r>
      <w:r>
        <w:rPr>
          <w:rFonts w:hint="eastAsia" w:ascii="仿宋" w:hAnsi="仿宋" w:eastAsia="仿宋" w:cs="仿宋"/>
          <w:i w:val="0"/>
          <w:color w:val="000000"/>
          <w:sz w:val="32"/>
          <w:szCs w:val="32"/>
          <w:u w:val="none"/>
          <w:lang w:val="en-US" w:eastAsia="zh-CN"/>
        </w:rPr>
        <w:t>19</w:t>
      </w:r>
      <w:r>
        <w:rPr>
          <w:rFonts w:hint="eastAsia" w:ascii="仿宋" w:hAnsi="仿宋" w:eastAsia="仿宋" w:cs="仿宋"/>
          <w:i w:val="0"/>
          <w:color w:val="000000"/>
          <w:sz w:val="32"/>
          <w:szCs w:val="32"/>
          <w:u w:val="none"/>
        </w:rPr>
        <w:t xml:space="preserve"> 年度政府采购支出总额</w:t>
      </w:r>
      <w:r>
        <w:rPr>
          <w:rFonts w:hint="eastAsia" w:ascii="仿宋" w:hAnsi="仿宋" w:eastAsia="仿宋" w:cs="仿宋"/>
          <w:i w:val="0"/>
          <w:color w:val="000000"/>
          <w:sz w:val="32"/>
          <w:szCs w:val="32"/>
          <w:u w:val="none"/>
          <w:lang w:val="en-US" w:eastAsia="zh-CN"/>
        </w:rPr>
        <w:t>5924.36</w:t>
      </w:r>
      <w:r>
        <w:rPr>
          <w:rFonts w:hint="eastAsia" w:ascii="仿宋" w:hAnsi="仿宋" w:eastAsia="仿宋" w:cs="仿宋"/>
          <w:i w:val="0"/>
          <w:color w:val="000000"/>
          <w:sz w:val="32"/>
          <w:szCs w:val="32"/>
          <w:u w:val="none"/>
        </w:rPr>
        <w:t>万元、其中政府采购货物支出为</w:t>
      </w:r>
      <w:r>
        <w:rPr>
          <w:rFonts w:hint="eastAsia" w:ascii="仿宋" w:hAnsi="仿宋" w:eastAsia="仿宋" w:cs="仿宋"/>
          <w:i w:val="0"/>
          <w:color w:val="000000"/>
          <w:sz w:val="32"/>
          <w:szCs w:val="32"/>
          <w:u w:val="none"/>
          <w:lang w:val="en-US" w:eastAsia="zh-CN"/>
        </w:rPr>
        <w:t>2744.94</w:t>
      </w:r>
      <w:r>
        <w:rPr>
          <w:rFonts w:hint="eastAsia" w:ascii="仿宋" w:hAnsi="仿宋" w:eastAsia="仿宋" w:cs="仿宋"/>
          <w:i w:val="0"/>
          <w:color w:val="000000"/>
          <w:sz w:val="32"/>
          <w:szCs w:val="32"/>
          <w:u w:val="none"/>
        </w:rPr>
        <w:t>万元，政府采购工程支出为</w:t>
      </w:r>
      <w:r>
        <w:rPr>
          <w:rFonts w:hint="eastAsia" w:ascii="仿宋" w:hAnsi="仿宋" w:eastAsia="仿宋" w:cs="仿宋"/>
          <w:i w:val="0"/>
          <w:color w:val="000000"/>
          <w:sz w:val="32"/>
          <w:szCs w:val="32"/>
          <w:u w:val="none"/>
          <w:lang w:val="en-US" w:eastAsia="zh-CN"/>
        </w:rPr>
        <w:t>1742.38</w:t>
      </w:r>
      <w:r>
        <w:rPr>
          <w:rFonts w:hint="eastAsia" w:ascii="仿宋" w:hAnsi="仿宋" w:eastAsia="仿宋" w:cs="仿宋"/>
          <w:i w:val="0"/>
          <w:color w:val="000000"/>
          <w:sz w:val="32"/>
          <w:szCs w:val="32"/>
          <w:u w:val="none"/>
        </w:rPr>
        <w:t>万元，政府采购服务支出为</w:t>
      </w:r>
      <w:r>
        <w:rPr>
          <w:rFonts w:hint="eastAsia" w:ascii="仿宋" w:hAnsi="仿宋" w:eastAsia="仿宋" w:cs="仿宋"/>
          <w:i w:val="0"/>
          <w:color w:val="000000"/>
          <w:sz w:val="32"/>
          <w:szCs w:val="32"/>
          <w:u w:val="none"/>
          <w:lang w:val="en-US" w:eastAsia="zh-CN"/>
        </w:rPr>
        <w:t>1437.05</w:t>
      </w:r>
      <w:r>
        <w:rPr>
          <w:rFonts w:hint="eastAsia" w:ascii="仿宋" w:hAnsi="仿宋" w:eastAsia="仿宋" w:cs="仿宋"/>
          <w:i w:val="0"/>
          <w:color w:val="000000"/>
          <w:sz w:val="32"/>
          <w:szCs w:val="32"/>
          <w:u w:val="none"/>
        </w:rPr>
        <w:t>万元。</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七、关于国有资产占用情况说明</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lang w:eastAsia="zh-CN"/>
        </w:rPr>
      </w:pPr>
      <w:r>
        <w:rPr>
          <w:rFonts w:hint="eastAsia" w:ascii="仿宋" w:hAnsi="仿宋" w:eastAsia="仿宋" w:cs="仿宋"/>
          <w:i w:val="0"/>
          <w:color w:val="000000"/>
          <w:sz w:val="32"/>
          <w:szCs w:val="32"/>
          <w:u w:val="none"/>
        </w:rPr>
        <w:t>　　截至201</w:t>
      </w:r>
      <w:r>
        <w:rPr>
          <w:rFonts w:hint="eastAsia" w:ascii="仿宋" w:hAnsi="仿宋" w:eastAsia="仿宋" w:cs="仿宋"/>
          <w:i w:val="0"/>
          <w:color w:val="000000"/>
          <w:sz w:val="32"/>
          <w:szCs w:val="32"/>
          <w:u w:val="none"/>
          <w:lang w:val="en-US" w:eastAsia="zh-CN"/>
        </w:rPr>
        <w:t>9</w:t>
      </w:r>
      <w:r>
        <w:rPr>
          <w:rFonts w:hint="eastAsia" w:ascii="仿宋" w:hAnsi="仿宋" w:eastAsia="仿宋" w:cs="仿宋"/>
          <w:i w:val="0"/>
          <w:color w:val="000000"/>
          <w:sz w:val="32"/>
          <w:szCs w:val="32"/>
          <w:u w:val="none"/>
        </w:rPr>
        <w:t>年度12月31日，区本级共有车辆</w:t>
      </w:r>
      <w:r>
        <w:rPr>
          <w:rFonts w:hint="eastAsia" w:ascii="仿宋" w:hAnsi="仿宋" w:eastAsia="仿宋" w:cs="仿宋"/>
          <w:i w:val="0"/>
          <w:color w:val="000000"/>
          <w:sz w:val="32"/>
          <w:szCs w:val="32"/>
          <w:u w:val="none"/>
          <w:lang w:val="en-US" w:eastAsia="zh-CN"/>
        </w:rPr>
        <w:t>238</w:t>
      </w:r>
      <w:r>
        <w:rPr>
          <w:rFonts w:hint="eastAsia" w:ascii="仿宋" w:hAnsi="仿宋" w:eastAsia="仿宋" w:cs="仿宋"/>
          <w:i w:val="0"/>
          <w:color w:val="000000"/>
          <w:sz w:val="32"/>
          <w:szCs w:val="32"/>
          <w:u w:val="none"/>
        </w:rPr>
        <w:t>辆，其中，</w:t>
      </w:r>
      <w:r>
        <w:rPr>
          <w:rFonts w:hint="eastAsia" w:ascii="仿宋" w:hAnsi="仿宋" w:eastAsia="仿宋" w:cs="仿宋"/>
          <w:i w:val="0"/>
          <w:color w:val="000000"/>
          <w:sz w:val="32"/>
          <w:szCs w:val="32"/>
          <w:u w:val="none"/>
          <w:lang w:eastAsia="zh-CN"/>
        </w:rPr>
        <w:t>主要领导干部</w:t>
      </w:r>
      <w:r>
        <w:rPr>
          <w:rFonts w:hint="eastAsia" w:ascii="仿宋" w:hAnsi="仿宋" w:eastAsia="仿宋" w:cs="仿宋"/>
          <w:i w:val="0"/>
          <w:color w:val="000000"/>
          <w:sz w:val="32"/>
          <w:szCs w:val="32"/>
          <w:u w:val="none"/>
        </w:rPr>
        <w:t>用车</w:t>
      </w:r>
      <w:r>
        <w:rPr>
          <w:rFonts w:hint="eastAsia" w:ascii="仿宋" w:hAnsi="仿宋" w:eastAsia="仿宋" w:cs="仿宋"/>
          <w:i w:val="0"/>
          <w:color w:val="000000"/>
          <w:sz w:val="32"/>
          <w:szCs w:val="32"/>
          <w:u w:val="none"/>
          <w:lang w:val="en-US" w:eastAsia="zh-CN"/>
        </w:rPr>
        <w:t>2</w:t>
      </w:r>
      <w:r>
        <w:rPr>
          <w:rFonts w:hint="eastAsia" w:ascii="仿宋" w:hAnsi="仿宋" w:eastAsia="仿宋" w:cs="仿宋"/>
          <w:i w:val="0"/>
          <w:color w:val="000000"/>
          <w:sz w:val="32"/>
          <w:szCs w:val="32"/>
          <w:u w:val="none"/>
        </w:rPr>
        <w:t>辆、一般执法执勤用车</w:t>
      </w:r>
      <w:r>
        <w:rPr>
          <w:rFonts w:hint="eastAsia" w:ascii="仿宋" w:hAnsi="仿宋" w:eastAsia="仿宋" w:cs="仿宋"/>
          <w:i w:val="0"/>
          <w:color w:val="000000"/>
          <w:sz w:val="32"/>
          <w:szCs w:val="32"/>
          <w:u w:val="none"/>
          <w:lang w:val="en-US" w:eastAsia="zh-CN"/>
        </w:rPr>
        <w:t>63</w:t>
      </w:r>
      <w:r>
        <w:rPr>
          <w:rFonts w:hint="eastAsia" w:ascii="仿宋" w:hAnsi="仿宋" w:eastAsia="仿宋" w:cs="仿宋"/>
          <w:i w:val="0"/>
          <w:color w:val="000000"/>
          <w:sz w:val="32"/>
          <w:szCs w:val="32"/>
          <w:u w:val="none"/>
        </w:rPr>
        <w:t>辆、其他用车</w:t>
      </w:r>
      <w:r>
        <w:rPr>
          <w:rFonts w:hint="eastAsia" w:ascii="仿宋" w:hAnsi="仿宋" w:eastAsia="仿宋" w:cs="仿宋"/>
          <w:i w:val="0"/>
          <w:color w:val="000000"/>
          <w:sz w:val="32"/>
          <w:szCs w:val="32"/>
          <w:u w:val="none"/>
          <w:lang w:val="en-US" w:eastAsia="zh-CN"/>
        </w:rPr>
        <w:t>173</w:t>
      </w:r>
      <w:r>
        <w:rPr>
          <w:rFonts w:hint="eastAsia" w:ascii="仿宋" w:hAnsi="仿宋" w:eastAsia="仿宋" w:cs="仿宋"/>
          <w:i w:val="0"/>
          <w:color w:val="000000"/>
          <w:sz w:val="32"/>
          <w:szCs w:val="32"/>
          <w:u w:val="none"/>
        </w:rPr>
        <w:t>辆，其他用车主要是摩托车、电瓶车、清扫车等；单位价值50万元以上通用设备2台（套），</w:t>
      </w:r>
      <w:r>
        <w:rPr>
          <w:rFonts w:hint="eastAsia" w:ascii="仿宋" w:hAnsi="仿宋" w:eastAsia="仿宋" w:cs="仿宋"/>
          <w:i w:val="0"/>
          <w:color w:val="000000"/>
          <w:sz w:val="32"/>
          <w:szCs w:val="32"/>
          <w:u w:val="none"/>
          <w:lang w:eastAsia="zh-CN"/>
        </w:rPr>
        <w:t>检察院用于工作需要的高速扫描仪</w:t>
      </w:r>
      <w:r>
        <w:rPr>
          <w:rFonts w:hint="eastAsia" w:ascii="仿宋" w:hAnsi="仿宋" w:eastAsia="仿宋" w:cs="仿宋"/>
          <w:i w:val="0"/>
          <w:color w:val="000000"/>
          <w:sz w:val="32"/>
          <w:szCs w:val="32"/>
          <w:u w:val="none"/>
          <w:lang w:val="en-US" w:eastAsia="zh-CN"/>
        </w:rPr>
        <w:t>；</w:t>
      </w:r>
      <w:r>
        <w:rPr>
          <w:rFonts w:hint="eastAsia" w:ascii="仿宋" w:hAnsi="仿宋" w:eastAsia="仿宋" w:cs="仿宋"/>
          <w:i w:val="0"/>
          <w:color w:val="000000"/>
          <w:sz w:val="32"/>
          <w:szCs w:val="32"/>
          <w:u w:val="none"/>
        </w:rPr>
        <w:t>单价100万元以上专用设备</w:t>
      </w:r>
      <w:r>
        <w:rPr>
          <w:rFonts w:hint="eastAsia" w:ascii="仿宋" w:hAnsi="仿宋" w:eastAsia="仿宋" w:cs="仿宋"/>
          <w:i w:val="0"/>
          <w:color w:val="000000"/>
          <w:sz w:val="32"/>
          <w:szCs w:val="32"/>
          <w:u w:val="none"/>
          <w:lang w:val="en-US" w:eastAsia="zh-CN"/>
        </w:rPr>
        <w:t>1</w:t>
      </w:r>
      <w:r>
        <w:rPr>
          <w:rFonts w:hint="eastAsia" w:ascii="仿宋" w:hAnsi="仿宋" w:eastAsia="仿宋" w:cs="仿宋"/>
          <w:i w:val="0"/>
          <w:color w:val="000000"/>
          <w:sz w:val="32"/>
          <w:szCs w:val="32"/>
          <w:u w:val="none"/>
        </w:rPr>
        <w:t>台（套）</w:t>
      </w:r>
      <w:r>
        <w:rPr>
          <w:rFonts w:hint="eastAsia" w:ascii="仿宋" w:hAnsi="仿宋" w:eastAsia="仿宋" w:cs="仿宋"/>
          <w:i w:val="0"/>
          <w:color w:val="000000"/>
          <w:sz w:val="32"/>
          <w:szCs w:val="32"/>
          <w:u w:val="none"/>
          <w:lang w:eastAsia="zh-CN"/>
        </w:rPr>
        <w:t>，为人民医院用于胸片拍摄仪器。</w:t>
      </w:r>
    </w:p>
    <w:p>
      <w:pPr>
        <w:pStyle w:val="2"/>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i w:val="0"/>
          <w:color w:val="000000"/>
          <w:sz w:val="32"/>
          <w:szCs w:val="32"/>
          <w:u w:val="none"/>
        </w:rPr>
        <w:t>　　八、关于201</w:t>
      </w:r>
      <w:r>
        <w:rPr>
          <w:rFonts w:hint="eastAsia" w:ascii="仿宋" w:hAnsi="仿宋" w:eastAsia="仿宋" w:cs="仿宋"/>
          <w:i w:val="0"/>
          <w:color w:val="000000"/>
          <w:sz w:val="32"/>
          <w:szCs w:val="32"/>
          <w:u w:val="none"/>
          <w:lang w:val="en-US" w:eastAsia="zh-CN"/>
        </w:rPr>
        <w:t>9</w:t>
      </w:r>
      <w:r>
        <w:rPr>
          <w:rFonts w:hint="eastAsia" w:ascii="仿宋" w:hAnsi="仿宋" w:eastAsia="仿宋" w:cs="仿宋"/>
          <w:i w:val="0"/>
          <w:color w:val="000000"/>
          <w:sz w:val="32"/>
          <w:szCs w:val="32"/>
          <w:u w:val="none"/>
        </w:rPr>
        <w:t>年度预算绩效情况的说明</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一、强化制度建设，完善工作体系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积极推动全区</w:t>
      </w:r>
      <w:r>
        <w:rPr>
          <w:rFonts w:hint="eastAsia" w:ascii="仿宋" w:hAnsi="仿宋" w:eastAsia="仿宋" w:cs="仿宋"/>
          <w:sz w:val="32"/>
          <w:szCs w:val="32"/>
        </w:rPr>
        <w:t>全面实施预算绩效管理工作，</w:t>
      </w:r>
      <w:r>
        <w:rPr>
          <w:rFonts w:hint="eastAsia" w:ascii="仿宋" w:hAnsi="仿宋" w:eastAsia="仿宋" w:cs="仿宋"/>
          <w:sz w:val="32"/>
          <w:szCs w:val="32"/>
          <w:lang w:eastAsia="zh-CN"/>
        </w:rPr>
        <w:t>先后</w:t>
      </w:r>
      <w:r>
        <w:rPr>
          <w:rFonts w:hint="eastAsia" w:ascii="仿宋" w:hAnsi="仿宋" w:eastAsia="仿宋" w:cs="仿宋"/>
          <w:sz w:val="32"/>
          <w:szCs w:val="32"/>
        </w:rPr>
        <w:t>下发了《关于开展2019年度区级预算绩效目标管理工作的通知》（浔财字〔2018〕92号）和《关于开展2019年度城镇贫困群众脱贫解困预算绩效目标管理工作的通知》（浔财绩〔2018〕1号），为</w:t>
      </w:r>
      <w:r>
        <w:rPr>
          <w:rFonts w:hint="eastAsia" w:ascii="仿宋" w:hAnsi="仿宋" w:eastAsia="仿宋" w:cs="仿宋"/>
          <w:sz w:val="32"/>
          <w:szCs w:val="32"/>
          <w:lang w:eastAsia="zh-CN"/>
        </w:rPr>
        <w:t>我区</w:t>
      </w:r>
      <w:r>
        <w:rPr>
          <w:rFonts w:hint="eastAsia" w:ascii="仿宋" w:hAnsi="仿宋" w:eastAsia="仿宋" w:cs="仿宋"/>
          <w:sz w:val="32"/>
          <w:szCs w:val="32"/>
        </w:rPr>
        <w:t>的绩效</w:t>
      </w:r>
      <w:r>
        <w:rPr>
          <w:rFonts w:hint="eastAsia" w:ascii="仿宋" w:hAnsi="仿宋" w:eastAsia="仿宋" w:cs="仿宋"/>
          <w:sz w:val="32"/>
          <w:szCs w:val="32"/>
          <w:lang w:eastAsia="zh-CN"/>
        </w:rPr>
        <w:t>管理</w:t>
      </w:r>
      <w:r>
        <w:rPr>
          <w:rFonts w:hint="eastAsia" w:ascii="仿宋" w:hAnsi="仿宋" w:eastAsia="仿宋" w:cs="仿宋"/>
          <w:sz w:val="32"/>
          <w:szCs w:val="32"/>
        </w:rPr>
        <w:t>工作提</w:t>
      </w:r>
      <w:r>
        <w:rPr>
          <w:rFonts w:hint="eastAsia" w:ascii="仿宋" w:hAnsi="仿宋" w:eastAsia="仿宋" w:cs="仿宋"/>
          <w:sz w:val="32"/>
          <w:szCs w:val="32"/>
          <w:lang w:eastAsia="zh-CN"/>
        </w:rPr>
        <w:t>出了</w:t>
      </w:r>
      <w:r>
        <w:rPr>
          <w:rFonts w:hint="eastAsia" w:ascii="仿宋" w:hAnsi="仿宋" w:eastAsia="仿宋" w:cs="仿宋"/>
          <w:sz w:val="32"/>
          <w:szCs w:val="32"/>
        </w:rPr>
        <w:t>更科学更规范</w:t>
      </w:r>
      <w:r>
        <w:rPr>
          <w:rFonts w:hint="eastAsia" w:ascii="仿宋" w:hAnsi="仿宋" w:eastAsia="仿宋" w:cs="仿宋"/>
          <w:sz w:val="32"/>
          <w:szCs w:val="32"/>
          <w:lang w:eastAsia="zh-CN"/>
        </w:rPr>
        <w:t>更</w:t>
      </w:r>
      <w:r>
        <w:rPr>
          <w:rFonts w:hint="eastAsia" w:ascii="仿宋" w:hAnsi="仿宋" w:eastAsia="仿宋" w:cs="仿宋"/>
          <w:sz w:val="32"/>
          <w:szCs w:val="32"/>
        </w:rPr>
        <w:t>详尽的</w:t>
      </w:r>
      <w:r>
        <w:rPr>
          <w:rFonts w:hint="eastAsia" w:ascii="仿宋" w:hAnsi="仿宋" w:eastAsia="仿宋" w:cs="仿宋"/>
          <w:sz w:val="32"/>
          <w:szCs w:val="32"/>
          <w:lang w:eastAsia="zh-CN"/>
        </w:rPr>
        <w:t>要求</w:t>
      </w:r>
      <w:r>
        <w:rPr>
          <w:rFonts w:hint="eastAsia" w:ascii="仿宋" w:hAnsi="仿宋" w:eastAsia="仿宋" w:cs="仿宋"/>
          <w:sz w:val="32"/>
          <w:szCs w:val="32"/>
        </w:rPr>
        <w:t>。</w:t>
      </w:r>
    </w:p>
    <w:p>
      <w:pPr>
        <w:keepNext w:val="0"/>
        <w:keepLines w:val="0"/>
        <w:pageBreakBefore w:val="0"/>
        <w:widowControl w:val="0"/>
        <w:numPr>
          <w:ilvl w:val="0"/>
          <w:numId w:val="2"/>
        </w:numPr>
        <w:shd w:val="clear" w:fill="FFFFFF" w:themeFill="background1"/>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明确工作任务，有序开展工作。</w:t>
      </w:r>
    </w:p>
    <w:p>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绩效目标管理工作有效开展。</w:t>
      </w:r>
      <w:r>
        <w:rPr>
          <w:rFonts w:hint="eastAsia" w:ascii="仿宋" w:hAnsi="仿宋" w:eastAsia="仿宋" w:cs="仿宋"/>
          <w:sz w:val="32"/>
          <w:szCs w:val="32"/>
          <w:lang w:eastAsia="zh-CN"/>
        </w:rPr>
        <w:t>今年我区将9</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家预算单位纳入绩效目标管理。预算单位根据绩效目标管理要求，科学、合理地测算资金需求，确定预算绩效目标。据统计，我区纳入管理并核实拨付的金额共计</w:t>
      </w:r>
      <w:r>
        <w:rPr>
          <w:rFonts w:hint="eastAsia" w:ascii="仿宋" w:hAnsi="仿宋" w:eastAsia="仿宋" w:cs="仿宋"/>
          <w:sz w:val="32"/>
          <w:szCs w:val="32"/>
        </w:rPr>
        <w:t>37,181.65</w:t>
      </w:r>
      <w:r>
        <w:rPr>
          <w:rFonts w:hint="eastAsia" w:ascii="仿宋" w:hAnsi="仿宋" w:eastAsia="仿宋" w:cs="仿宋"/>
          <w:sz w:val="32"/>
          <w:szCs w:val="32"/>
          <w:lang w:eastAsia="zh-CN"/>
        </w:rPr>
        <w:t>万元。</w:t>
      </w:r>
    </w:p>
    <w:p>
      <w:pPr>
        <w:keepNext w:val="0"/>
        <w:keepLines w:val="0"/>
        <w:pageBreakBefore w:val="0"/>
        <w:widowControl w:val="0"/>
        <w:shd w:val="clear" w:fill="FFFFFF" w:themeFill="background1"/>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绩效自评工作有序推进。今年，</w:t>
      </w:r>
      <w:r>
        <w:rPr>
          <w:rFonts w:hint="eastAsia" w:ascii="仿宋" w:hAnsi="仿宋" w:eastAsia="仿宋" w:cs="仿宋"/>
          <w:sz w:val="32"/>
          <w:szCs w:val="32"/>
        </w:rPr>
        <w:t>对区属各单位专项50万元以上资金要求上报绩效自评价报告和绩效自评表，并对拨付的金额进行支出核付工作，做到专项经费专款专用，对不符合规定支出的专项经费不产生效益和成果的单位后期暂缓拨付。</w:t>
      </w:r>
      <w:r>
        <w:rPr>
          <w:rFonts w:hint="eastAsia" w:ascii="仿宋" w:hAnsi="仿宋" w:eastAsia="仿宋" w:cs="仿宋"/>
          <w:sz w:val="32"/>
          <w:szCs w:val="32"/>
          <w:lang w:eastAsia="zh-CN"/>
        </w:rPr>
        <w:t>其中：</w:t>
      </w:r>
      <w:r>
        <w:rPr>
          <w:rFonts w:hint="eastAsia" w:ascii="仿宋" w:hAnsi="仿宋" w:eastAsia="仿宋" w:cs="仿宋"/>
          <w:sz w:val="32"/>
          <w:szCs w:val="32"/>
        </w:rPr>
        <w:t>专项资金拨款50万元以上完成自评的单位26个，合计金额9,068.94万元</w:t>
      </w:r>
      <w:r>
        <w:rPr>
          <w:rFonts w:hint="eastAsia" w:ascii="仿宋" w:hAnsi="仿宋" w:eastAsia="仿宋" w:cs="仿宋"/>
          <w:sz w:val="32"/>
          <w:szCs w:val="32"/>
          <w:lang w:eastAsia="zh-CN"/>
        </w:rPr>
        <w:t>。</w:t>
      </w:r>
    </w:p>
    <w:p>
      <w:pPr>
        <w:keepNext w:val="0"/>
        <w:keepLines w:val="0"/>
        <w:pageBreakBefore w:val="0"/>
        <w:widowControl w:val="0"/>
        <w:shd w:val="clear" w:fill="FFFFFF" w:themeFill="background1"/>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3.绩效评价工作积极推进。</w:t>
      </w:r>
      <w:r>
        <w:rPr>
          <w:rFonts w:hint="eastAsia" w:ascii="仿宋" w:hAnsi="仿宋" w:eastAsia="仿宋" w:cs="仿宋"/>
          <w:sz w:val="32"/>
          <w:szCs w:val="32"/>
        </w:rPr>
        <w:t>通过</w:t>
      </w:r>
      <w:r>
        <w:rPr>
          <w:rFonts w:hint="eastAsia" w:ascii="仿宋" w:hAnsi="仿宋" w:eastAsia="仿宋" w:cs="仿宋"/>
          <w:sz w:val="32"/>
          <w:szCs w:val="32"/>
          <w:lang w:eastAsia="zh-CN"/>
        </w:rPr>
        <w:t>委托</w:t>
      </w:r>
      <w:r>
        <w:rPr>
          <w:rFonts w:hint="eastAsia" w:ascii="仿宋" w:hAnsi="仿宋" w:eastAsia="仿宋" w:cs="仿宋"/>
          <w:sz w:val="32"/>
          <w:szCs w:val="32"/>
        </w:rPr>
        <w:t>第三方会计师事务所对浔阳区教育保障资金和学前教育资助专项资金完成了绩效评价工作，绩效评价金额863.82万元;浔阳公安分局天网工程、警眼工程、雪亮工程完成2016年度-2019年度的绩效评价工作，绩效评价金额1,420.74万元。</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三．严审重点项目，加强追踪</w:t>
      </w:r>
      <w:r>
        <w:rPr>
          <w:rFonts w:hint="eastAsia" w:ascii="仿宋" w:hAnsi="仿宋" w:eastAsia="仿宋" w:cs="仿宋"/>
          <w:b/>
          <w:bCs/>
          <w:sz w:val="32"/>
          <w:szCs w:val="32"/>
          <w:lang w:eastAsia="zh-CN"/>
        </w:rPr>
        <w:t>力度</w:t>
      </w:r>
      <w:r>
        <w:rPr>
          <w:rFonts w:hint="eastAsia" w:ascii="仿宋" w:hAnsi="仿宋" w:eastAsia="仿宋" w:cs="仿宋"/>
          <w:b/>
          <w:bCs/>
          <w:sz w:val="32"/>
          <w:szCs w:val="32"/>
        </w:rPr>
        <w:t>。</w:t>
      </w:r>
      <w:r>
        <w:rPr>
          <w:rFonts w:hint="eastAsia" w:ascii="仿宋" w:hAnsi="仿宋" w:eastAsia="仿宋" w:cs="仿宋"/>
          <w:sz w:val="32"/>
          <w:szCs w:val="32"/>
        </w:rPr>
        <w:t>对区级部门预算支出涉及民生、教育、医疗的重点项目资金严格要求做好</w:t>
      </w:r>
      <w:r>
        <w:rPr>
          <w:rFonts w:hint="eastAsia" w:ascii="仿宋" w:hAnsi="仿宋" w:eastAsia="仿宋" w:cs="仿宋"/>
          <w:sz w:val="32"/>
          <w:szCs w:val="32"/>
          <w:lang w:eastAsia="zh-CN"/>
        </w:rPr>
        <w:t>目标管理申报工作，</w:t>
      </w:r>
      <w:r>
        <w:rPr>
          <w:rFonts w:hint="eastAsia" w:ascii="仿宋" w:hAnsi="仿宋" w:eastAsia="仿宋" w:cs="仿宋"/>
          <w:sz w:val="32"/>
          <w:szCs w:val="32"/>
        </w:rPr>
        <w:t>单位进行绩效自评价，资金从拨付到支出再到使用的社会效果，相关单位都要进行详细的评价分析。</w:t>
      </w:r>
      <w:r>
        <w:rPr>
          <w:rFonts w:hint="eastAsia" w:ascii="仿宋" w:hAnsi="仿宋" w:eastAsia="仿宋" w:cs="仿宋"/>
          <w:sz w:val="32"/>
          <w:szCs w:val="32"/>
          <w:lang w:eastAsia="zh-CN"/>
        </w:rPr>
        <w:t>对实施期超过一年的重大政策和项目实行全周期跟踪问效，建立动态评价调整机制，</w:t>
      </w:r>
      <w:r>
        <w:rPr>
          <w:rFonts w:hint="eastAsia" w:ascii="仿宋" w:hAnsi="仿宋" w:eastAsia="仿宋" w:cs="仿宋"/>
          <w:sz w:val="32"/>
          <w:szCs w:val="32"/>
        </w:rPr>
        <w:t>我们将严格审核程序，加强跟踪监督，确保资金高效运行。</w:t>
      </w:r>
    </w:p>
    <w:p>
      <w:pPr>
        <w:keepNext w:val="0"/>
        <w:keepLines w:val="0"/>
        <w:pageBreakBefore w:val="0"/>
        <w:widowControl w:val="0"/>
        <w:shd w:val="clear" w:fill="FFFFFF" w:themeFill="background1"/>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仿宋"/>
          <w:i w:val="0"/>
          <w:color w:val="000000"/>
          <w:sz w:val="32"/>
          <w:szCs w:val="32"/>
          <w:u w:val="none"/>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、健全工作机制，</w:t>
      </w:r>
      <w:r>
        <w:rPr>
          <w:rFonts w:hint="eastAsia" w:ascii="仿宋" w:hAnsi="仿宋" w:eastAsia="仿宋" w:cs="仿宋"/>
          <w:b/>
          <w:bCs/>
          <w:sz w:val="32"/>
          <w:szCs w:val="32"/>
          <w:lang w:eastAsia="zh-CN"/>
        </w:rPr>
        <w:t>提高工作水平。</w:t>
      </w:r>
      <w:r>
        <w:rPr>
          <w:rFonts w:hint="eastAsia" w:ascii="仿宋" w:hAnsi="仿宋" w:eastAsia="仿宋" w:cs="仿宋"/>
          <w:sz w:val="32"/>
          <w:szCs w:val="32"/>
          <w:lang w:eastAsia="zh-CN"/>
        </w:rPr>
        <w:t>区</w:t>
      </w:r>
      <w:r>
        <w:rPr>
          <w:rFonts w:hint="eastAsia" w:ascii="仿宋" w:hAnsi="仿宋" w:eastAsia="仿宋" w:cs="仿宋"/>
          <w:sz w:val="32"/>
          <w:szCs w:val="32"/>
        </w:rPr>
        <w:t>政府大力支持全区预算绩效管理工作，</w:t>
      </w:r>
      <w:r>
        <w:rPr>
          <w:rFonts w:hint="eastAsia" w:ascii="仿宋" w:hAnsi="仿宋" w:eastAsia="仿宋" w:cs="仿宋"/>
          <w:sz w:val="32"/>
          <w:szCs w:val="32"/>
          <w:lang w:eastAsia="zh-CN"/>
        </w:rPr>
        <w:t>在</w:t>
      </w:r>
      <w:r>
        <w:rPr>
          <w:rFonts w:hint="eastAsia" w:ascii="仿宋" w:hAnsi="仿宋" w:eastAsia="仿宋" w:cs="仿宋"/>
          <w:sz w:val="32"/>
          <w:szCs w:val="32"/>
        </w:rPr>
        <w:t>部门预算中安排绩效管理及聘请中介机构绩效评价经费20万元，确保绩效管理工作有序开展</w:t>
      </w:r>
      <w:r>
        <w:rPr>
          <w:rFonts w:hint="eastAsia" w:ascii="仿宋" w:hAnsi="仿宋" w:eastAsia="仿宋" w:cs="仿宋"/>
          <w:sz w:val="32"/>
          <w:szCs w:val="32"/>
          <w:lang w:eastAsia="zh-CN"/>
        </w:rPr>
        <w:t>，</w:t>
      </w:r>
      <w:r>
        <w:rPr>
          <w:rFonts w:hint="eastAsia" w:ascii="仿宋" w:hAnsi="仿宋" w:eastAsia="仿宋" w:cs="仿宋"/>
          <w:sz w:val="32"/>
          <w:szCs w:val="32"/>
        </w:rPr>
        <w:t>逐步按照市局要求每笔资金做实、做细、做好，</w:t>
      </w:r>
      <w:r>
        <w:rPr>
          <w:rFonts w:hint="eastAsia" w:ascii="仿宋" w:hAnsi="仿宋" w:eastAsia="仿宋" w:cs="仿宋"/>
          <w:sz w:val="32"/>
          <w:szCs w:val="32"/>
          <w:lang w:eastAsia="zh-CN"/>
        </w:rPr>
        <w:t>强化</w:t>
      </w:r>
      <w:r>
        <w:rPr>
          <w:rFonts w:hint="eastAsia" w:ascii="仿宋" w:hAnsi="仿宋" w:eastAsia="仿宋" w:cs="仿宋"/>
          <w:sz w:val="32"/>
          <w:szCs w:val="32"/>
        </w:rPr>
        <w:t>各单位</w:t>
      </w:r>
      <w:r>
        <w:rPr>
          <w:rFonts w:hint="eastAsia" w:ascii="仿宋" w:hAnsi="仿宋" w:eastAsia="仿宋" w:cs="仿宋"/>
          <w:sz w:val="32"/>
          <w:szCs w:val="32"/>
          <w:lang w:eastAsia="zh-CN"/>
        </w:rPr>
        <w:t>预算绩效管理</w:t>
      </w:r>
      <w:r>
        <w:rPr>
          <w:rFonts w:hint="eastAsia" w:ascii="仿宋" w:hAnsi="仿宋" w:eastAsia="仿宋" w:cs="仿宋"/>
          <w:sz w:val="32"/>
          <w:szCs w:val="32"/>
        </w:rPr>
        <w:t>意识，让</w:t>
      </w:r>
      <w:r>
        <w:rPr>
          <w:rFonts w:hint="eastAsia" w:ascii="仿宋" w:hAnsi="仿宋" w:eastAsia="仿宋" w:cs="仿宋"/>
          <w:sz w:val="32"/>
          <w:szCs w:val="32"/>
          <w:lang w:eastAsia="zh-CN"/>
        </w:rPr>
        <w:t>政府</w:t>
      </w:r>
      <w:r>
        <w:rPr>
          <w:rFonts w:hint="eastAsia" w:ascii="仿宋" w:hAnsi="仿宋" w:eastAsia="仿宋" w:cs="仿宋"/>
          <w:sz w:val="32"/>
          <w:szCs w:val="32"/>
        </w:rPr>
        <w:t>每</w:t>
      </w:r>
      <w:r>
        <w:rPr>
          <w:rFonts w:hint="eastAsia" w:ascii="仿宋" w:hAnsi="仿宋" w:eastAsia="仿宋" w:cs="仿宋"/>
          <w:sz w:val="32"/>
          <w:szCs w:val="32"/>
          <w:lang w:eastAsia="zh-CN"/>
        </w:rPr>
        <w:t>项</w:t>
      </w:r>
      <w:r>
        <w:rPr>
          <w:rFonts w:hint="eastAsia" w:ascii="仿宋" w:hAnsi="仿宋" w:eastAsia="仿宋" w:cs="仿宋"/>
          <w:sz w:val="32"/>
          <w:szCs w:val="32"/>
        </w:rPr>
        <w:t>资金用到</w:t>
      </w:r>
      <w:r>
        <w:rPr>
          <w:rFonts w:hint="eastAsia" w:ascii="仿宋" w:hAnsi="仿宋" w:eastAsia="仿宋" w:cs="仿宋"/>
          <w:sz w:val="32"/>
          <w:szCs w:val="32"/>
          <w:lang w:eastAsia="zh-CN"/>
        </w:rPr>
        <w:t>明</w:t>
      </w:r>
      <w:r>
        <w:rPr>
          <w:rFonts w:hint="eastAsia" w:ascii="仿宋" w:hAnsi="仿宋" w:eastAsia="仿宋" w:cs="仿宋"/>
          <w:sz w:val="32"/>
          <w:szCs w:val="32"/>
        </w:rPr>
        <w:t>处用到实处。</w:t>
      </w:r>
      <w:r>
        <w:rPr>
          <w:rFonts w:hint="eastAsia" w:ascii="仿宋" w:hAnsi="仿宋" w:eastAsia="仿宋" w:cs="仿宋"/>
          <w:i w:val="0"/>
          <w:color w:val="000000"/>
          <w:sz w:val="32"/>
          <w:szCs w:val="32"/>
          <w:u w:val="none"/>
        </w:rPr>
        <w:t>　　</w:t>
      </w:r>
    </w:p>
    <w:p>
      <w:pPr>
        <w:pStyle w:val="2"/>
        <w:keepNext w:val="0"/>
        <w:keepLines w:val="0"/>
        <w:widowControl/>
        <w:suppressLineNumbers w:val="0"/>
        <w:spacing w:line="360" w:lineRule="atLeast"/>
        <w:ind w:firstLine="1600" w:firstLineChars="500"/>
        <w:jc w:val="left"/>
        <w:rPr>
          <w:rFonts w:hint="eastAsia" w:ascii="仿宋" w:hAnsi="仿宋" w:eastAsia="仿宋" w:cs="仿宋"/>
          <w:i w:val="0"/>
          <w:color w:val="000000"/>
          <w:sz w:val="32"/>
          <w:szCs w:val="32"/>
          <w:u w:val="none"/>
        </w:rPr>
      </w:pPr>
    </w:p>
    <w:p>
      <w:pPr>
        <w:pStyle w:val="2"/>
        <w:keepNext w:val="0"/>
        <w:keepLines w:val="0"/>
        <w:widowControl/>
        <w:suppressLineNumbers w:val="0"/>
        <w:spacing w:line="360" w:lineRule="atLeast"/>
        <w:ind w:firstLine="1600" w:firstLineChars="500"/>
        <w:jc w:val="left"/>
        <w:rPr>
          <w:rFonts w:hint="eastAsia" w:ascii="仿宋" w:hAnsi="仿宋" w:eastAsia="仿宋" w:cs="仿宋"/>
          <w:sz w:val="32"/>
          <w:szCs w:val="32"/>
        </w:rPr>
      </w:pPr>
      <w:r>
        <w:rPr>
          <w:rFonts w:hint="eastAsia" w:ascii="仿宋" w:hAnsi="仿宋" w:eastAsia="仿宋" w:cs="仿宋"/>
          <w:i w:val="0"/>
          <w:color w:val="000000"/>
          <w:sz w:val="32"/>
          <w:szCs w:val="32"/>
          <w:u w:val="none"/>
        </w:rPr>
        <w:t>第三部分 浔阳区201</w:t>
      </w:r>
      <w:r>
        <w:rPr>
          <w:rFonts w:hint="eastAsia" w:ascii="仿宋" w:hAnsi="仿宋" w:eastAsia="仿宋" w:cs="仿宋"/>
          <w:i w:val="0"/>
          <w:color w:val="000000"/>
          <w:sz w:val="32"/>
          <w:szCs w:val="32"/>
          <w:u w:val="none"/>
          <w:lang w:val="en-US" w:eastAsia="zh-CN"/>
        </w:rPr>
        <w:t>9</w:t>
      </w:r>
      <w:r>
        <w:rPr>
          <w:rFonts w:hint="eastAsia" w:ascii="仿宋" w:hAnsi="仿宋" w:eastAsia="仿宋" w:cs="仿宋"/>
          <w:i w:val="0"/>
          <w:color w:val="000000"/>
          <w:sz w:val="32"/>
          <w:szCs w:val="32"/>
          <w:u w:val="none"/>
        </w:rPr>
        <w:t>年度部门决算表  </w:t>
      </w:r>
    </w:p>
    <w:p>
      <w:pPr>
        <w:pStyle w:val="2"/>
        <w:keepNext w:val="0"/>
        <w:keepLines w:val="0"/>
        <w:widowControl/>
        <w:suppressLineNumbers w:val="0"/>
        <w:spacing w:line="360" w:lineRule="atLeast"/>
        <w:jc w:val="left"/>
        <w:rPr>
          <w:rFonts w:hint="eastAsia" w:ascii="仿宋" w:hAnsi="仿宋" w:eastAsia="仿宋" w:cs="仿宋"/>
          <w:sz w:val="32"/>
          <w:szCs w:val="32"/>
        </w:rPr>
      </w:pPr>
      <w:r>
        <w:rPr>
          <w:rFonts w:hint="eastAsia" w:ascii="仿宋" w:hAnsi="仿宋" w:eastAsia="仿宋" w:cs="仿宋"/>
          <w:i w:val="0"/>
          <w:color w:val="000000"/>
          <w:sz w:val="32"/>
          <w:szCs w:val="32"/>
          <w:u w:val="none"/>
        </w:rPr>
        <w:t xml:space="preserve">　　　　　　　  </w:t>
      </w:r>
      <w:r>
        <w:rPr>
          <w:rFonts w:hint="eastAsia" w:ascii="仿宋" w:hAnsi="仿宋" w:eastAsia="仿宋" w:cs="仿宋"/>
          <w:i w:val="0"/>
          <w:color w:val="000000"/>
          <w:sz w:val="32"/>
          <w:szCs w:val="32"/>
          <w:u w:val="none"/>
          <w:lang w:val="en-US" w:eastAsia="zh-CN"/>
        </w:rPr>
        <w:t xml:space="preserve">     </w:t>
      </w:r>
      <w:r>
        <w:rPr>
          <w:rFonts w:hint="eastAsia" w:ascii="仿宋" w:hAnsi="仿宋" w:eastAsia="仿宋" w:cs="仿宋"/>
          <w:i w:val="0"/>
          <w:color w:val="000000"/>
          <w:sz w:val="32"/>
          <w:szCs w:val="32"/>
          <w:u w:val="none"/>
        </w:rPr>
        <w:t>（详见附表） </w:t>
      </w:r>
    </w:p>
    <w:p>
      <w:pPr>
        <w:rPr>
          <w:rFonts w:hint="eastAsia" w:ascii="仿宋" w:hAnsi="仿宋" w:eastAsia="仿宋" w:cs="仿宋"/>
          <w:sz w:val="32"/>
          <w:szCs w:val="32"/>
          <w:lang w:val="en-US"/>
        </w:rPr>
      </w:pPr>
    </w:p>
    <w:sectPr>
      <w:pgSz w:w="11906" w:h="16838"/>
      <w:pgMar w:top="1383" w:right="197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ACCCF"/>
    <w:multiLevelType w:val="singleLevel"/>
    <w:tmpl w:val="04FACCCF"/>
    <w:lvl w:ilvl="0" w:tentative="0">
      <w:start w:val="1"/>
      <w:numFmt w:val="chineseCounting"/>
      <w:suff w:val="nothing"/>
      <w:lvlText w:val="（%1）"/>
      <w:lvlJc w:val="left"/>
      <w:rPr>
        <w:rFonts w:hint="eastAsia"/>
      </w:rPr>
    </w:lvl>
  </w:abstractNum>
  <w:abstractNum w:abstractNumId="1">
    <w:nsid w:val="7E114141"/>
    <w:multiLevelType w:val="singleLevel"/>
    <w:tmpl w:val="7E11414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354DC"/>
    <w:rsid w:val="01341A3F"/>
    <w:rsid w:val="01A83D40"/>
    <w:rsid w:val="048549F9"/>
    <w:rsid w:val="054E3984"/>
    <w:rsid w:val="07156DCC"/>
    <w:rsid w:val="0866269F"/>
    <w:rsid w:val="0A5D3F26"/>
    <w:rsid w:val="0A901144"/>
    <w:rsid w:val="0BC619F8"/>
    <w:rsid w:val="0D6838A6"/>
    <w:rsid w:val="0F6473C6"/>
    <w:rsid w:val="126E3EFE"/>
    <w:rsid w:val="129646AF"/>
    <w:rsid w:val="12CF7031"/>
    <w:rsid w:val="12E265AC"/>
    <w:rsid w:val="13D76A27"/>
    <w:rsid w:val="143C125C"/>
    <w:rsid w:val="15376188"/>
    <w:rsid w:val="15AB73D9"/>
    <w:rsid w:val="16645925"/>
    <w:rsid w:val="16AD0F23"/>
    <w:rsid w:val="17382CDB"/>
    <w:rsid w:val="182D544A"/>
    <w:rsid w:val="18602483"/>
    <w:rsid w:val="191F572F"/>
    <w:rsid w:val="19C95050"/>
    <w:rsid w:val="1B0B5307"/>
    <w:rsid w:val="1BF61B81"/>
    <w:rsid w:val="1C3A755F"/>
    <w:rsid w:val="1D1D7457"/>
    <w:rsid w:val="1E476F20"/>
    <w:rsid w:val="21305E58"/>
    <w:rsid w:val="22435972"/>
    <w:rsid w:val="23403985"/>
    <w:rsid w:val="23BF12AC"/>
    <w:rsid w:val="24650FA3"/>
    <w:rsid w:val="257213D1"/>
    <w:rsid w:val="26650AC1"/>
    <w:rsid w:val="2669439C"/>
    <w:rsid w:val="276D1D3F"/>
    <w:rsid w:val="29105444"/>
    <w:rsid w:val="291A0C00"/>
    <w:rsid w:val="29B349BE"/>
    <w:rsid w:val="2A130570"/>
    <w:rsid w:val="2AB8028F"/>
    <w:rsid w:val="2B3166B0"/>
    <w:rsid w:val="2B771F11"/>
    <w:rsid w:val="2C083DAF"/>
    <w:rsid w:val="2C7B1132"/>
    <w:rsid w:val="2C803BC4"/>
    <w:rsid w:val="2CAE45FE"/>
    <w:rsid w:val="2DA70059"/>
    <w:rsid w:val="2DBD7D58"/>
    <w:rsid w:val="2F9B17F8"/>
    <w:rsid w:val="2FBB5174"/>
    <w:rsid w:val="2FDB43C5"/>
    <w:rsid w:val="309D58EB"/>
    <w:rsid w:val="32503B3A"/>
    <w:rsid w:val="32814300"/>
    <w:rsid w:val="336175C3"/>
    <w:rsid w:val="35296CA4"/>
    <w:rsid w:val="35BF7814"/>
    <w:rsid w:val="35C057DA"/>
    <w:rsid w:val="370E78A9"/>
    <w:rsid w:val="381E3A58"/>
    <w:rsid w:val="38332992"/>
    <w:rsid w:val="38C74D96"/>
    <w:rsid w:val="39A62780"/>
    <w:rsid w:val="39F35834"/>
    <w:rsid w:val="3EC3285A"/>
    <w:rsid w:val="3EE22828"/>
    <w:rsid w:val="3F0A5F7D"/>
    <w:rsid w:val="3F6A7BDE"/>
    <w:rsid w:val="3F8F652C"/>
    <w:rsid w:val="41063BEF"/>
    <w:rsid w:val="41C354DC"/>
    <w:rsid w:val="422C77F3"/>
    <w:rsid w:val="437F5E0E"/>
    <w:rsid w:val="438B6743"/>
    <w:rsid w:val="43DA3252"/>
    <w:rsid w:val="44904904"/>
    <w:rsid w:val="449A712F"/>
    <w:rsid w:val="452454B5"/>
    <w:rsid w:val="475B7FF1"/>
    <w:rsid w:val="48682EC6"/>
    <w:rsid w:val="496C6478"/>
    <w:rsid w:val="4AA10B3C"/>
    <w:rsid w:val="4BBF00A7"/>
    <w:rsid w:val="4CA1189A"/>
    <w:rsid w:val="4CAC7533"/>
    <w:rsid w:val="4CFE1AE0"/>
    <w:rsid w:val="4D441F4B"/>
    <w:rsid w:val="4DB52ED1"/>
    <w:rsid w:val="4E7F6EBA"/>
    <w:rsid w:val="4EAB7B3F"/>
    <w:rsid w:val="4F8164C1"/>
    <w:rsid w:val="4FBB60BC"/>
    <w:rsid w:val="5029305C"/>
    <w:rsid w:val="50EF6297"/>
    <w:rsid w:val="5111570B"/>
    <w:rsid w:val="51450E2C"/>
    <w:rsid w:val="536E6B65"/>
    <w:rsid w:val="54552DF1"/>
    <w:rsid w:val="54FE11BC"/>
    <w:rsid w:val="5632460A"/>
    <w:rsid w:val="57282F6D"/>
    <w:rsid w:val="59BB5ED7"/>
    <w:rsid w:val="5A9D0CD0"/>
    <w:rsid w:val="5C2A0FDD"/>
    <w:rsid w:val="5D440CAC"/>
    <w:rsid w:val="5D907D52"/>
    <w:rsid w:val="5EEE0BCF"/>
    <w:rsid w:val="5F4A71E9"/>
    <w:rsid w:val="605453D9"/>
    <w:rsid w:val="607509CD"/>
    <w:rsid w:val="64143164"/>
    <w:rsid w:val="64F62D85"/>
    <w:rsid w:val="65205208"/>
    <w:rsid w:val="65BB7BE7"/>
    <w:rsid w:val="672B615D"/>
    <w:rsid w:val="67EE4784"/>
    <w:rsid w:val="68892F3A"/>
    <w:rsid w:val="69427A9F"/>
    <w:rsid w:val="6A5B6FE7"/>
    <w:rsid w:val="6AEE3DB5"/>
    <w:rsid w:val="6D144F2B"/>
    <w:rsid w:val="6D3056E0"/>
    <w:rsid w:val="6EB8441F"/>
    <w:rsid w:val="6F222D13"/>
    <w:rsid w:val="6F3F6351"/>
    <w:rsid w:val="7153123D"/>
    <w:rsid w:val="71C01893"/>
    <w:rsid w:val="723160E5"/>
    <w:rsid w:val="72E84AE9"/>
    <w:rsid w:val="737C2007"/>
    <w:rsid w:val="7512596A"/>
    <w:rsid w:val="75B96A6E"/>
    <w:rsid w:val="75C101D1"/>
    <w:rsid w:val="769F5323"/>
    <w:rsid w:val="77AD1AD7"/>
    <w:rsid w:val="77E4425C"/>
    <w:rsid w:val="786E5C2E"/>
    <w:rsid w:val="78A94E1B"/>
    <w:rsid w:val="7A164A61"/>
    <w:rsid w:val="7AD01155"/>
    <w:rsid w:val="7CF12C03"/>
    <w:rsid w:val="7E004348"/>
    <w:rsid w:val="7F0274CC"/>
    <w:rsid w:val="7F2F1D00"/>
    <w:rsid w:val="7F8B7BBA"/>
    <w:rsid w:val="7FBB4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ind w:left="0" w:right="0"/>
      <w:jc w:val="left"/>
    </w:pPr>
    <w:rPr>
      <w:kern w:val="0"/>
      <w:sz w:val="24"/>
      <w:lang w:val="en-US" w:eastAsia="zh-CN" w:bidi="ar"/>
    </w:rPr>
  </w:style>
  <w:style w:type="character" w:customStyle="1" w:styleId="5">
    <w:name w:val="style101"/>
    <w:basedOn w:val="4"/>
    <w:qFormat/>
    <w:uiPriority w:val="0"/>
    <w:rPr>
      <w:b/>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2019-10-29T06:23:00Z</dcterms:created>
  <dc:creator>admin</dc:creator>
  <cp:lastModifiedBy>雷浔/JIUJIANG</cp:lastModifiedBy>
  <dcterms:modified xsi:type="dcterms:W3CDTF">2021-04-30T09:17:44Z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D1F8F1C263AF4117A62757290668DD77</vt:lpwstr>
  </property>
</Properties>
</file>