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 w:hAnsi="仿宋" w:eastAsia="仿宋"/>
          <w:bCs/>
          <w:sz w:val="32"/>
          <w:szCs w:val="32"/>
          <w:lang w:val="en-US" w:eastAsia="zh-CN"/>
        </w:rPr>
      </w:pPr>
      <w:bookmarkStart w:id="0" w:name="_GoBack"/>
      <w:r>
        <w:rPr>
          <w:rFonts w:hint="eastAsia" w:ascii="仿宋" w:hAnsi="仿宋" w:eastAsia="仿宋"/>
          <w:bCs/>
          <w:sz w:val="32"/>
          <w:szCs w:val="32"/>
          <w:lang w:eastAsia="zh-CN"/>
        </w:rPr>
        <w:t>附件</w:t>
      </w:r>
      <w:r>
        <w:rPr>
          <w:rFonts w:hint="eastAsia" w:ascii="仿宋" w:hAnsi="仿宋" w:eastAsia="仿宋"/>
          <w:bCs/>
          <w:sz w:val="32"/>
          <w:szCs w:val="32"/>
          <w:lang w:val="en-US" w:eastAsia="zh-CN"/>
        </w:rPr>
        <w:t>1</w:t>
      </w:r>
    </w:p>
    <w:p>
      <w:pPr>
        <w:spacing w:line="1200" w:lineRule="exact"/>
        <w:jc w:val="center"/>
        <w:rPr>
          <w:rFonts w:ascii="方正小标宋简体" w:hAnsi="宋体" w:eastAsia="方正小标宋简体"/>
          <w:b/>
          <w:color w:val="auto"/>
          <w:spacing w:val="20"/>
          <w:sz w:val="72"/>
        </w:rPr>
      </w:pPr>
      <w:r>
        <w:rPr>
          <w:rFonts w:hint="eastAsia" w:ascii="方正小标宋简体" w:hAnsi="宋体" w:eastAsia="方正小标宋简体"/>
          <w:b/>
          <w:color w:val="auto"/>
          <w:spacing w:val="20"/>
          <w:sz w:val="72"/>
          <w:lang w:eastAsia="zh-CN"/>
        </w:rPr>
        <w:t>浔阳区区长</w:t>
      </w:r>
      <w:r>
        <w:rPr>
          <w:rFonts w:hint="eastAsia" w:ascii="方正小标宋简体" w:hAnsi="宋体" w:eastAsia="方正小标宋简体"/>
          <w:b/>
          <w:color w:val="auto"/>
          <w:spacing w:val="20"/>
          <w:sz w:val="72"/>
        </w:rPr>
        <w:t>质量奖</w:t>
      </w:r>
    </w:p>
    <w:p>
      <w:pPr>
        <w:tabs>
          <w:tab w:val="center" w:pos="4393"/>
        </w:tabs>
        <w:spacing w:before="287" w:beforeLines="50" w:line="1200" w:lineRule="exact"/>
        <w:jc w:val="center"/>
        <w:rPr>
          <w:rFonts w:ascii="方正小标宋_GBK" w:hAnsi="宋体" w:eastAsia="方正小标宋_GBK"/>
          <w:b/>
          <w:color w:val="auto"/>
          <w:spacing w:val="40"/>
          <w:sz w:val="72"/>
        </w:rPr>
      </w:pPr>
      <w:r>
        <w:rPr>
          <w:rFonts w:hint="eastAsia" w:ascii="方正小标宋简体" w:hAnsi="宋体" w:eastAsia="方正小标宋简体"/>
          <w:b/>
          <w:color w:val="auto"/>
          <w:spacing w:val="40"/>
          <w:sz w:val="72"/>
        </w:rPr>
        <w:t>申 报 表</w:t>
      </w:r>
    </w:p>
    <w:p>
      <w:pPr>
        <w:spacing w:before="172" w:beforeLines="30"/>
        <w:ind w:firstLine="891" w:firstLineChars="441"/>
        <w:rPr>
          <w:rFonts w:hint="eastAsia" w:ascii="楷体_GB2312" w:eastAsia="楷体_GB2312"/>
          <w:b/>
          <w:color w:val="auto"/>
          <w:szCs w:val="32"/>
        </w:rPr>
      </w:pPr>
    </w:p>
    <w:p>
      <w:pPr>
        <w:spacing w:before="172" w:beforeLines="30"/>
        <w:ind w:firstLine="891" w:firstLineChars="441"/>
        <w:rPr>
          <w:rFonts w:hint="eastAsia" w:ascii="楷体_GB2312" w:eastAsia="楷体_GB2312"/>
          <w:b/>
          <w:color w:val="auto"/>
          <w:szCs w:val="32"/>
        </w:rPr>
      </w:pPr>
    </w:p>
    <w:p>
      <w:pPr>
        <w:spacing w:before="172" w:beforeLines="30"/>
        <w:ind w:firstLine="1376" w:firstLineChars="441"/>
        <w:rPr>
          <w:rFonts w:hint="eastAsia" w:ascii="仿宋" w:hAnsi="仿宋" w:eastAsia="仿宋"/>
          <w:b/>
          <w:color w:val="auto"/>
          <w:sz w:val="32"/>
          <w:szCs w:val="32"/>
        </w:rPr>
      </w:pPr>
      <w:r>
        <w:rPr>
          <w:rFonts w:hint="eastAsia" w:ascii="仿宋" w:hAnsi="仿宋" w:eastAsia="仿宋"/>
          <w:b/>
          <w:color w:val="auto"/>
          <w:sz w:val="32"/>
          <w:szCs w:val="32"/>
        </w:rPr>
        <w:t>组织名称：</w:t>
      </w:r>
      <w:r>
        <w:rPr>
          <w:rFonts w:hint="eastAsia" w:ascii="仿宋" w:hAnsi="仿宋" w:eastAsia="仿宋"/>
          <w:b/>
          <w:color w:val="auto"/>
          <w:sz w:val="32"/>
          <w:szCs w:val="32"/>
          <w:u w:val="single"/>
        </w:rPr>
        <w:t xml:space="preserve">                    　</w:t>
      </w:r>
      <w:r>
        <w:rPr>
          <w:rFonts w:hint="eastAsia" w:ascii="仿宋" w:hAnsi="仿宋" w:eastAsia="仿宋"/>
          <w:b/>
          <w:color w:val="auto"/>
          <w:sz w:val="32"/>
          <w:szCs w:val="32"/>
        </w:rPr>
        <w:t>（公章）</w:t>
      </w:r>
    </w:p>
    <w:p>
      <w:pPr>
        <w:spacing w:before="172" w:beforeLines="30"/>
        <w:ind w:firstLine="1382" w:firstLineChars="443"/>
        <w:rPr>
          <w:rFonts w:hint="eastAsia" w:ascii="仿宋" w:hAnsi="仿宋" w:eastAsia="仿宋"/>
          <w:b/>
          <w:color w:val="auto"/>
          <w:sz w:val="32"/>
          <w:szCs w:val="32"/>
          <w:u w:val="single"/>
        </w:rPr>
      </w:pPr>
      <w:r>
        <w:rPr>
          <w:rFonts w:hint="eastAsia" w:ascii="仿宋" w:hAnsi="仿宋" w:eastAsia="仿宋"/>
          <w:b/>
          <w:color w:val="auto"/>
          <w:sz w:val="32"/>
          <w:szCs w:val="32"/>
        </w:rPr>
        <w:t>所属行业：</w:t>
      </w:r>
      <w:r>
        <w:rPr>
          <w:rFonts w:hint="eastAsia" w:ascii="仿宋" w:hAnsi="仿宋" w:eastAsia="仿宋"/>
          <w:b/>
          <w:color w:val="auto"/>
          <w:sz w:val="32"/>
          <w:szCs w:val="32"/>
          <w:u w:val="single"/>
        </w:rPr>
        <w:t xml:space="preserve">                      </w:t>
      </w:r>
    </w:p>
    <w:p>
      <w:pPr>
        <w:spacing w:before="172" w:beforeLines="30"/>
        <w:ind w:firstLine="1382" w:firstLineChars="443"/>
        <w:rPr>
          <w:rFonts w:hint="eastAsia" w:ascii="仿宋" w:hAnsi="仿宋" w:eastAsia="仿宋"/>
          <w:b/>
          <w:color w:val="auto"/>
          <w:sz w:val="32"/>
          <w:szCs w:val="32"/>
          <w:u w:val="single"/>
        </w:rPr>
      </w:pPr>
      <w:r>
        <w:rPr>
          <w:rFonts w:hint="eastAsia" w:ascii="仿宋" w:hAnsi="仿宋" w:eastAsia="仿宋"/>
          <w:b/>
          <w:color w:val="auto"/>
          <w:sz w:val="32"/>
          <w:szCs w:val="32"/>
        </w:rPr>
        <w:t>所在地区：</w:t>
      </w:r>
      <w:r>
        <w:rPr>
          <w:rFonts w:hint="eastAsia" w:ascii="仿宋" w:hAnsi="仿宋" w:eastAsia="仿宋"/>
          <w:b/>
          <w:color w:val="auto"/>
          <w:sz w:val="32"/>
          <w:szCs w:val="32"/>
          <w:u w:val="single"/>
        </w:rPr>
        <w:t xml:space="preserve">                      </w:t>
      </w:r>
    </w:p>
    <w:p>
      <w:pPr>
        <w:spacing w:before="172" w:beforeLines="30"/>
        <w:ind w:firstLine="1382" w:firstLineChars="443"/>
        <w:rPr>
          <w:rFonts w:hint="eastAsia" w:ascii="仿宋" w:hAnsi="仿宋" w:eastAsia="仿宋"/>
          <w:b/>
          <w:color w:val="auto"/>
          <w:sz w:val="32"/>
          <w:szCs w:val="32"/>
        </w:rPr>
      </w:pPr>
      <w:r>
        <w:rPr>
          <w:rFonts w:hint="eastAsia" w:ascii="仿宋" w:hAnsi="仿宋" w:eastAsia="仿宋"/>
          <w:b/>
          <w:color w:val="auto"/>
          <w:sz w:val="32"/>
          <w:szCs w:val="32"/>
        </w:rPr>
        <w:t>填表日期：</w:t>
      </w:r>
      <w:r>
        <w:rPr>
          <w:rFonts w:hint="eastAsia" w:ascii="仿宋" w:hAnsi="仿宋" w:eastAsia="仿宋"/>
          <w:b/>
          <w:color w:val="auto"/>
          <w:sz w:val="32"/>
          <w:szCs w:val="32"/>
          <w:u w:val="single"/>
        </w:rPr>
        <w:t xml:space="preserve">                      </w:t>
      </w:r>
    </w:p>
    <w:p>
      <w:pPr>
        <w:rPr>
          <w:rFonts w:ascii="仿宋" w:hAnsi="仿宋" w:eastAsia="仿宋"/>
          <w:color w:val="auto"/>
          <w:sz w:val="32"/>
          <w:szCs w:val="32"/>
        </w:rPr>
      </w:pPr>
    </w:p>
    <w:p>
      <w:pPr>
        <w:jc w:val="center"/>
        <w:rPr>
          <w:rFonts w:hint="eastAsia" w:ascii="黑体" w:eastAsia="黑体"/>
          <w:color w:val="auto"/>
          <w:sz w:val="32"/>
          <w:szCs w:val="32"/>
        </w:rPr>
      </w:pPr>
    </w:p>
    <w:p>
      <w:pPr>
        <w:jc w:val="center"/>
        <w:rPr>
          <w:rFonts w:hint="eastAsia" w:ascii="黑体" w:eastAsia="黑体"/>
          <w:color w:val="auto"/>
          <w:sz w:val="32"/>
          <w:szCs w:val="32"/>
        </w:rPr>
      </w:pPr>
    </w:p>
    <w:p>
      <w:pPr>
        <w:jc w:val="both"/>
        <w:rPr>
          <w:rFonts w:hint="eastAsia" w:ascii="黑体" w:eastAsia="黑体"/>
          <w:color w:val="auto"/>
          <w:sz w:val="32"/>
          <w:szCs w:val="32"/>
        </w:rPr>
      </w:pPr>
    </w:p>
    <w:p>
      <w:pPr>
        <w:jc w:val="center"/>
        <w:rPr>
          <w:rFonts w:hint="eastAsia" w:ascii="黑体" w:eastAsia="黑体"/>
          <w:color w:val="auto"/>
          <w:sz w:val="32"/>
          <w:szCs w:val="32"/>
        </w:rPr>
      </w:pPr>
    </w:p>
    <w:p>
      <w:pPr>
        <w:jc w:val="center"/>
        <w:rPr>
          <w:rFonts w:hint="eastAsia" w:ascii="仿宋" w:hAnsi="仿宋" w:eastAsia="仿宋"/>
          <w:b/>
          <w:bCs/>
          <w:color w:val="auto"/>
          <w:sz w:val="32"/>
          <w:szCs w:val="32"/>
        </w:rPr>
      </w:pPr>
      <w:r>
        <w:rPr>
          <w:rFonts w:hint="eastAsia" w:ascii="仿宋" w:hAnsi="仿宋" w:eastAsia="仿宋"/>
          <w:b/>
          <w:bCs/>
          <w:color w:val="auto"/>
          <w:sz w:val="32"/>
          <w:szCs w:val="32"/>
          <w:lang w:eastAsia="zh-CN"/>
        </w:rPr>
        <w:t>浔阳区</w:t>
      </w:r>
      <w:r>
        <w:rPr>
          <w:rFonts w:hint="eastAsia" w:ascii="仿宋" w:hAnsi="仿宋" w:eastAsia="仿宋"/>
          <w:b/>
          <w:bCs/>
          <w:color w:val="auto"/>
          <w:sz w:val="32"/>
          <w:szCs w:val="32"/>
        </w:rPr>
        <w:t>质量强</w:t>
      </w:r>
      <w:r>
        <w:rPr>
          <w:rFonts w:hint="eastAsia" w:ascii="仿宋" w:hAnsi="仿宋" w:eastAsia="仿宋"/>
          <w:b/>
          <w:bCs/>
          <w:color w:val="auto"/>
          <w:sz w:val="32"/>
          <w:szCs w:val="32"/>
          <w:lang w:eastAsia="zh-CN"/>
        </w:rPr>
        <w:t>区</w:t>
      </w:r>
      <w:r>
        <w:rPr>
          <w:rFonts w:hint="eastAsia" w:ascii="仿宋" w:hAnsi="仿宋" w:eastAsia="仿宋"/>
          <w:b/>
          <w:bCs/>
          <w:color w:val="auto"/>
          <w:sz w:val="32"/>
          <w:szCs w:val="32"/>
        </w:rPr>
        <w:t>领导小组印制</w:t>
      </w:r>
    </w:p>
    <w:p>
      <w:pPr>
        <w:jc w:val="center"/>
        <w:rPr>
          <w:rFonts w:hint="eastAsia" w:ascii="仿宋" w:hAnsi="仿宋" w:eastAsia="仿宋"/>
          <w:b/>
          <w:bCs/>
          <w:color w:val="auto"/>
          <w:sz w:val="32"/>
          <w:szCs w:val="32"/>
        </w:rPr>
      </w:pPr>
      <w:r>
        <w:rPr>
          <w:rFonts w:hint="eastAsia" w:ascii="仿宋" w:hAnsi="仿宋" w:eastAsia="仿宋"/>
          <w:b/>
          <w:bCs/>
          <w:color w:val="auto"/>
          <w:sz w:val="32"/>
          <w:szCs w:val="32"/>
        </w:rPr>
        <w:t>202</w:t>
      </w:r>
      <w:r>
        <w:rPr>
          <w:rFonts w:hint="eastAsia" w:ascii="仿宋" w:hAnsi="仿宋" w:eastAsia="仿宋"/>
          <w:b/>
          <w:bCs/>
          <w:color w:val="auto"/>
          <w:sz w:val="32"/>
          <w:szCs w:val="32"/>
          <w:lang w:val="en-US" w:eastAsia="zh-CN"/>
        </w:rPr>
        <w:t>3</w:t>
      </w:r>
      <w:r>
        <w:rPr>
          <w:rFonts w:hint="eastAsia" w:ascii="仿宋" w:hAnsi="仿宋" w:eastAsia="仿宋"/>
          <w:b/>
          <w:bCs/>
          <w:color w:val="auto"/>
          <w:sz w:val="32"/>
          <w:szCs w:val="32"/>
        </w:rPr>
        <w:t>年</w:t>
      </w:r>
      <w:r>
        <w:rPr>
          <w:rFonts w:hint="eastAsia" w:ascii="仿宋" w:hAnsi="仿宋" w:eastAsia="仿宋"/>
          <w:b/>
          <w:bCs/>
          <w:color w:val="auto"/>
          <w:sz w:val="32"/>
          <w:szCs w:val="32"/>
          <w:lang w:val="en-US" w:eastAsia="zh-CN"/>
        </w:rPr>
        <w:t>9</w:t>
      </w:r>
      <w:r>
        <w:rPr>
          <w:rFonts w:hint="eastAsia" w:ascii="仿宋" w:hAnsi="仿宋" w:eastAsia="仿宋"/>
          <w:b/>
          <w:bCs/>
          <w:color w:val="auto"/>
          <w:sz w:val="32"/>
          <w:szCs w:val="32"/>
        </w:rPr>
        <w:t>月</w:t>
      </w:r>
    </w:p>
    <w:p>
      <w:pPr>
        <w:jc w:val="center"/>
        <w:rPr>
          <w:rFonts w:hint="eastAsia" w:ascii="方正小标宋简体" w:hAnsi="方正仿宋_GBK" w:eastAsia="方正小标宋简体" w:cs="方正仿宋_GBK"/>
          <w:b/>
          <w:bCs/>
          <w:color w:val="auto"/>
          <w:spacing w:val="-4"/>
          <w:sz w:val="36"/>
          <w:szCs w:val="36"/>
        </w:rPr>
      </w:pPr>
      <w:r>
        <w:rPr>
          <w:rFonts w:hint="eastAsia" w:ascii="方正小标宋简体" w:eastAsia="方正小标宋简体"/>
          <w:b/>
          <w:color w:val="auto"/>
          <w:sz w:val="32"/>
          <w:szCs w:val="32"/>
        </w:rPr>
        <w:br w:type="page"/>
      </w:r>
      <w:r>
        <w:rPr>
          <w:rFonts w:hint="eastAsia" w:ascii="方正小标宋简体" w:eastAsia="方正小标宋简体"/>
          <w:b/>
          <w:color w:val="auto"/>
          <w:sz w:val="36"/>
          <w:szCs w:val="36"/>
        </w:rPr>
        <w:t>申报</w:t>
      </w:r>
      <w:r>
        <w:rPr>
          <w:rFonts w:hint="eastAsia" w:ascii="方正小标宋简体" w:eastAsia="方正小标宋简体"/>
          <w:b/>
          <w:color w:val="auto"/>
          <w:sz w:val="36"/>
          <w:szCs w:val="36"/>
          <w:lang w:eastAsia="zh-CN"/>
        </w:rPr>
        <w:t>浔阳区区长</w:t>
      </w:r>
      <w:r>
        <w:rPr>
          <w:rFonts w:hint="eastAsia" w:ascii="方正小标宋简体" w:eastAsia="方正小标宋简体"/>
          <w:b/>
          <w:color w:val="auto"/>
          <w:sz w:val="36"/>
          <w:szCs w:val="36"/>
        </w:rPr>
        <w:t>质量奖</w:t>
      </w:r>
      <w:r>
        <w:rPr>
          <w:rFonts w:hint="eastAsia" w:ascii="方正小标宋简体" w:hAnsi="方正仿宋_GBK" w:eastAsia="方正小标宋简体" w:cs="方正仿宋_GBK"/>
          <w:b/>
          <w:bCs/>
          <w:color w:val="auto"/>
          <w:spacing w:val="-4"/>
          <w:sz w:val="36"/>
          <w:szCs w:val="36"/>
        </w:rPr>
        <w:t>承诺书</w:t>
      </w:r>
    </w:p>
    <w:p>
      <w:pPr>
        <w:widowControl/>
        <w:spacing w:line="540" w:lineRule="exact"/>
        <w:jc w:val="center"/>
        <w:rPr>
          <w:rFonts w:eastAsia="方正小标宋_GBK"/>
          <w:bCs/>
          <w:color w:val="auto"/>
          <w:spacing w:val="-4"/>
          <w:sz w:val="30"/>
          <w:szCs w:val="30"/>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 w:hAnsi="仿宋" w:eastAsia="仿宋"/>
          <w:b/>
          <w:spacing w:val="-4"/>
          <w:sz w:val="30"/>
          <w:szCs w:val="30"/>
        </w:rPr>
      </w:pPr>
      <w:r>
        <w:rPr>
          <w:rFonts w:ascii="仿宋" w:hAnsi="仿宋" w:eastAsia="仿宋"/>
          <w:b/>
          <w:spacing w:val="-4"/>
          <w:sz w:val="30"/>
          <w:szCs w:val="30"/>
        </w:rPr>
        <w:t>本</w:t>
      </w:r>
      <w:r>
        <w:rPr>
          <w:rFonts w:hint="eastAsia" w:ascii="仿宋" w:hAnsi="仿宋" w:eastAsia="仿宋"/>
          <w:b/>
          <w:spacing w:val="-4"/>
          <w:sz w:val="30"/>
          <w:szCs w:val="30"/>
        </w:rPr>
        <w:t>组织</w:t>
      </w:r>
      <w:r>
        <w:rPr>
          <w:rFonts w:ascii="仿宋" w:hAnsi="仿宋" w:eastAsia="仿宋"/>
          <w:b/>
          <w:spacing w:val="-4"/>
          <w:sz w:val="30"/>
          <w:szCs w:val="30"/>
        </w:rPr>
        <w:t>郑重承诺：</w:t>
      </w:r>
    </w:p>
    <w:p>
      <w:pPr>
        <w:keepNext w:val="0"/>
        <w:keepLines w:val="0"/>
        <w:pageBreakBefore w:val="0"/>
        <w:widowControl/>
        <w:kinsoku/>
        <w:wordWrap/>
        <w:overflowPunct/>
        <w:topLinePunct w:val="0"/>
        <w:autoSpaceDE/>
        <w:autoSpaceDN/>
        <w:bidi w:val="0"/>
        <w:adjustRightInd/>
        <w:snapToGrid/>
        <w:spacing w:line="500" w:lineRule="exact"/>
        <w:ind w:firstLine="568" w:firstLineChars="200"/>
        <w:jc w:val="left"/>
        <w:textAlignment w:val="auto"/>
        <w:rPr>
          <w:rFonts w:ascii="仿宋" w:hAnsi="仿宋" w:eastAsia="仿宋"/>
          <w:spacing w:val="-4"/>
          <w:sz w:val="30"/>
          <w:szCs w:val="30"/>
        </w:rPr>
      </w:pPr>
      <w:r>
        <w:rPr>
          <w:rFonts w:ascii="仿宋" w:hAnsi="仿宋" w:eastAsia="仿宋"/>
          <w:spacing w:val="-4"/>
          <w:sz w:val="30"/>
          <w:szCs w:val="30"/>
        </w:rPr>
        <w:t>1．</w:t>
      </w:r>
      <w:r>
        <w:rPr>
          <w:rFonts w:hint="eastAsia" w:ascii="仿宋" w:hAnsi="仿宋" w:eastAsia="仿宋"/>
          <w:spacing w:val="-4"/>
          <w:sz w:val="30"/>
          <w:szCs w:val="30"/>
        </w:rPr>
        <w:t>在</w:t>
      </w:r>
      <w:r>
        <w:rPr>
          <w:rFonts w:hint="eastAsia" w:ascii="仿宋" w:hAnsi="仿宋" w:eastAsia="仿宋"/>
          <w:spacing w:val="-4"/>
          <w:sz w:val="30"/>
          <w:szCs w:val="30"/>
          <w:lang w:eastAsia="zh-CN"/>
        </w:rPr>
        <w:t>浔阳区区长</w:t>
      </w:r>
      <w:r>
        <w:rPr>
          <w:rFonts w:ascii="仿宋" w:hAnsi="仿宋" w:eastAsia="仿宋"/>
          <w:spacing w:val="-4"/>
          <w:sz w:val="30"/>
          <w:szCs w:val="30"/>
        </w:rPr>
        <w:t>质量奖</w:t>
      </w:r>
      <w:r>
        <w:rPr>
          <w:rFonts w:hint="eastAsia" w:ascii="仿宋" w:hAnsi="仿宋" w:eastAsia="仿宋"/>
          <w:spacing w:val="-4"/>
          <w:sz w:val="30"/>
          <w:szCs w:val="30"/>
        </w:rPr>
        <w:t>申报过程中，</w:t>
      </w:r>
      <w:r>
        <w:rPr>
          <w:rFonts w:ascii="仿宋" w:hAnsi="仿宋" w:eastAsia="仿宋"/>
          <w:spacing w:val="-4"/>
          <w:sz w:val="30"/>
          <w:szCs w:val="30"/>
        </w:rPr>
        <w:t>遵守《</w:t>
      </w:r>
      <w:r>
        <w:rPr>
          <w:rFonts w:hint="eastAsia" w:ascii="仿宋" w:hAnsi="仿宋" w:eastAsia="仿宋"/>
          <w:spacing w:val="-4"/>
          <w:sz w:val="30"/>
          <w:szCs w:val="30"/>
          <w:lang w:eastAsia="zh-CN"/>
        </w:rPr>
        <w:t>浔阳区区长</w:t>
      </w:r>
      <w:r>
        <w:rPr>
          <w:rFonts w:ascii="仿宋" w:hAnsi="仿宋" w:eastAsia="仿宋"/>
          <w:spacing w:val="-4"/>
          <w:sz w:val="30"/>
          <w:szCs w:val="30"/>
        </w:rPr>
        <w:t>质量奖管理办法》等相关制度和规范</w:t>
      </w:r>
      <w:r>
        <w:rPr>
          <w:rFonts w:hint="eastAsia" w:ascii="仿宋" w:hAnsi="仿宋" w:eastAsia="仿宋"/>
          <w:spacing w:val="-4"/>
          <w:sz w:val="30"/>
          <w:szCs w:val="30"/>
        </w:rPr>
        <w:t>，保证</w:t>
      </w:r>
      <w:r>
        <w:rPr>
          <w:rFonts w:ascii="仿宋" w:hAnsi="仿宋" w:eastAsia="仿宋"/>
          <w:spacing w:val="-4"/>
          <w:sz w:val="30"/>
          <w:szCs w:val="30"/>
        </w:rPr>
        <w:t>所提交</w:t>
      </w:r>
      <w:r>
        <w:rPr>
          <w:rFonts w:hint="eastAsia" w:ascii="仿宋" w:hAnsi="仿宋" w:eastAsia="仿宋"/>
          <w:spacing w:val="-4"/>
          <w:sz w:val="30"/>
          <w:szCs w:val="30"/>
        </w:rPr>
        <w:t>申报表格、自评报告和证实性材料</w:t>
      </w:r>
      <w:r>
        <w:rPr>
          <w:rFonts w:ascii="仿宋" w:hAnsi="仿宋" w:eastAsia="仿宋"/>
          <w:spacing w:val="-4"/>
          <w:sz w:val="30"/>
          <w:szCs w:val="30"/>
        </w:rPr>
        <w:t>真实、准确、合法、有效</w:t>
      </w:r>
      <w:r>
        <w:rPr>
          <w:rFonts w:hint="eastAsia" w:ascii="仿宋" w:hAnsi="仿宋" w:eastAsia="仿宋"/>
          <w:spacing w:val="-4"/>
          <w:sz w:val="30"/>
          <w:szCs w:val="30"/>
        </w:rPr>
        <w:t>、规范</w:t>
      </w:r>
      <w:r>
        <w:rPr>
          <w:rFonts w:ascii="仿宋" w:hAnsi="仿宋" w:eastAsia="仿宋"/>
          <w:spacing w:val="-4"/>
          <w:sz w:val="30"/>
          <w:szCs w:val="30"/>
        </w:rPr>
        <w:t>，并承担相应</w:t>
      </w:r>
      <w:r>
        <w:rPr>
          <w:rFonts w:hint="eastAsia" w:ascii="仿宋" w:hAnsi="仿宋" w:eastAsia="仿宋"/>
          <w:spacing w:val="-4"/>
          <w:sz w:val="30"/>
          <w:szCs w:val="30"/>
        </w:rPr>
        <w:t>法律</w:t>
      </w:r>
      <w:r>
        <w:rPr>
          <w:rFonts w:ascii="仿宋" w:hAnsi="仿宋" w:eastAsia="仿宋"/>
          <w:spacing w:val="-4"/>
          <w:sz w:val="30"/>
          <w:szCs w:val="30"/>
        </w:rPr>
        <w:t>责任。</w:t>
      </w:r>
    </w:p>
    <w:p>
      <w:pPr>
        <w:keepNext w:val="0"/>
        <w:keepLines w:val="0"/>
        <w:pageBreakBefore w:val="0"/>
        <w:widowControl/>
        <w:kinsoku/>
        <w:wordWrap/>
        <w:overflowPunct/>
        <w:topLinePunct w:val="0"/>
        <w:autoSpaceDE/>
        <w:autoSpaceDN/>
        <w:bidi w:val="0"/>
        <w:adjustRightInd/>
        <w:snapToGrid/>
        <w:spacing w:line="500" w:lineRule="exact"/>
        <w:ind w:firstLine="568" w:firstLineChars="200"/>
        <w:jc w:val="left"/>
        <w:textAlignment w:val="auto"/>
        <w:rPr>
          <w:rFonts w:hint="eastAsia" w:ascii="仿宋" w:hAnsi="仿宋" w:eastAsia="仿宋"/>
          <w:spacing w:val="-4"/>
          <w:sz w:val="30"/>
          <w:szCs w:val="30"/>
        </w:rPr>
      </w:pPr>
      <w:r>
        <w:rPr>
          <w:rFonts w:hint="eastAsia" w:ascii="仿宋" w:hAnsi="仿宋" w:eastAsia="仿宋"/>
          <w:spacing w:val="-4"/>
          <w:sz w:val="30"/>
          <w:szCs w:val="30"/>
        </w:rPr>
        <w:t>2</w:t>
      </w:r>
      <w:r>
        <w:rPr>
          <w:rFonts w:ascii="仿宋" w:hAnsi="仿宋" w:eastAsia="仿宋"/>
          <w:spacing w:val="-4"/>
          <w:sz w:val="30"/>
          <w:szCs w:val="30"/>
        </w:rPr>
        <w:t>．</w:t>
      </w:r>
      <w:r>
        <w:rPr>
          <w:rFonts w:hint="eastAsia" w:ascii="仿宋" w:hAnsi="仿宋" w:eastAsia="仿宋"/>
          <w:spacing w:val="-4"/>
          <w:sz w:val="30"/>
          <w:szCs w:val="30"/>
        </w:rPr>
        <w:t>在</w:t>
      </w:r>
      <w:r>
        <w:rPr>
          <w:rFonts w:hint="eastAsia" w:ascii="仿宋" w:hAnsi="仿宋" w:eastAsia="仿宋"/>
          <w:spacing w:val="-4"/>
          <w:sz w:val="30"/>
          <w:szCs w:val="30"/>
          <w:lang w:eastAsia="zh-CN"/>
        </w:rPr>
        <w:t>浔阳区区长</w:t>
      </w:r>
      <w:r>
        <w:rPr>
          <w:rFonts w:ascii="仿宋" w:hAnsi="仿宋" w:eastAsia="仿宋"/>
          <w:spacing w:val="-4"/>
          <w:sz w:val="30"/>
          <w:szCs w:val="30"/>
        </w:rPr>
        <w:t>质量奖</w:t>
      </w:r>
      <w:r>
        <w:rPr>
          <w:rFonts w:hint="eastAsia" w:ascii="仿宋" w:hAnsi="仿宋" w:eastAsia="仿宋"/>
          <w:spacing w:val="-4"/>
          <w:sz w:val="30"/>
          <w:szCs w:val="30"/>
        </w:rPr>
        <w:t>评审过程中，积极配合</w:t>
      </w:r>
      <w:r>
        <w:rPr>
          <w:rFonts w:hint="eastAsia" w:ascii="仿宋" w:hAnsi="仿宋" w:eastAsia="仿宋"/>
          <w:spacing w:val="-4"/>
          <w:sz w:val="30"/>
          <w:szCs w:val="30"/>
          <w:lang w:eastAsia="zh-CN"/>
        </w:rPr>
        <w:t>区质量强区</w:t>
      </w:r>
      <w:r>
        <w:rPr>
          <w:rFonts w:hint="eastAsia" w:ascii="仿宋" w:hAnsi="仿宋" w:eastAsia="仿宋"/>
          <w:spacing w:val="-4"/>
          <w:sz w:val="30"/>
          <w:szCs w:val="30"/>
        </w:rPr>
        <w:t>领导小组</w:t>
      </w:r>
      <w:r>
        <w:rPr>
          <w:rFonts w:ascii="仿宋" w:hAnsi="仿宋" w:eastAsia="仿宋"/>
          <w:spacing w:val="-4"/>
          <w:sz w:val="30"/>
          <w:szCs w:val="30"/>
        </w:rPr>
        <w:t>办公室对</w:t>
      </w:r>
      <w:r>
        <w:rPr>
          <w:rFonts w:hint="eastAsia" w:ascii="仿宋" w:hAnsi="仿宋" w:eastAsia="仿宋"/>
          <w:spacing w:val="-4"/>
          <w:sz w:val="30"/>
          <w:szCs w:val="30"/>
        </w:rPr>
        <w:t>本组织</w:t>
      </w:r>
      <w:r>
        <w:rPr>
          <w:rFonts w:ascii="仿宋" w:hAnsi="仿宋" w:eastAsia="仿宋"/>
          <w:spacing w:val="-4"/>
          <w:sz w:val="30"/>
          <w:szCs w:val="30"/>
        </w:rPr>
        <w:t>的</w:t>
      </w:r>
      <w:r>
        <w:rPr>
          <w:rFonts w:hint="eastAsia" w:ascii="仿宋" w:hAnsi="仿宋" w:eastAsia="仿宋"/>
          <w:spacing w:val="-4"/>
          <w:sz w:val="30"/>
          <w:szCs w:val="30"/>
        </w:rPr>
        <w:t>申报材料开展的资料评审、问询、现场评审等工作，</w:t>
      </w:r>
      <w:r>
        <w:rPr>
          <w:rFonts w:ascii="仿宋" w:hAnsi="仿宋" w:eastAsia="仿宋"/>
          <w:spacing w:val="-4"/>
          <w:sz w:val="30"/>
          <w:szCs w:val="30"/>
        </w:rPr>
        <w:t>严格恪守商业道德，不采取不正当手段，干扰</w:t>
      </w:r>
      <w:r>
        <w:rPr>
          <w:rFonts w:hint="eastAsia" w:ascii="仿宋" w:hAnsi="仿宋" w:eastAsia="仿宋"/>
          <w:spacing w:val="-4"/>
          <w:sz w:val="30"/>
          <w:szCs w:val="30"/>
          <w:lang w:eastAsia="zh-CN"/>
        </w:rPr>
        <w:t>浔阳区区长</w:t>
      </w:r>
      <w:r>
        <w:rPr>
          <w:rFonts w:hint="eastAsia" w:ascii="仿宋" w:hAnsi="仿宋" w:eastAsia="仿宋"/>
          <w:spacing w:val="-4"/>
          <w:sz w:val="30"/>
          <w:szCs w:val="30"/>
        </w:rPr>
        <w:t>质量奖的评审</w:t>
      </w:r>
      <w:r>
        <w:rPr>
          <w:rFonts w:ascii="仿宋" w:hAnsi="仿宋" w:eastAsia="仿宋"/>
          <w:spacing w:val="-4"/>
          <w:sz w:val="30"/>
          <w:szCs w:val="30"/>
        </w:rPr>
        <w:t>工作。</w:t>
      </w:r>
    </w:p>
    <w:p>
      <w:pPr>
        <w:keepNext w:val="0"/>
        <w:keepLines w:val="0"/>
        <w:pageBreakBefore w:val="0"/>
        <w:widowControl/>
        <w:kinsoku/>
        <w:wordWrap/>
        <w:overflowPunct/>
        <w:topLinePunct w:val="0"/>
        <w:autoSpaceDE/>
        <w:autoSpaceDN/>
        <w:bidi w:val="0"/>
        <w:adjustRightInd/>
        <w:snapToGrid/>
        <w:spacing w:line="500" w:lineRule="exact"/>
        <w:ind w:firstLine="568" w:firstLineChars="200"/>
        <w:jc w:val="left"/>
        <w:textAlignment w:val="auto"/>
        <w:rPr>
          <w:rFonts w:hint="eastAsia" w:ascii="仿宋" w:hAnsi="仿宋" w:eastAsia="仿宋" w:cs="方正仿宋_GBK"/>
          <w:spacing w:val="-4"/>
          <w:sz w:val="30"/>
          <w:szCs w:val="30"/>
        </w:rPr>
      </w:pPr>
      <w:r>
        <w:rPr>
          <w:rFonts w:hint="eastAsia" w:ascii="仿宋" w:hAnsi="仿宋" w:eastAsia="仿宋"/>
          <w:spacing w:val="-4"/>
          <w:sz w:val="30"/>
          <w:szCs w:val="30"/>
        </w:rPr>
        <w:t>3</w:t>
      </w:r>
      <w:r>
        <w:rPr>
          <w:rFonts w:ascii="仿宋" w:hAnsi="仿宋" w:eastAsia="仿宋"/>
          <w:spacing w:val="-4"/>
          <w:sz w:val="30"/>
          <w:szCs w:val="30"/>
        </w:rPr>
        <w:t>．</w:t>
      </w:r>
      <w:r>
        <w:rPr>
          <w:rFonts w:hint="eastAsia" w:ascii="仿宋" w:hAnsi="仿宋" w:eastAsia="仿宋"/>
          <w:spacing w:val="-4"/>
          <w:sz w:val="30"/>
          <w:szCs w:val="30"/>
        </w:rPr>
        <w:t>在</w:t>
      </w:r>
      <w:r>
        <w:rPr>
          <w:rFonts w:ascii="仿宋" w:hAnsi="仿宋" w:eastAsia="仿宋"/>
          <w:spacing w:val="-4"/>
          <w:sz w:val="30"/>
          <w:szCs w:val="30"/>
        </w:rPr>
        <w:t>获得</w:t>
      </w:r>
      <w:r>
        <w:rPr>
          <w:rFonts w:hint="eastAsia" w:ascii="仿宋" w:hAnsi="仿宋" w:eastAsia="仿宋"/>
          <w:spacing w:val="-4"/>
          <w:sz w:val="30"/>
          <w:szCs w:val="30"/>
          <w:lang w:eastAsia="zh-CN"/>
        </w:rPr>
        <w:t>浔阳区区长</w:t>
      </w:r>
      <w:r>
        <w:rPr>
          <w:rFonts w:ascii="仿宋" w:hAnsi="仿宋" w:eastAsia="仿宋"/>
          <w:spacing w:val="-4"/>
          <w:sz w:val="30"/>
          <w:szCs w:val="30"/>
        </w:rPr>
        <w:t>质量奖后，</w:t>
      </w:r>
      <w:r>
        <w:rPr>
          <w:rFonts w:hint="eastAsia" w:ascii="仿宋" w:hAnsi="仿宋" w:eastAsia="仿宋" w:cs="方正仿宋_GBK"/>
          <w:spacing w:val="-4"/>
          <w:sz w:val="30"/>
          <w:szCs w:val="30"/>
        </w:rPr>
        <w:t>自觉履行向社会推广本组织实施卓越绩效管理经验的义务（涉及商业秘密的除外），不断推进技术创新、管理创新，创造更具特色的质量经营管理新方案、新经验，带动全</w:t>
      </w:r>
      <w:r>
        <w:rPr>
          <w:rFonts w:hint="eastAsia" w:ascii="仿宋" w:hAnsi="仿宋" w:eastAsia="仿宋" w:cs="方正仿宋_GBK"/>
          <w:spacing w:val="-4"/>
          <w:sz w:val="30"/>
          <w:szCs w:val="30"/>
          <w:lang w:eastAsia="zh-CN"/>
        </w:rPr>
        <w:t>区</w:t>
      </w:r>
      <w:r>
        <w:rPr>
          <w:rFonts w:hint="eastAsia" w:ascii="仿宋" w:hAnsi="仿宋" w:eastAsia="仿宋" w:cs="方正仿宋_GBK"/>
          <w:spacing w:val="-4"/>
          <w:sz w:val="30"/>
          <w:szCs w:val="30"/>
        </w:rPr>
        <w:t>质量整体水平提升。</w:t>
      </w:r>
    </w:p>
    <w:p>
      <w:pPr>
        <w:keepNext w:val="0"/>
        <w:keepLines w:val="0"/>
        <w:pageBreakBefore w:val="0"/>
        <w:widowControl/>
        <w:kinsoku/>
        <w:wordWrap/>
        <w:overflowPunct/>
        <w:topLinePunct w:val="0"/>
        <w:autoSpaceDE/>
        <w:autoSpaceDN/>
        <w:bidi w:val="0"/>
        <w:adjustRightInd/>
        <w:snapToGrid/>
        <w:spacing w:line="500" w:lineRule="exact"/>
        <w:ind w:firstLine="568" w:firstLineChars="200"/>
        <w:jc w:val="left"/>
        <w:textAlignment w:val="auto"/>
        <w:rPr>
          <w:rFonts w:ascii="仿宋" w:hAnsi="仿宋" w:eastAsia="仿宋"/>
          <w:spacing w:val="-4"/>
          <w:sz w:val="30"/>
          <w:szCs w:val="30"/>
        </w:rPr>
      </w:pPr>
      <w:r>
        <w:rPr>
          <w:rFonts w:hint="eastAsia" w:ascii="仿宋" w:hAnsi="仿宋" w:eastAsia="仿宋"/>
          <w:spacing w:val="-4"/>
          <w:sz w:val="30"/>
          <w:szCs w:val="30"/>
        </w:rPr>
        <w:t>4</w:t>
      </w:r>
      <w:r>
        <w:rPr>
          <w:rFonts w:ascii="仿宋" w:hAnsi="仿宋" w:eastAsia="仿宋"/>
          <w:spacing w:val="-4"/>
          <w:sz w:val="30"/>
          <w:szCs w:val="30"/>
        </w:rPr>
        <w:t>．</w:t>
      </w:r>
      <w:r>
        <w:rPr>
          <w:rFonts w:hint="eastAsia" w:ascii="仿宋" w:hAnsi="仿宋" w:eastAsia="仿宋"/>
          <w:spacing w:val="-4"/>
          <w:sz w:val="30"/>
          <w:szCs w:val="30"/>
        </w:rPr>
        <w:t>在获得</w:t>
      </w:r>
      <w:r>
        <w:rPr>
          <w:rFonts w:hint="eastAsia" w:ascii="仿宋" w:hAnsi="仿宋" w:eastAsia="仿宋"/>
          <w:spacing w:val="-4"/>
          <w:sz w:val="30"/>
          <w:szCs w:val="30"/>
          <w:lang w:eastAsia="zh-CN"/>
        </w:rPr>
        <w:t>浔阳区区长</w:t>
      </w:r>
      <w:r>
        <w:rPr>
          <w:rFonts w:ascii="仿宋" w:hAnsi="仿宋" w:eastAsia="仿宋"/>
          <w:spacing w:val="-4"/>
          <w:sz w:val="30"/>
          <w:szCs w:val="30"/>
        </w:rPr>
        <w:t>质量奖</w:t>
      </w:r>
      <w:r>
        <w:rPr>
          <w:rFonts w:hint="eastAsia" w:ascii="仿宋" w:hAnsi="仿宋" w:eastAsia="仿宋"/>
          <w:spacing w:val="-4"/>
          <w:sz w:val="30"/>
          <w:szCs w:val="30"/>
        </w:rPr>
        <w:t>后，承诺在形象宣传中正确使用获奖标识，并注明获奖年度；不用于产品宣传，不在产品或包装上标注获奖标识或获奖称号。</w:t>
      </w:r>
    </w:p>
    <w:p>
      <w:pPr>
        <w:keepNext w:val="0"/>
        <w:keepLines w:val="0"/>
        <w:pageBreakBefore w:val="0"/>
        <w:widowControl/>
        <w:kinsoku/>
        <w:wordWrap/>
        <w:overflowPunct/>
        <w:topLinePunct w:val="0"/>
        <w:autoSpaceDE/>
        <w:autoSpaceDN/>
        <w:bidi w:val="0"/>
        <w:adjustRightInd/>
        <w:snapToGrid/>
        <w:spacing w:line="500" w:lineRule="exact"/>
        <w:ind w:firstLine="568" w:firstLineChars="200"/>
        <w:jc w:val="left"/>
        <w:textAlignment w:val="auto"/>
        <w:rPr>
          <w:rFonts w:ascii="仿宋" w:hAnsi="仿宋" w:eastAsia="仿宋"/>
          <w:color w:val="auto"/>
          <w:spacing w:val="-4"/>
          <w:sz w:val="30"/>
          <w:szCs w:val="30"/>
        </w:rPr>
      </w:pPr>
      <w:r>
        <w:rPr>
          <w:rFonts w:hint="eastAsia" w:ascii="仿宋" w:hAnsi="仿宋" w:eastAsia="仿宋"/>
          <w:spacing w:val="-4"/>
          <w:sz w:val="30"/>
          <w:szCs w:val="30"/>
        </w:rPr>
        <w:t>5．对获得的</w:t>
      </w:r>
      <w:r>
        <w:rPr>
          <w:rFonts w:hint="eastAsia" w:ascii="仿宋" w:hAnsi="仿宋" w:eastAsia="仿宋"/>
          <w:spacing w:val="-4"/>
          <w:sz w:val="30"/>
          <w:szCs w:val="30"/>
          <w:lang w:eastAsia="zh-CN"/>
        </w:rPr>
        <w:t>浔阳区区长</w:t>
      </w:r>
      <w:r>
        <w:rPr>
          <w:rFonts w:ascii="仿宋" w:hAnsi="仿宋" w:eastAsia="仿宋"/>
          <w:spacing w:val="-4"/>
          <w:sz w:val="30"/>
          <w:szCs w:val="30"/>
        </w:rPr>
        <w:t>质量奖</w:t>
      </w:r>
      <w:r>
        <w:rPr>
          <w:rFonts w:hint="eastAsia" w:ascii="仿宋" w:hAnsi="仿宋" w:eastAsia="仿宋"/>
          <w:spacing w:val="-4"/>
          <w:sz w:val="30"/>
          <w:szCs w:val="30"/>
        </w:rPr>
        <w:t>实施专款专用，主要用于组织的质量提升行动、质量管理培训、质量技术创新、质检机构和实验室建设等质量活动。</w:t>
      </w:r>
    </w:p>
    <w:p>
      <w:pPr>
        <w:widowControl/>
        <w:spacing w:line="540" w:lineRule="exact"/>
        <w:ind w:firstLine="568" w:firstLineChars="200"/>
        <w:jc w:val="left"/>
        <w:rPr>
          <w:rFonts w:ascii="仿宋" w:hAnsi="仿宋" w:eastAsia="仿宋"/>
          <w:color w:val="auto"/>
          <w:spacing w:val="-4"/>
          <w:sz w:val="30"/>
          <w:szCs w:val="30"/>
        </w:rPr>
      </w:pPr>
    </w:p>
    <w:p>
      <w:pPr>
        <w:spacing w:line="540" w:lineRule="exact"/>
        <w:ind w:firstLine="4243" w:firstLineChars="1494"/>
        <w:jc w:val="left"/>
        <w:rPr>
          <w:rFonts w:ascii="仿宋" w:hAnsi="仿宋" w:eastAsia="仿宋"/>
          <w:color w:val="auto"/>
          <w:spacing w:val="-4"/>
          <w:sz w:val="30"/>
          <w:szCs w:val="30"/>
        </w:rPr>
      </w:pPr>
      <w:r>
        <w:rPr>
          <w:rFonts w:ascii="仿宋" w:hAnsi="仿宋" w:eastAsia="仿宋"/>
          <w:color w:val="auto"/>
          <w:spacing w:val="-4"/>
          <w:sz w:val="30"/>
          <w:szCs w:val="30"/>
        </w:rPr>
        <w:t>法人代表签字：</w:t>
      </w:r>
    </w:p>
    <w:p>
      <w:pPr>
        <w:spacing w:line="540" w:lineRule="exact"/>
        <w:ind w:firstLine="4284" w:firstLineChars="1428"/>
        <w:jc w:val="left"/>
        <w:rPr>
          <w:rFonts w:ascii="仿宋" w:hAnsi="仿宋" w:eastAsia="仿宋"/>
          <w:color w:val="auto"/>
          <w:spacing w:val="4"/>
          <w:sz w:val="30"/>
          <w:szCs w:val="30"/>
        </w:rPr>
      </w:pPr>
      <w:r>
        <w:rPr>
          <w:rFonts w:hint="eastAsia" w:ascii="仿宋" w:hAnsi="仿宋" w:eastAsia="仿宋"/>
          <w:color w:val="auto"/>
          <w:spacing w:val="4"/>
          <w:sz w:val="30"/>
          <w:szCs w:val="30"/>
        </w:rPr>
        <w:t>组 织</w:t>
      </w:r>
      <w:r>
        <w:rPr>
          <w:rFonts w:ascii="仿宋" w:hAnsi="仿宋" w:eastAsia="仿宋"/>
          <w:color w:val="auto"/>
          <w:spacing w:val="4"/>
          <w:sz w:val="30"/>
          <w:szCs w:val="30"/>
        </w:rPr>
        <w:t xml:space="preserve"> 印 章：</w:t>
      </w:r>
    </w:p>
    <w:p>
      <w:pPr>
        <w:spacing w:line="540" w:lineRule="exact"/>
        <w:ind w:firstLine="4284" w:firstLineChars="1428"/>
        <w:jc w:val="left"/>
        <w:rPr>
          <w:rFonts w:ascii="仿宋" w:hAnsi="仿宋" w:eastAsia="仿宋" w:cs="方正仿宋_GBK"/>
          <w:color w:val="auto"/>
          <w:spacing w:val="-4"/>
          <w:sz w:val="30"/>
          <w:szCs w:val="30"/>
        </w:rPr>
      </w:pPr>
      <w:r>
        <w:rPr>
          <w:rFonts w:ascii="仿宋" w:hAnsi="仿宋" w:eastAsia="仿宋"/>
          <w:color w:val="auto"/>
          <w:spacing w:val="4"/>
          <w:sz w:val="30"/>
          <w:szCs w:val="30"/>
        </w:rPr>
        <w:t>日       期：</w:t>
      </w:r>
    </w:p>
    <w:p>
      <w:pPr>
        <w:numPr>
          <w:ilvl w:val="0"/>
          <w:numId w:val="1"/>
        </w:numPr>
        <w:spacing w:line="460" w:lineRule="exact"/>
        <w:ind w:left="1951" w:hanging="704"/>
        <w:outlineLvl w:val="0"/>
        <w:rPr>
          <w:rFonts w:ascii="仿宋" w:hAnsi="仿宋" w:eastAsia="仿宋"/>
          <w:color w:val="auto"/>
          <w:sz w:val="36"/>
          <w:szCs w:val="36"/>
        </w:rPr>
        <w:sectPr>
          <w:headerReference r:id="rId3" w:type="default"/>
          <w:footerReference r:id="rId4" w:type="default"/>
          <w:footerReference r:id="rId5" w:type="even"/>
          <w:pgSz w:w="11906" w:h="16838"/>
          <w:pgMar w:top="2098" w:right="1588" w:bottom="2098" w:left="1588" w:header="851" w:footer="1701" w:gutter="0"/>
          <w:cols w:space="720" w:num="1"/>
          <w:docGrid w:type="linesAndChars" w:linePitch="574" w:charSpace="-1683"/>
        </w:sectPr>
      </w:pPr>
    </w:p>
    <w:p>
      <w:pPr>
        <w:spacing w:line="400" w:lineRule="exact"/>
        <w:jc w:val="center"/>
        <w:rPr>
          <w:rFonts w:hint="eastAsia" w:ascii="方正小标宋简体" w:eastAsia="方正小标宋简体"/>
          <w:b/>
          <w:color w:val="auto"/>
          <w:sz w:val="36"/>
          <w:szCs w:val="36"/>
        </w:rPr>
      </w:pPr>
      <w:r>
        <w:rPr>
          <w:rFonts w:hint="eastAsia" w:ascii="方正小标宋简体" w:eastAsia="方正小标宋简体"/>
          <w:b/>
          <w:color w:val="auto"/>
          <w:sz w:val="36"/>
          <w:szCs w:val="36"/>
        </w:rPr>
        <w:t>一、组织基本情况</w:t>
      </w:r>
    </w:p>
    <w:tbl>
      <w:tblPr>
        <w:tblStyle w:val="5"/>
        <w:tblW w:w="88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7"/>
        <w:gridCol w:w="2737"/>
        <w:gridCol w:w="312"/>
        <w:gridCol w:w="1092"/>
        <w:gridCol w:w="392"/>
        <w:gridCol w:w="76"/>
        <w:gridCol w:w="780"/>
        <w:gridCol w:w="42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87" w:type="dxa"/>
            <w:noWrap w:val="0"/>
            <w:vAlign w:val="center"/>
          </w:tcPr>
          <w:p>
            <w:pPr>
              <w:spacing w:line="460" w:lineRule="exact"/>
              <w:jc w:val="center"/>
              <w:rPr>
                <w:rFonts w:hint="eastAsia" w:ascii="仿宋" w:hAnsi="仿宋" w:eastAsia="仿宋"/>
                <w:color w:val="auto"/>
                <w:sz w:val="24"/>
              </w:rPr>
            </w:pPr>
            <w:r>
              <w:rPr>
                <w:rFonts w:hint="eastAsia" w:ascii="仿宋" w:hAnsi="仿宋" w:eastAsia="仿宋"/>
                <w:color w:val="auto"/>
                <w:sz w:val="24"/>
              </w:rPr>
              <w:t>组织名称</w:t>
            </w:r>
          </w:p>
        </w:tc>
        <w:tc>
          <w:tcPr>
            <w:tcW w:w="4141" w:type="dxa"/>
            <w:gridSpan w:val="3"/>
            <w:noWrap w:val="0"/>
            <w:vAlign w:val="center"/>
          </w:tcPr>
          <w:p>
            <w:pPr>
              <w:spacing w:line="460" w:lineRule="exact"/>
              <w:jc w:val="center"/>
              <w:rPr>
                <w:rFonts w:hint="eastAsia" w:ascii="仿宋" w:hAnsi="仿宋" w:eastAsia="仿宋"/>
                <w:color w:val="auto"/>
                <w:sz w:val="24"/>
              </w:rPr>
            </w:pPr>
          </w:p>
        </w:tc>
        <w:tc>
          <w:tcPr>
            <w:tcW w:w="1248" w:type="dxa"/>
            <w:gridSpan w:val="3"/>
            <w:noWrap w:val="0"/>
            <w:vAlign w:val="center"/>
          </w:tcPr>
          <w:p>
            <w:pPr>
              <w:spacing w:line="460" w:lineRule="exact"/>
              <w:jc w:val="center"/>
              <w:rPr>
                <w:rFonts w:hint="eastAsia" w:ascii="仿宋" w:hAnsi="仿宋" w:eastAsia="仿宋"/>
                <w:color w:val="auto"/>
                <w:sz w:val="24"/>
              </w:rPr>
            </w:pPr>
            <w:r>
              <w:rPr>
                <w:rFonts w:hint="eastAsia" w:ascii="仿宋" w:hAnsi="仿宋" w:eastAsia="仿宋"/>
                <w:color w:val="auto"/>
                <w:sz w:val="24"/>
              </w:rPr>
              <w:t>法人代表</w:t>
            </w:r>
          </w:p>
        </w:tc>
        <w:tc>
          <w:tcPr>
            <w:tcW w:w="1696" w:type="dxa"/>
            <w:gridSpan w:val="2"/>
            <w:noWrap w:val="0"/>
            <w:vAlign w:val="center"/>
          </w:tcPr>
          <w:p>
            <w:pPr>
              <w:spacing w:line="460" w:lineRule="exact"/>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87" w:type="dxa"/>
            <w:noWrap w:val="0"/>
            <w:vAlign w:val="center"/>
          </w:tcPr>
          <w:p>
            <w:pPr>
              <w:spacing w:line="460" w:lineRule="exact"/>
              <w:jc w:val="center"/>
              <w:rPr>
                <w:rFonts w:hint="eastAsia" w:ascii="仿宋" w:hAnsi="仿宋" w:eastAsia="仿宋"/>
                <w:color w:val="auto"/>
                <w:sz w:val="24"/>
              </w:rPr>
            </w:pPr>
            <w:r>
              <w:rPr>
                <w:rFonts w:hint="eastAsia" w:ascii="仿宋" w:hAnsi="仿宋" w:eastAsia="仿宋"/>
                <w:color w:val="auto"/>
                <w:sz w:val="24"/>
              </w:rPr>
              <w:t>主要业务领域</w:t>
            </w:r>
          </w:p>
        </w:tc>
        <w:tc>
          <w:tcPr>
            <w:tcW w:w="4141" w:type="dxa"/>
            <w:gridSpan w:val="3"/>
            <w:noWrap w:val="0"/>
            <w:vAlign w:val="center"/>
          </w:tcPr>
          <w:p>
            <w:pPr>
              <w:spacing w:line="460" w:lineRule="exact"/>
              <w:jc w:val="center"/>
              <w:rPr>
                <w:rFonts w:hint="eastAsia" w:ascii="仿宋" w:hAnsi="仿宋" w:eastAsia="仿宋"/>
                <w:color w:val="auto"/>
                <w:sz w:val="24"/>
              </w:rPr>
            </w:pPr>
          </w:p>
        </w:tc>
        <w:tc>
          <w:tcPr>
            <w:tcW w:w="1248" w:type="dxa"/>
            <w:gridSpan w:val="3"/>
            <w:noWrap w:val="0"/>
            <w:vAlign w:val="center"/>
          </w:tcPr>
          <w:p>
            <w:pPr>
              <w:spacing w:line="460" w:lineRule="exact"/>
              <w:jc w:val="center"/>
              <w:rPr>
                <w:rFonts w:hint="eastAsia" w:ascii="仿宋" w:hAnsi="仿宋" w:eastAsia="仿宋"/>
                <w:color w:val="auto"/>
                <w:sz w:val="24"/>
              </w:rPr>
            </w:pPr>
            <w:r>
              <w:rPr>
                <w:rFonts w:hint="eastAsia" w:ascii="仿宋" w:hAnsi="仿宋" w:eastAsia="仿宋"/>
                <w:color w:val="auto"/>
                <w:sz w:val="24"/>
              </w:rPr>
              <w:t>所属行业</w:t>
            </w:r>
          </w:p>
        </w:tc>
        <w:tc>
          <w:tcPr>
            <w:tcW w:w="1696" w:type="dxa"/>
            <w:gridSpan w:val="2"/>
            <w:noWrap w:val="0"/>
            <w:vAlign w:val="center"/>
          </w:tcPr>
          <w:p>
            <w:pPr>
              <w:spacing w:line="460" w:lineRule="exact"/>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87" w:type="dxa"/>
            <w:noWrap w:val="0"/>
            <w:vAlign w:val="center"/>
          </w:tcPr>
          <w:p>
            <w:pPr>
              <w:spacing w:line="460" w:lineRule="exact"/>
              <w:jc w:val="center"/>
              <w:rPr>
                <w:rFonts w:hint="eastAsia" w:ascii="仿宋" w:hAnsi="仿宋" w:eastAsia="仿宋"/>
                <w:color w:val="auto"/>
                <w:sz w:val="24"/>
              </w:rPr>
            </w:pPr>
            <w:r>
              <w:rPr>
                <w:rFonts w:hint="eastAsia" w:ascii="仿宋" w:hAnsi="仿宋" w:eastAsia="仿宋"/>
                <w:color w:val="auto"/>
                <w:sz w:val="24"/>
              </w:rPr>
              <w:t>注册地址</w:t>
            </w:r>
          </w:p>
        </w:tc>
        <w:tc>
          <w:tcPr>
            <w:tcW w:w="4141" w:type="dxa"/>
            <w:gridSpan w:val="3"/>
            <w:noWrap w:val="0"/>
            <w:vAlign w:val="center"/>
          </w:tcPr>
          <w:p>
            <w:pPr>
              <w:spacing w:line="460" w:lineRule="exact"/>
              <w:jc w:val="center"/>
              <w:rPr>
                <w:rFonts w:hint="eastAsia" w:ascii="仿宋" w:hAnsi="仿宋" w:eastAsia="仿宋"/>
                <w:color w:val="auto"/>
                <w:sz w:val="24"/>
              </w:rPr>
            </w:pPr>
          </w:p>
        </w:tc>
        <w:tc>
          <w:tcPr>
            <w:tcW w:w="1248" w:type="dxa"/>
            <w:gridSpan w:val="3"/>
            <w:noWrap w:val="0"/>
            <w:vAlign w:val="center"/>
          </w:tcPr>
          <w:p>
            <w:pPr>
              <w:spacing w:line="460" w:lineRule="exact"/>
              <w:ind w:left="-105" w:leftChars="-50" w:right="-105" w:rightChars="-50"/>
              <w:jc w:val="center"/>
              <w:rPr>
                <w:rFonts w:hint="eastAsia" w:ascii="仿宋" w:hAnsi="仿宋" w:eastAsia="仿宋"/>
                <w:color w:val="auto"/>
                <w:sz w:val="24"/>
              </w:rPr>
            </w:pPr>
            <w:r>
              <w:rPr>
                <w:rFonts w:hint="eastAsia" w:ascii="仿宋" w:hAnsi="仿宋" w:eastAsia="仿宋"/>
                <w:color w:val="auto"/>
                <w:sz w:val="24"/>
              </w:rPr>
              <w:t>注册登记号</w:t>
            </w:r>
          </w:p>
        </w:tc>
        <w:tc>
          <w:tcPr>
            <w:tcW w:w="1696" w:type="dxa"/>
            <w:gridSpan w:val="2"/>
            <w:noWrap w:val="0"/>
            <w:vAlign w:val="center"/>
          </w:tcPr>
          <w:p>
            <w:pPr>
              <w:spacing w:line="460" w:lineRule="exact"/>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87" w:type="dxa"/>
            <w:noWrap w:val="0"/>
            <w:vAlign w:val="center"/>
          </w:tcPr>
          <w:p>
            <w:pPr>
              <w:spacing w:line="460" w:lineRule="exact"/>
              <w:jc w:val="center"/>
              <w:rPr>
                <w:rFonts w:hint="eastAsia" w:ascii="仿宋" w:hAnsi="仿宋" w:eastAsia="仿宋"/>
                <w:color w:val="auto"/>
                <w:sz w:val="24"/>
              </w:rPr>
            </w:pPr>
            <w:r>
              <w:rPr>
                <w:rFonts w:hint="eastAsia" w:ascii="仿宋" w:hAnsi="仿宋" w:eastAsia="仿宋"/>
                <w:color w:val="auto"/>
                <w:sz w:val="24"/>
              </w:rPr>
              <w:t>通讯地址</w:t>
            </w:r>
          </w:p>
        </w:tc>
        <w:tc>
          <w:tcPr>
            <w:tcW w:w="4141" w:type="dxa"/>
            <w:gridSpan w:val="3"/>
            <w:noWrap w:val="0"/>
            <w:vAlign w:val="center"/>
          </w:tcPr>
          <w:p>
            <w:pPr>
              <w:spacing w:line="460" w:lineRule="exact"/>
              <w:jc w:val="center"/>
              <w:rPr>
                <w:rFonts w:hint="eastAsia" w:ascii="仿宋" w:hAnsi="仿宋" w:eastAsia="仿宋"/>
                <w:color w:val="auto"/>
                <w:sz w:val="24"/>
              </w:rPr>
            </w:pPr>
          </w:p>
        </w:tc>
        <w:tc>
          <w:tcPr>
            <w:tcW w:w="1248" w:type="dxa"/>
            <w:gridSpan w:val="3"/>
            <w:noWrap w:val="0"/>
            <w:vAlign w:val="center"/>
          </w:tcPr>
          <w:p>
            <w:pPr>
              <w:spacing w:line="460" w:lineRule="exact"/>
              <w:jc w:val="center"/>
              <w:rPr>
                <w:rFonts w:hint="eastAsia" w:ascii="仿宋" w:hAnsi="仿宋" w:eastAsia="仿宋"/>
                <w:color w:val="auto"/>
                <w:sz w:val="24"/>
              </w:rPr>
            </w:pPr>
            <w:r>
              <w:rPr>
                <w:rFonts w:hint="eastAsia" w:ascii="仿宋" w:hAnsi="仿宋" w:eastAsia="仿宋"/>
                <w:color w:val="auto"/>
                <w:sz w:val="24"/>
              </w:rPr>
              <w:t>邮政编码</w:t>
            </w:r>
          </w:p>
        </w:tc>
        <w:tc>
          <w:tcPr>
            <w:tcW w:w="1696" w:type="dxa"/>
            <w:gridSpan w:val="2"/>
            <w:noWrap w:val="0"/>
            <w:vAlign w:val="center"/>
          </w:tcPr>
          <w:p>
            <w:pPr>
              <w:spacing w:line="460" w:lineRule="exact"/>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87" w:type="dxa"/>
            <w:noWrap w:val="0"/>
            <w:vAlign w:val="center"/>
          </w:tcPr>
          <w:p>
            <w:pPr>
              <w:spacing w:line="460" w:lineRule="exact"/>
              <w:jc w:val="center"/>
              <w:rPr>
                <w:rFonts w:hint="eastAsia" w:ascii="仿宋" w:hAnsi="仿宋" w:eastAsia="仿宋"/>
                <w:color w:val="auto"/>
                <w:sz w:val="24"/>
              </w:rPr>
            </w:pPr>
            <w:r>
              <w:rPr>
                <w:rFonts w:hint="eastAsia" w:ascii="仿宋" w:hAnsi="仿宋" w:eastAsia="仿宋"/>
                <w:color w:val="auto"/>
                <w:sz w:val="24"/>
              </w:rPr>
              <w:t>经济类型</w:t>
            </w:r>
          </w:p>
        </w:tc>
        <w:tc>
          <w:tcPr>
            <w:tcW w:w="7085" w:type="dxa"/>
            <w:gridSpan w:val="8"/>
            <w:noWrap w:val="0"/>
            <w:vAlign w:val="top"/>
          </w:tcPr>
          <w:p>
            <w:pPr>
              <w:spacing w:line="320" w:lineRule="exact"/>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87" w:type="dxa"/>
            <w:noWrap w:val="0"/>
            <w:vAlign w:val="center"/>
          </w:tcPr>
          <w:p>
            <w:pPr>
              <w:spacing w:line="400" w:lineRule="exact"/>
              <w:jc w:val="center"/>
              <w:rPr>
                <w:rFonts w:hint="eastAsia" w:ascii="仿宋" w:hAnsi="仿宋" w:eastAsia="仿宋"/>
                <w:color w:val="auto"/>
                <w:sz w:val="24"/>
              </w:rPr>
            </w:pPr>
            <w:r>
              <w:rPr>
                <w:rFonts w:hint="eastAsia" w:ascii="仿宋" w:hAnsi="仿宋" w:eastAsia="仿宋"/>
                <w:color w:val="auto"/>
                <w:sz w:val="24"/>
              </w:rPr>
              <w:t>组织成立日期</w:t>
            </w:r>
          </w:p>
        </w:tc>
        <w:tc>
          <w:tcPr>
            <w:tcW w:w="2737" w:type="dxa"/>
            <w:noWrap w:val="0"/>
            <w:vAlign w:val="center"/>
          </w:tcPr>
          <w:p>
            <w:pPr>
              <w:spacing w:line="400" w:lineRule="exact"/>
              <w:jc w:val="center"/>
              <w:rPr>
                <w:rFonts w:hint="eastAsia" w:ascii="仿宋" w:hAnsi="仿宋" w:eastAsia="仿宋"/>
                <w:color w:val="auto"/>
                <w:sz w:val="24"/>
              </w:rPr>
            </w:pPr>
          </w:p>
        </w:tc>
        <w:tc>
          <w:tcPr>
            <w:tcW w:w="1872" w:type="dxa"/>
            <w:gridSpan w:val="4"/>
            <w:noWrap w:val="0"/>
            <w:vAlign w:val="center"/>
          </w:tcPr>
          <w:p>
            <w:pPr>
              <w:spacing w:line="320" w:lineRule="exact"/>
              <w:jc w:val="center"/>
              <w:rPr>
                <w:rFonts w:hint="eastAsia" w:ascii="仿宋" w:hAnsi="仿宋" w:eastAsia="仿宋"/>
                <w:color w:val="auto"/>
                <w:sz w:val="24"/>
              </w:rPr>
            </w:pPr>
            <w:r>
              <w:rPr>
                <w:rFonts w:hint="eastAsia" w:ascii="仿宋" w:hAnsi="仿宋" w:eastAsia="仿宋"/>
                <w:color w:val="auto"/>
                <w:sz w:val="24"/>
              </w:rPr>
              <w:t>组织机构代码</w:t>
            </w:r>
          </w:p>
        </w:tc>
        <w:tc>
          <w:tcPr>
            <w:tcW w:w="2476" w:type="dxa"/>
            <w:gridSpan w:val="3"/>
            <w:noWrap w:val="0"/>
            <w:vAlign w:val="center"/>
          </w:tcPr>
          <w:p>
            <w:pPr>
              <w:spacing w:line="460" w:lineRule="exact"/>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87" w:type="dxa"/>
            <w:noWrap w:val="0"/>
            <w:vAlign w:val="center"/>
          </w:tcPr>
          <w:p>
            <w:pPr>
              <w:spacing w:line="320" w:lineRule="exact"/>
              <w:jc w:val="center"/>
              <w:rPr>
                <w:rFonts w:hint="eastAsia" w:ascii="仿宋" w:hAnsi="仿宋" w:eastAsia="仿宋"/>
                <w:color w:val="auto"/>
                <w:sz w:val="24"/>
              </w:rPr>
            </w:pPr>
            <w:r>
              <w:rPr>
                <w:rFonts w:hint="eastAsia" w:ascii="仿宋" w:hAnsi="仿宋" w:eastAsia="仿宋"/>
                <w:color w:val="auto"/>
                <w:sz w:val="24"/>
              </w:rPr>
              <w:t>组织规模</w:t>
            </w:r>
          </w:p>
        </w:tc>
        <w:tc>
          <w:tcPr>
            <w:tcW w:w="2737" w:type="dxa"/>
            <w:noWrap w:val="0"/>
            <w:vAlign w:val="center"/>
          </w:tcPr>
          <w:p>
            <w:pPr>
              <w:spacing w:line="320" w:lineRule="exact"/>
              <w:jc w:val="center"/>
              <w:rPr>
                <w:rFonts w:hint="eastAsia" w:ascii="仿宋" w:hAnsi="仿宋" w:eastAsia="仿宋"/>
                <w:color w:val="auto"/>
                <w:sz w:val="24"/>
              </w:rPr>
            </w:pPr>
            <w:r>
              <w:rPr>
                <w:rFonts w:hint="eastAsia" w:ascii="仿宋" w:hAnsi="仿宋" w:eastAsia="仿宋" w:cs="方正仿宋_GBK"/>
                <w:color w:val="auto"/>
                <w:sz w:val="24"/>
              </w:rPr>
              <w:t>□大型 □中型 □小型</w:t>
            </w:r>
          </w:p>
        </w:tc>
        <w:tc>
          <w:tcPr>
            <w:tcW w:w="1872" w:type="dxa"/>
            <w:gridSpan w:val="4"/>
            <w:noWrap w:val="0"/>
            <w:vAlign w:val="center"/>
          </w:tcPr>
          <w:p>
            <w:pPr>
              <w:snapToGrid w:val="0"/>
              <w:jc w:val="center"/>
              <w:rPr>
                <w:rFonts w:hint="eastAsia" w:ascii="仿宋" w:hAnsi="仿宋" w:eastAsia="仿宋"/>
                <w:color w:val="auto"/>
                <w:position w:val="6"/>
                <w:sz w:val="24"/>
              </w:rPr>
            </w:pPr>
            <w:r>
              <w:rPr>
                <w:rFonts w:hint="eastAsia" w:ascii="仿宋" w:hAnsi="仿宋" w:eastAsia="仿宋"/>
                <w:color w:val="auto"/>
                <w:position w:val="6"/>
                <w:sz w:val="24"/>
              </w:rPr>
              <w:t>是否上市</w:t>
            </w:r>
          </w:p>
        </w:tc>
        <w:tc>
          <w:tcPr>
            <w:tcW w:w="2476" w:type="dxa"/>
            <w:gridSpan w:val="3"/>
            <w:noWrap w:val="0"/>
            <w:vAlign w:val="center"/>
          </w:tcPr>
          <w:p>
            <w:pPr>
              <w:snapToGrid w:val="0"/>
              <w:jc w:val="center"/>
              <w:rPr>
                <w:rFonts w:hint="eastAsia" w:ascii="仿宋" w:hAnsi="仿宋" w:eastAsia="仿宋"/>
                <w:color w:val="auto"/>
                <w:position w:val="6"/>
                <w:sz w:val="24"/>
              </w:rPr>
            </w:pPr>
            <w:r>
              <w:rPr>
                <w:rFonts w:hint="eastAsia" w:ascii="仿宋" w:hAnsi="仿宋" w:eastAsia="仿宋"/>
                <w:color w:val="auto"/>
                <w:position w:val="6"/>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87" w:type="dxa"/>
            <w:noWrap w:val="0"/>
            <w:vAlign w:val="center"/>
          </w:tcPr>
          <w:p>
            <w:pPr>
              <w:spacing w:line="300" w:lineRule="exact"/>
              <w:jc w:val="center"/>
              <w:rPr>
                <w:rFonts w:hint="eastAsia" w:ascii="仿宋" w:hAnsi="仿宋" w:eastAsia="仿宋"/>
                <w:color w:val="auto"/>
                <w:sz w:val="24"/>
              </w:rPr>
            </w:pPr>
            <w:r>
              <w:rPr>
                <w:rFonts w:hint="eastAsia" w:ascii="仿宋" w:hAnsi="仿宋" w:eastAsia="仿宋"/>
                <w:color w:val="auto"/>
                <w:sz w:val="24"/>
              </w:rPr>
              <w:t>职工总数</w:t>
            </w:r>
          </w:p>
        </w:tc>
        <w:tc>
          <w:tcPr>
            <w:tcW w:w="2737" w:type="dxa"/>
            <w:noWrap w:val="0"/>
            <w:vAlign w:val="center"/>
          </w:tcPr>
          <w:p>
            <w:pPr>
              <w:spacing w:line="300" w:lineRule="exact"/>
              <w:jc w:val="center"/>
              <w:rPr>
                <w:rFonts w:hint="eastAsia" w:ascii="仿宋" w:hAnsi="仿宋" w:eastAsia="仿宋"/>
                <w:color w:val="auto"/>
                <w:sz w:val="24"/>
              </w:rPr>
            </w:pPr>
          </w:p>
        </w:tc>
        <w:tc>
          <w:tcPr>
            <w:tcW w:w="1872" w:type="dxa"/>
            <w:gridSpan w:val="4"/>
            <w:noWrap w:val="0"/>
            <w:vAlign w:val="center"/>
          </w:tcPr>
          <w:p>
            <w:pPr>
              <w:spacing w:line="300" w:lineRule="exact"/>
              <w:jc w:val="center"/>
              <w:rPr>
                <w:rFonts w:hint="eastAsia" w:ascii="仿宋" w:hAnsi="仿宋" w:eastAsia="仿宋"/>
                <w:color w:val="auto"/>
                <w:sz w:val="24"/>
              </w:rPr>
            </w:pPr>
            <w:r>
              <w:rPr>
                <w:rFonts w:hint="eastAsia" w:ascii="仿宋" w:hAnsi="仿宋" w:eastAsia="仿宋"/>
                <w:color w:val="auto"/>
                <w:sz w:val="24"/>
              </w:rPr>
              <w:t>研发人员数量</w:t>
            </w:r>
          </w:p>
        </w:tc>
        <w:tc>
          <w:tcPr>
            <w:tcW w:w="2476" w:type="dxa"/>
            <w:gridSpan w:val="3"/>
            <w:noWrap w:val="0"/>
            <w:vAlign w:val="center"/>
          </w:tcPr>
          <w:p>
            <w:pPr>
              <w:spacing w:line="320" w:lineRule="exact"/>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noWrap w:val="0"/>
            <w:vAlign w:val="center"/>
          </w:tcPr>
          <w:p>
            <w:pPr>
              <w:spacing w:line="300" w:lineRule="exact"/>
              <w:jc w:val="center"/>
              <w:rPr>
                <w:rFonts w:hint="eastAsia" w:ascii="仿宋" w:hAnsi="仿宋" w:eastAsia="仿宋"/>
                <w:color w:val="auto"/>
                <w:sz w:val="24"/>
              </w:rPr>
            </w:pPr>
            <w:r>
              <w:rPr>
                <w:rFonts w:hint="eastAsia" w:ascii="仿宋" w:hAnsi="仿宋" w:eastAsia="仿宋"/>
                <w:color w:val="auto"/>
                <w:sz w:val="24"/>
              </w:rPr>
              <w:t>负责质量工作领导</w:t>
            </w:r>
          </w:p>
        </w:tc>
        <w:tc>
          <w:tcPr>
            <w:tcW w:w="2737" w:type="dxa"/>
            <w:noWrap w:val="0"/>
            <w:vAlign w:val="center"/>
          </w:tcPr>
          <w:p>
            <w:pPr>
              <w:spacing w:line="300" w:lineRule="exact"/>
              <w:jc w:val="center"/>
              <w:rPr>
                <w:rFonts w:hint="eastAsia" w:ascii="仿宋" w:hAnsi="仿宋" w:eastAsia="仿宋"/>
                <w:color w:val="auto"/>
                <w:sz w:val="24"/>
              </w:rPr>
            </w:pPr>
          </w:p>
        </w:tc>
        <w:tc>
          <w:tcPr>
            <w:tcW w:w="1872" w:type="dxa"/>
            <w:gridSpan w:val="4"/>
            <w:noWrap w:val="0"/>
            <w:vAlign w:val="center"/>
          </w:tcPr>
          <w:p>
            <w:pPr>
              <w:spacing w:line="300" w:lineRule="exact"/>
              <w:jc w:val="center"/>
              <w:rPr>
                <w:rFonts w:hint="eastAsia" w:ascii="仿宋" w:hAnsi="仿宋" w:eastAsia="仿宋"/>
                <w:color w:val="auto"/>
                <w:sz w:val="24"/>
              </w:rPr>
            </w:pPr>
            <w:r>
              <w:rPr>
                <w:rFonts w:hint="eastAsia" w:ascii="仿宋" w:hAnsi="仿宋" w:eastAsia="仿宋"/>
                <w:color w:val="auto"/>
                <w:sz w:val="24"/>
              </w:rPr>
              <w:t>电话/手机</w:t>
            </w:r>
          </w:p>
        </w:tc>
        <w:tc>
          <w:tcPr>
            <w:tcW w:w="2476" w:type="dxa"/>
            <w:gridSpan w:val="3"/>
            <w:noWrap w:val="0"/>
            <w:vAlign w:val="center"/>
          </w:tcPr>
          <w:p>
            <w:pPr>
              <w:spacing w:line="460" w:lineRule="exact"/>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noWrap w:val="0"/>
            <w:vAlign w:val="center"/>
          </w:tcPr>
          <w:p>
            <w:pPr>
              <w:spacing w:line="300" w:lineRule="exact"/>
              <w:jc w:val="center"/>
              <w:rPr>
                <w:rFonts w:hint="eastAsia" w:ascii="仿宋" w:hAnsi="仿宋" w:eastAsia="仿宋"/>
                <w:color w:val="auto"/>
                <w:sz w:val="24"/>
              </w:rPr>
            </w:pPr>
            <w:r>
              <w:rPr>
                <w:rFonts w:hint="eastAsia" w:ascii="仿宋" w:hAnsi="仿宋" w:eastAsia="仿宋"/>
                <w:color w:val="auto"/>
                <w:sz w:val="24"/>
              </w:rPr>
              <w:t>质量管理人员数量</w:t>
            </w:r>
          </w:p>
        </w:tc>
        <w:tc>
          <w:tcPr>
            <w:tcW w:w="2737" w:type="dxa"/>
            <w:noWrap w:val="0"/>
            <w:vAlign w:val="center"/>
          </w:tcPr>
          <w:p>
            <w:pPr>
              <w:spacing w:line="300" w:lineRule="exact"/>
              <w:jc w:val="center"/>
              <w:rPr>
                <w:rFonts w:hint="eastAsia" w:ascii="仿宋" w:hAnsi="仿宋" w:eastAsia="仿宋"/>
                <w:color w:val="auto"/>
                <w:sz w:val="24"/>
              </w:rPr>
            </w:pPr>
          </w:p>
        </w:tc>
        <w:tc>
          <w:tcPr>
            <w:tcW w:w="1872" w:type="dxa"/>
            <w:gridSpan w:val="4"/>
            <w:noWrap w:val="0"/>
            <w:vAlign w:val="center"/>
          </w:tcPr>
          <w:p>
            <w:pPr>
              <w:spacing w:line="300" w:lineRule="exact"/>
              <w:jc w:val="center"/>
              <w:rPr>
                <w:rFonts w:hint="eastAsia" w:ascii="仿宋" w:hAnsi="仿宋" w:eastAsia="仿宋"/>
                <w:color w:val="auto"/>
                <w:sz w:val="24"/>
              </w:rPr>
            </w:pPr>
            <w:r>
              <w:rPr>
                <w:rFonts w:hint="eastAsia" w:ascii="仿宋" w:hAnsi="仿宋" w:eastAsia="仿宋"/>
                <w:color w:val="auto"/>
                <w:sz w:val="24"/>
              </w:rPr>
              <w:t>设立首席质量官</w:t>
            </w:r>
          </w:p>
        </w:tc>
        <w:tc>
          <w:tcPr>
            <w:tcW w:w="2476" w:type="dxa"/>
            <w:gridSpan w:val="3"/>
            <w:noWrap w:val="0"/>
            <w:vAlign w:val="center"/>
          </w:tcPr>
          <w:p>
            <w:pPr>
              <w:spacing w:line="320" w:lineRule="exact"/>
              <w:jc w:val="center"/>
              <w:rPr>
                <w:rFonts w:hint="eastAsia" w:ascii="仿宋" w:hAnsi="仿宋" w:eastAsia="仿宋"/>
                <w:color w:val="auto"/>
                <w:sz w:val="24"/>
              </w:rPr>
            </w:pPr>
            <w:r>
              <w:rPr>
                <w:rFonts w:hint="eastAsia" w:ascii="仿宋" w:hAnsi="仿宋" w:eastAsia="仿宋" w:cs="方正仿宋_GBK"/>
                <w:color w:val="auto"/>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787" w:type="dxa"/>
            <w:vMerge w:val="restart"/>
            <w:noWrap w:val="0"/>
            <w:vAlign w:val="center"/>
          </w:tcPr>
          <w:p>
            <w:pPr>
              <w:spacing w:line="300" w:lineRule="exact"/>
              <w:jc w:val="center"/>
              <w:rPr>
                <w:rFonts w:hint="eastAsia" w:ascii="仿宋" w:hAnsi="仿宋" w:eastAsia="仿宋"/>
                <w:color w:val="auto"/>
                <w:sz w:val="24"/>
              </w:rPr>
            </w:pPr>
            <w:r>
              <w:rPr>
                <w:rFonts w:hint="eastAsia" w:ascii="仿宋" w:hAnsi="仿宋" w:eastAsia="仿宋"/>
                <w:color w:val="auto"/>
                <w:sz w:val="24"/>
              </w:rPr>
              <w:t>卓越绩效推进机构</w:t>
            </w:r>
          </w:p>
        </w:tc>
        <w:tc>
          <w:tcPr>
            <w:tcW w:w="2737" w:type="dxa"/>
            <w:vMerge w:val="restart"/>
            <w:noWrap w:val="0"/>
            <w:vAlign w:val="center"/>
          </w:tcPr>
          <w:p>
            <w:pPr>
              <w:spacing w:line="300" w:lineRule="exact"/>
              <w:jc w:val="center"/>
              <w:rPr>
                <w:rFonts w:hint="eastAsia" w:ascii="仿宋" w:hAnsi="仿宋" w:eastAsia="仿宋"/>
                <w:color w:val="auto"/>
                <w:sz w:val="24"/>
              </w:rPr>
            </w:pPr>
          </w:p>
        </w:tc>
        <w:tc>
          <w:tcPr>
            <w:tcW w:w="1872" w:type="dxa"/>
            <w:gridSpan w:val="4"/>
            <w:noWrap w:val="0"/>
            <w:vAlign w:val="center"/>
          </w:tcPr>
          <w:p>
            <w:pPr>
              <w:spacing w:line="300" w:lineRule="exact"/>
              <w:jc w:val="center"/>
              <w:rPr>
                <w:rFonts w:hint="eastAsia" w:ascii="仿宋" w:hAnsi="仿宋" w:eastAsia="仿宋"/>
                <w:color w:val="auto"/>
                <w:sz w:val="24"/>
              </w:rPr>
            </w:pPr>
            <w:r>
              <w:rPr>
                <w:rFonts w:hint="eastAsia" w:ascii="仿宋" w:hAnsi="仿宋" w:eastAsia="仿宋"/>
                <w:color w:val="auto"/>
                <w:sz w:val="24"/>
              </w:rPr>
              <w:t>联系人</w:t>
            </w:r>
          </w:p>
        </w:tc>
        <w:tc>
          <w:tcPr>
            <w:tcW w:w="2476" w:type="dxa"/>
            <w:gridSpan w:val="3"/>
            <w:noWrap w:val="0"/>
            <w:vAlign w:val="center"/>
          </w:tcPr>
          <w:p>
            <w:pPr>
              <w:spacing w:line="320" w:lineRule="exact"/>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787" w:type="dxa"/>
            <w:vMerge w:val="continue"/>
            <w:noWrap w:val="0"/>
            <w:vAlign w:val="center"/>
          </w:tcPr>
          <w:p>
            <w:pPr>
              <w:spacing w:line="300" w:lineRule="exact"/>
              <w:jc w:val="center"/>
              <w:rPr>
                <w:rFonts w:hint="eastAsia" w:ascii="仿宋" w:hAnsi="仿宋" w:eastAsia="仿宋"/>
                <w:color w:val="auto"/>
                <w:sz w:val="24"/>
              </w:rPr>
            </w:pPr>
          </w:p>
        </w:tc>
        <w:tc>
          <w:tcPr>
            <w:tcW w:w="2737" w:type="dxa"/>
            <w:vMerge w:val="continue"/>
            <w:noWrap w:val="0"/>
            <w:vAlign w:val="center"/>
          </w:tcPr>
          <w:p>
            <w:pPr>
              <w:spacing w:line="300" w:lineRule="exact"/>
              <w:jc w:val="center"/>
              <w:rPr>
                <w:rFonts w:hint="eastAsia" w:ascii="仿宋" w:hAnsi="仿宋" w:eastAsia="仿宋"/>
                <w:color w:val="auto"/>
                <w:sz w:val="24"/>
              </w:rPr>
            </w:pPr>
          </w:p>
        </w:tc>
        <w:tc>
          <w:tcPr>
            <w:tcW w:w="1872" w:type="dxa"/>
            <w:gridSpan w:val="4"/>
            <w:noWrap w:val="0"/>
            <w:vAlign w:val="center"/>
          </w:tcPr>
          <w:p>
            <w:pPr>
              <w:spacing w:line="300" w:lineRule="exact"/>
              <w:jc w:val="center"/>
              <w:rPr>
                <w:rFonts w:hint="eastAsia" w:ascii="仿宋" w:hAnsi="仿宋" w:eastAsia="仿宋"/>
                <w:color w:val="auto"/>
                <w:sz w:val="24"/>
              </w:rPr>
            </w:pPr>
            <w:r>
              <w:rPr>
                <w:rFonts w:hint="eastAsia" w:ascii="仿宋" w:hAnsi="仿宋" w:eastAsia="仿宋"/>
                <w:color w:val="auto"/>
                <w:sz w:val="24"/>
              </w:rPr>
              <w:t>电话/手机</w:t>
            </w:r>
          </w:p>
        </w:tc>
        <w:tc>
          <w:tcPr>
            <w:tcW w:w="2476" w:type="dxa"/>
            <w:gridSpan w:val="3"/>
            <w:noWrap w:val="0"/>
            <w:vAlign w:val="center"/>
          </w:tcPr>
          <w:p>
            <w:pPr>
              <w:spacing w:line="320" w:lineRule="exact"/>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787" w:type="dxa"/>
            <w:vMerge w:val="restart"/>
            <w:noWrap w:val="0"/>
            <w:vAlign w:val="center"/>
          </w:tcPr>
          <w:p>
            <w:pPr>
              <w:spacing w:line="320" w:lineRule="exact"/>
              <w:jc w:val="center"/>
              <w:rPr>
                <w:rFonts w:hint="eastAsia" w:ascii="仿宋" w:hAnsi="仿宋" w:eastAsia="仿宋"/>
                <w:color w:val="auto"/>
                <w:sz w:val="24"/>
              </w:rPr>
            </w:pPr>
            <w:r>
              <w:rPr>
                <w:rFonts w:hint="eastAsia" w:ascii="仿宋" w:hAnsi="仿宋" w:eastAsia="仿宋"/>
                <w:color w:val="auto"/>
                <w:sz w:val="24"/>
              </w:rPr>
              <w:t>申报工作</w:t>
            </w:r>
          </w:p>
          <w:p>
            <w:pPr>
              <w:spacing w:line="320" w:lineRule="exact"/>
              <w:jc w:val="center"/>
              <w:rPr>
                <w:rFonts w:hint="eastAsia" w:ascii="仿宋" w:hAnsi="仿宋" w:eastAsia="仿宋"/>
                <w:color w:val="auto"/>
                <w:sz w:val="24"/>
              </w:rPr>
            </w:pPr>
            <w:r>
              <w:rPr>
                <w:rFonts w:hint="eastAsia" w:ascii="仿宋" w:hAnsi="仿宋" w:eastAsia="仿宋"/>
                <w:color w:val="auto"/>
                <w:sz w:val="24"/>
              </w:rPr>
              <w:t>联系部门</w:t>
            </w:r>
          </w:p>
        </w:tc>
        <w:tc>
          <w:tcPr>
            <w:tcW w:w="2737" w:type="dxa"/>
            <w:vMerge w:val="restart"/>
            <w:noWrap w:val="0"/>
            <w:vAlign w:val="center"/>
          </w:tcPr>
          <w:p>
            <w:pPr>
              <w:spacing w:line="320" w:lineRule="exact"/>
              <w:jc w:val="center"/>
              <w:rPr>
                <w:rFonts w:hint="eastAsia" w:ascii="仿宋" w:hAnsi="仿宋" w:eastAsia="仿宋"/>
                <w:color w:val="auto"/>
                <w:sz w:val="24"/>
              </w:rPr>
            </w:pPr>
          </w:p>
        </w:tc>
        <w:tc>
          <w:tcPr>
            <w:tcW w:w="1872" w:type="dxa"/>
            <w:gridSpan w:val="4"/>
            <w:noWrap w:val="0"/>
            <w:vAlign w:val="center"/>
          </w:tcPr>
          <w:p>
            <w:pPr>
              <w:spacing w:line="320" w:lineRule="exact"/>
              <w:jc w:val="center"/>
              <w:rPr>
                <w:rFonts w:hint="eastAsia" w:ascii="仿宋" w:hAnsi="仿宋" w:eastAsia="仿宋"/>
                <w:color w:val="auto"/>
                <w:sz w:val="24"/>
              </w:rPr>
            </w:pPr>
            <w:r>
              <w:rPr>
                <w:rFonts w:hint="eastAsia" w:ascii="仿宋" w:hAnsi="仿宋" w:eastAsia="仿宋"/>
                <w:color w:val="auto"/>
                <w:sz w:val="24"/>
              </w:rPr>
              <w:t>联系人</w:t>
            </w:r>
          </w:p>
        </w:tc>
        <w:tc>
          <w:tcPr>
            <w:tcW w:w="2476" w:type="dxa"/>
            <w:gridSpan w:val="3"/>
            <w:noWrap w:val="0"/>
            <w:vAlign w:val="center"/>
          </w:tcPr>
          <w:p>
            <w:pPr>
              <w:spacing w:line="320" w:lineRule="exact"/>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787" w:type="dxa"/>
            <w:vMerge w:val="continue"/>
            <w:noWrap w:val="0"/>
            <w:vAlign w:val="center"/>
          </w:tcPr>
          <w:p>
            <w:pPr>
              <w:spacing w:line="320" w:lineRule="exact"/>
              <w:jc w:val="center"/>
              <w:rPr>
                <w:rFonts w:hint="eastAsia" w:ascii="仿宋" w:hAnsi="仿宋" w:eastAsia="仿宋"/>
                <w:color w:val="auto"/>
                <w:sz w:val="24"/>
              </w:rPr>
            </w:pPr>
          </w:p>
        </w:tc>
        <w:tc>
          <w:tcPr>
            <w:tcW w:w="2737" w:type="dxa"/>
            <w:vMerge w:val="continue"/>
            <w:noWrap w:val="0"/>
            <w:vAlign w:val="center"/>
          </w:tcPr>
          <w:p>
            <w:pPr>
              <w:spacing w:line="320" w:lineRule="exact"/>
              <w:jc w:val="center"/>
              <w:rPr>
                <w:rFonts w:hint="eastAsia" w:ascii="仿宋" w:hAnsi="仿宋" w:eastAsia="仿宋"/>
                <w:color w:val="auto"/>
                <w:sz w:val="24"/>
              </w:rPr>
            </w:pPr>
          </w:p>
        </w:tc>
        <w:tc>
          <w:tcPr>
            <w:tcW w:w="1872" w:type="dxa"/>
            <w:gridSpan w:val="4"/>
            <w:noWrap w:val="0"/>
            <w:vAlign w:val="center"/>
          </w:tcPr>
          <w:p>
            <w:pPr>
              <w:spacing w:line="320" w:lineRule="exact"/>
              <w:jc w:val="center"/>
              <w:rPr>
                <w:rFonts w:hint="eastAsia" w:ascii="仿宋" w:hAnsi="仿宋" w:eastAsia="仿宋"/>
                <w:color w:val="auto"/>
                <w:sz w:val="24"/>
              </w:rPr>
            </w:pPr>
            <w:r>
              <w:rPr>
                <w:rFonts w:hint="eastAsia" w:ascii="仿宋" w:hAnsi="仿宋" w:eastAsia="仿宋"/>
                <w:color w:val="auto"/>
                <w:sz w:val="24"/>
              </w:rPr>
              <w:t>电话/手机</w:t>
            </w:r>
          </w:p>
        </w:tc>
        <w:tc>
          <w:tcPr>
            <w:tcW w:w="2476" w:type="dxa"/>
            <w:gridSpan w:val="3"/>
            <w:noWrap w:val="0"/>
            <w:vAlign w:val="center"/>
          </w:tcPr>
          <w:p>
            <w:pPr>
              <w:spacing w:line="320" w:lineRule="exact"/>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787" w:type="dxa"/>
            <w:vMerge w:val="continue"/>
            <w:noWrap w:val="0"/>
            <w:vAlign w:val="center"/>
          </w:tcPr>
          <w:p>
            <w:pPr>
              <w:spacing w:line="320" w:lineRule="exact"/>
              <w:jc w:val="center"/>
              <w:rPr>
                <w:rFonts w:hint="eastAsia" w:ascii="仿宋" w:hAnsi="仿宋" w:eastAsia="仿宋"/>
                <w:color w:val="auto"/>
                <w:sz w:val="24"/>
              </w:rPr>
            </w:pPr>
          </w:p>
        </w:tc>
        <w:tc>
          <w:tcPr>
            <w:tcW w:w="2737" w:type="dxa"/>
            <w:vMerge w:val="continue"/>
            <w:noWrap w:val="0"/>
            <w:vAlign w:val="center"/>
          </w:tcPr>
          <w:p>
            <w:pPr>
              <w:spacing w:line="320" w:lineRule="exact"/>
              <w:jc w:val="center"/>
              <w:rPr>
                <w:rFonts w:hint="eastAsia" w:ascii="仿宋" w:hAnsi="仿宋" w:eastAsia="仿宋"/>
                <w:color w:val="auto"/>
                <w:sz w:val="24"/>
              </w:rPr>
            </w:pPr>
          </w:p>
        </w:tc>
        <w:tc>
          <w:tcPr>
            <w:tcW w:w="1872" w:type="dxa"/>
            <w:gridSpan w:val="4"/>
            <w:noWrap w:val="0"/>
            <w:vAlign w:val="center"/>
          </w:tcPr>
          <w:p>
            <w:pPr>
              <w:spacing w:line="320" w:lineRule="exact"/>
              <w:jc w:val="center"/>
              <w:rPr>
                <w:rFonts w:hint="eastAsia" w:ascii="仿宋" w:hAnsi="仿宋" w:eastAsia="仿宋"/>
                <w:color w:val="auto"/>
                <w:sz w:val="24"/>
              </w:rPr>
            </w:pPr>
            <w:r>
              <w:rPr>
                <w:rFonts w:hint="eastAsia" w:ascii="仿宋" w:hAnsi="仿宋" w:eastAsia="仿宋"/>
                <w:color w:val="auto"/>
                <w:sz w:val="24"/>
              </w:rPr>
              <w:t>传真</w:t>
            </w:r>
          </w:p>
        </w:tc>
        <w:tc>
          <w:tcPr>
            <w:tcW w:w="2476" w:type="dxa"/>
            <w:gridSpan w:val="3"/>
            <w:noWrap w:val="0"/>
            <w:vAlign w:val="center"/>
          </w:tcPr>
          <w:p>
            <w:pPr>
              <w:spacing w:line="320" w:lineRule="exact"/>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787" w:type="dxa"/>
            <w:vMerge w:val="continue"/>
            <w:noWrap w:val="0"/>
            <w:vAlign w:val="center"/>
          </w:tcPr>
          <w:p>
            <w:pPr>
              <w:spacing w:line="320" w:lineRule="exact"/>
              <w:jc w:val="center"/>
              <w:rPr>
                <w:rFonts w:hint="eastAsia" w:ascii="仿宋" w:hAnsi="仿宋" w:eastAsia="仿宋"/>
                <w:color w:val="auto"/>
                <w:sz w:val="24"/>
              </w:rPr>
            </w:pPr>
          </w:p>
        </w:tc>
        <w:tc>
          <w:tcPr>
            <w:tcW w:w="2737" w:type="dxa"/>
            <w:vMerge w:val="continue"/>
            <w:noWrap w:val="0"/>
            <w:vAlign w:val="center"/>
          </w:tcPr>
          <w:p>
            <w:pPr>
              <w:spacing w:line="320" w:lineRule="exact"/>
              <w:jc w:val="center"/>
              <w:rPr>
                <w:rFonts w:hint="eastAsia" w:ascii="仿宋" w:hAnsi="仿宋" w:eastAsia="仿宋"/>
                <w:color w:val="auto"/>
                <w:sz w:val="24"/>
              </w:rPr>
            </w:pPr>
          </w:p>
        </w:tc>
        <w:tc>
          <w:tcPr>
            <w:tcW w:w="1872" w:type="dxa"/>
            <w:gridSpan w:val="4"/>
            <w:noWrap w:val="0"/>
            <w:vAlign w:val="center"/>
          </w:tcPr>
          <w:p>
            <w:pPr>
              <w:spacing w:line="320" w:lineRule="exact"/>
              <w:jc w:val="center"/>
              <w:rPr>
                <w:rFonts w:hint="eastAsia" w:ascii="仿宋" w:hAnsi="仿宋" w:eastAsia="仿宋"/>
                <w:color w:val="auto"/>
                <w:sz w:val="24"/>
              </w:rPr>
            </w:pPr>
            <w:r>
              <w:rPr>
                <w:rFonts w:hint="eastAsia" w:ascii="仿宋" w:hAnsi="仿宋" w:eastAsia="仿宋"/>
                <w:color w:val="auto"/>
                <w:sz w:val="24"/>
              </w:rPr>
              <w:t>电子邮件</w:t>
            </w:r>
          </w:p>
        </w:tc>
        <w:tc>
          <w:tcPr>
            <w:tcW w:w="2476" w:type="dxa"/>
            <w:gridSpan w:val="3"/>
            <w:noWrap w:val="0"/>
            <w:vAlign w:val="center"/>
          </w:tcPr>
          <w:p>
            <w:pPr>
              <w:spacing w:line="320" w:lineRule="exact"/>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2" w:type="dxa"/>
            <w:gridSpan w:val="9"/>
            <w:noWrap w:val="0"/>
            <w:vAlign w:val="center"/>
          </w:tcPr>
          <w:p>
            <w:pPr>
              <w:spacing w:line="460" w:lineRule="exact"/>
              <w:jc w:val="center"/>
              <w:rPr>
                <w:rFonts w:hint="eastAsia" w:ascii="楷体" w:hAnsi="楷体" w:eastAsia="楷体"/>
                <w:b/>
                <w:color w:val="auto"/>
                <w:sz w:val="28"/>
                <w:szCs w:val="28"/>
              </w:rPr>
            </w:pPr>
            <w:r>
              <w:rPr>
                <w:rFonts w:hint="eastAsia" w:ascii="楷体" w:hAnsi="楷体" w:eastAsia="楷体"/>
                <w:b/>
                <w:color w:val="auto"/>
                <w:sz w:val="28"/>
                <w:szCs w:val="28"/>
              </w:rPr>
              <w:t>组织下属分公司、分场所名单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87" w:type="dxa"/>
            <w:noWrap w:val="0"/>
            <w:vAlign w:val="center"/>
          </w:tcPr>
          <w:p>
            <w:pPr>
              <w:spacing w:line="460" w:lineRule="exact"/>
              <w:jc w:val="center"/>
              <w:rPr>
                <w:rFonts w:hint="eastAsia" w:ascii="仿宋" w:hAnsi="仿宋" w:eastAsia="仿宋"/>
                <w:color w:val="auto"/>
                <w:sz w:val="24"/>
              </w:rPr>
            </w:pPr>
            <w:r>
              <w:rPr>
                <w:rFonts w:hint="eastAsia" w:ascii="仿宋" w:hAnsi="仿宋" w:eastAsia="仿宋"/>
                <w:color w:val="auto"/>
                <w:sz w:val="24"/>
              </w:rPr>
              <w:t>名称</w:t>
            </w:r>
          </w:p>
        </w:tc>
        <w:tc>
          <w:tcPr>
            <w:tcW w:w="3049" w:type="dxa"/>
            <w:gridSpan w:val="2"/>
            <w:noWrap w:val="0"/>
            <w:vAlign w:val="center"/>
          </w:tcPr>
          <w:p>
            <w:pPr>
              <w:spacing w:line="460" w:lineRule="exact"/>
              <w:jc w:val="center"/>
              <w:rPr>
                <w:rFonts w:hint="eastAsia" w:ascii="仿宋" w:hAnsi="仿宋" w:eastAsia="仿宋"/>
                <w:color w:val="auto"/>
                <w:sz w:val="24"/>
              </w:rPr>
            </w:pPr>
            <w:r>
              <w:rPr>
                <w:rFonts w:hint="eastAsia" w:ascii="仿宋" w:hAnsi="仿宋" w:eastAsia="仿宋"/>
                <w:color w:val="auto"/>
                <w:sz w:val="24"/>
              </w:rPr>
              <w:t>地址</w:t>
            </w:r>
          </w:p>
        </w:tc>
        <w:tc>
          <w:tcPr>
            <w:tcW w:w="1484" w:type="dxa"/>
            <w:gridSpan w:val="2"/>
            <w:noWrap w:val="0"/>
            <w:vAlign w:val="center"/>
          </w:tcPr>
          <w:p>
            <w:pPr>
              <w:spacing w:line="460" w:lineRule="exact"/>
              <w:jc w:val="center"/>
              <w:rPr>
                <w:rFonts w:hint="eastAsia" w:ascii="仿宋" w:hAnsi="仿宋" w:eastAsia="仿宋"/>
                <w:color w:val="auto"/>
                <w:sz w:val="24"/>
              </w:rPr>
            </w:pPr>
            <w:r>
              <w:rPr>
                <w:rFonts w:hint="eastAsia" w:ascii="仿宋" w:hAnsi="仿宋" w:eastAsia="仿宋"/>
                <w:color w:val="auto"/>
                <w:sz w:val="24"/>
              </w:rPr>
              <w:t>产品/服务</w:t>
            </w:r>
          </w:p>
        </w:tc>
        <w:tc>
          <w:tcPr>
            <w:tcW w:w="1276" w:type="dxa"/>
            <w:gridSpan w:val="3"/>
            <w:noWrap w:val="0"/>
            <w:vAlign w:val="center"/>
          </w:tcPr>
          <w:p>
            <w:pPr>
              <w:spacing w:line="460" w:lineRule="exact"/>
              <w:jc w:val="center"/>
              <w:rPr>
                <w:rFonts w:hint="eastAsia" w:ascii="仿宋" w:hAnsi="仿宋" w:eastAsia="仿宋"/>
                <w:color w:val="auto"/>
                <w:sz w:val="24"/>
              </w:rPr>
            </w:pPr>
            <w:r>
              <w:rPr>
                <w:rFonts w:hint="eastAsia" w:ascii="仿宋" w:hAnsi="仿宋" w:eastAsia="仿宋"/>
                <w:color w:val="auto"/>
                <w:sz w:val="24"/>
              </w:rPr>
              <w:t>联系人</w:t>
            </w:r>
          </w:p>
        </w:tc>
        <w:tc>
          <w:tcPr>
            <w:tcW w:w="1276" w:type="dxa"/>
            <w:noWrap w:val="0"/>
            <w:vAlign w:val="center"/>
          </w:tcPr>
          <w:p>
            <w:pPr>
              <w:spacing w:line="460" w:lineRule="exact"/>
              <w:jc w:val="center"/>
              <w:rPr>
                <w:rFonts w:hint="eastAsia" w:ascii="仿宋" w:hAnsi="仿宋" w:eastAsia="仿宋"/>
                <w:color w:val="auto"/>
                <w:sz w:val="24"/>
              </w:rPr>
            </w:pPr>
            <w:r>
              <w:rPr>
                <w:rFonts w:hint="eastAsia" w:ascii="仿宋" w:hAnsi="仿宋" w:eastAsia="仿宋"/>
                <w:color w:val="auto"/>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87" w:type="dxa"/>
            <w:noWrap w:val="0"/>
            <w:vAlign w:val="top"/>
          </w:tcPr>
          <w:p>
            <w:pPr>
              <w:spacing w:line="460" w:lineRule="exact"/>
              <w:rPr>
                <w:rFonts w:hint="eastAsia" w:ascii="仿宋" w:hAnsi="仿宋" w:eastAsia="仿宋"/>
                <w:color w:val="auto"/>
                <w:sz w:val="24"/>
              </w:rPr>
            </w:pPr>
          </w:p>
        </w:tc>
        <w:tc>
          <w:tcPr>
            <w:tcW w:w="3049" w:type="dxa"/>
            <w:gridSpan w:val="2"/>
            <w:noWrap w:val="0"/>
            <w:vAlign w:val="top"/>
          </w:tcPr>
          <w:p>
            <w:pPr>
              <w:spacing w:line="460" w:lineRule="exact"/>
              <w:rPr>
                <w:rFonts w:hint="eastAsia" w:ascii="仿宋" w:hAnsi="仿宋" w:eastAsia="仿宋"/>
                <w:color w:val="auto"/>
                <w:sz w:val="24"/>
              </w:rPr>
            </w:pPr>
          </w:p>
        </w:tc>
        <w:tc>
          <w:tcPr>
            <w:tcW w:w="1484" w:type="dxa"/>
            <w:gridSpan w:val="2"/>
            <w:noWrap w:val="0"/>
            <w:vAlign w:val="top"/>
          </w:tcPr>
          <w:p>
            <w:pPr>
              <w:spacing w:line="460" w:lineRule="exact"/>
              <w:rPr>
                <w:rFonts w:hint="eastAsia" w:ascii="仿宋" w:hAnsi="仿宋" w:eastAsia="仿宋"/>
                <w:color w:val="auto"/>
                <w:sz w:val="24"/>
              </w:rPr>
            </w:pPr>
          </w:p>
        </w:tc>
        <w:tc>
          <w:tcPr>
            <w:tcW w:w="1276" w:type="dxa"/>
            <w:gridSpan w:val="3"/>
            <w:noWrap w:val="0"/>
            <w:vAlign w:val="top"/>
          </w:tcPr>
          <w:p>
            <w:pPr>
              <w:spacing w:line="460" w:lineRule="exact"/>
              <w:rPr>
                <w:rFonts w:hint="eastAsia" w:ascii="仿宋" w:hAnsi="仿宋" w:eastAsia="仿宋"/>
                <w:color w:val="auto"/>
                <w:sz w:val="24"/>
              </w:rPr>
            </w:pPr>
          </w:p>
        </w:tc>
        <w:tc>
          <w:tcPr>
            <w:tcW w:w="1276" w:type="dxa"/>
            <w:noWrap w:val="0"/>
            <w:vAlign w:val="top"/>
          </w:tcPr>
          <w:p>
            <w:pPr>
              <w:spacing w:line="460" w:lineRule="exact"/>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87" w:type="dxa"/>
            <w:noWrap w:val="0"/>
            <w:vAlign w:val="top"/>
          </w:tcPr>
          <w:p>
            <w:pPr>
              <w:spacing w:line="460" w:lineRule="exact"/>
              <w:rPr>
                <w:rFonts w:hint="eastAsia" w:ascii="仿宋" w:hAnsi="仿宋" w:eastAsia="仿宋"/>
                <w:color w:val="auto"/>
                <w:sz w:val="24"/>
              </w:rPr>
            </w:pPr>
          </w:p>
        </w:tc>
        <w:tc>
          <w:tcPr>
            <w:tcW w:w="3049" w:type="dxa"/>
            <w:gridSpan w:val="2"/>
            <w:noWrap w:val="0"/>
            <w:vAlign w:val="top"/>
          </w:tcPr>
          <w:p>
            <w:pPr>
              <w:spacing w:line="460" w:lineRule="exact"/>
              <w:rPr>
                <w:rFonts w:hint="eastAsia" w:ascii="仿宋" w:hAnsi="仿宋" w:eastAsia="仿宋"/>
                <w:color w:val="auto"/>
                <w:sz w:val="24"/>
              </w:rPr>
            </w:pPr>
          </w:p>
        </w:tc>
        <w:tc>
          <w:tcPr>
            <w:tcW w:w="1484" w:type="dxa"/>
            <w:gridSpan w:val="2"/>
            <w:noWrap w:val="0"/>
            <w:vAlign w:val="top"/>
          </w:tcPr>
          <w:p>
            <w:pPr>
              <w:spacing w:line="460" w:lineRule="exact"/>
              <w:rPr>
                <w:rFonts w:hint="eastAsia" w:ascii="仿宋" w:hAnsi="仿宋" w:eastAsia="仿宋"/>
                <w:color w:val="auto"/>
                <w:sz w:val="24"/>
              </w:rPr>
            </w:pPr>
          </w:p>
        </w:tc>
        <w:tc>
          <w:tcPr>
            <w:tcW w:w="1276" w:type="dxa"/>
            <w:gridSpan w:val="3"/>
            <w:noWrap w:val="0"/>
            <w:vAlign w:val="top"/>
          </w:tcPr>
          <w:p>
            <w:pPr>
              <w:spacing w:line="460" w:lineRule="exact"/>
              <w:rPr>
                <w:rFonts w:hint="eastAsia" w:ascii="仿宋" w:hAnsi="仿宋" w:eastAsia="仿宋"/>
                <w:color w:val="auto"/>
                <w:sz w:val="24"/>
              </w:rPr>
            </w:pPr>
          </w:p>
        </w:tc>
        <w:tc>
          <w:tcPr>
            <w:tcW w:w="1276" w:type="dxa"/>
            <w:noWrap w:val="0"/>
            <w:vAlign w:val="top"/>
          </w:tcPr>
          <w:p>
            <w:pPr>
              <w:spacing w:line="460" w:lineRule="exact"/>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87" w:type="dxa"/>
            <w:noWrap w:val="0"/>
            <w:vAlign w:val="top"/>
          </w:tcPr>
          <w:p>
            <w:pPr>
              <w:spacing w:line="460" w:lineRule="exact"/>
              <w:rPr>
                <w:rFonts w:hint="eastAsia" w:ascii="仿宋" w:hAnsi="仿宋" w:eastAsia="仿宋"/>
                <w:color w:val="auto"/>
                <w:sz w:val="24"/>
              </w:rPr>
            </w:pPr>
          </w:p>
        </w:tc>
        <w:tc>
          <w:tcPr>
            <w:tcW w:w="3049" w:type="dxa"/>
            <w:gridSpan w:val="2"/>
            <w:noWrap w:val="0"/>
            <w:vAlign w:val="top"/>
          </w:tcPr>
          <w:p>
            <w:pPr>
              <w:spacing w:line="460" w:lineRule="exact"/>
              <w:rPr>
                <w:rFonts w:hint="eastAsia" w:ascii="仿宋" w:hAnsi="仿宋" w:eastAsia="仿宋"/>
                <w:color w:val="auto"/>
                <w:sz w:val="24"/>
              </w:rPr>
            </w:pPr>
          </w:p>
        </w:tc>
        <w:tc>
          <w:tcPr>
            <w:tcW w:w="1484" w:type="dxa"/>
            <w:gridSpan w:val="2"/>
            <w:noWrap w:val="0"/>
            <w:vAlign w:val="top"/>
          </w:tcPr>
          <w:p>
            <w:pPr>
              <w:spacing w:line="460" w:lineRule="exact"/>
              <w:rPr>
                <w:rFonts w:hint="eastAsia" w:ascii="仿宋" w:hAnsi="仿宋" w:eastAsia="仿宋"/>
                <w:color w:val="auto"/>
                <w:sz w:val="24"/>
              </w:rPr>
            </w:pPr>
          </w:p>
        </w:tc>
        <w:tc>
          <w:tcPr>
            <w:tcW w:w="1276" w:type="dxa"/>
            <w:gridSpan w:val="3"/>
            <w:noWrap w:val="0"/>
            <w:vAlign w:val="top"/>
          </w:tcPr>
          <w:p>
            <w:pPr>
              <w:spacing w:line="460" w:lineRule="exact"/>
              <w:rPr>
                <w:rFonts w:hint="eastAsia" w:ascii="仿宋" w:hAnsi="仿宋" w:eastAsia="仿宋"/>
                <w:color w:val="auto"/>
                <w:sz w:val="24"/>
              </w:rPr>
            </w:pPr>
          </w:p>
        </w:tc>
        <w:tc>
          <w:tcPr>
            <w:tcW w:w="1276" w:type="dxa"/>
            <w:noWrap w:val="0"/>
            <w:vAlign w:val="top"/>
          </w:tcPr>
          <w:p>
            <w:pPr>
              <w:spacing w:line="460" w:lineRule="exact"/>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87" w:type="dxa"/>
            <w:noWrap w:val="0"/>
            <w:vAlign w:val="top"/>
          </w:tcPr>
          <w:p>
            <w:pPr>
              <w:spacing w:line="460" w:lineRule="exact"/>
              <w:rPr>
                <w:rFonts w:hint="eastAsia" w:ascii="仿宋" w:hAnsi="仿宋" w:eastAsia="仿宋"/>
                <w:color w:val="auto"/>
                <w:sz w:val="24"/>
              </w:rPr>
            </w:pPr>
          </w:p>
        </w:tc>
        <w:tc>
          <w:tcPr>
            <w:tcW w:w="3049" w:type="dxa"/>
            <w:gridSpan w:val="2"/>
            <w:noWrap w:val="0"/>
            <w:vAlign w:val="top"/>
          </w:tcPr>
          <w:p>
            <w:pPr>
              <w:spacing w:line="460" w:lineRule="exact"/>
              <w:rPr>
                <w:rFonts w:hint="eastAsia" w:ascii="仿宋" w:hAnsi="仿宋" w:eastAsia="仿宋"/>
                <w:color w:val="auto"/>
                <w:sz w:val="24"/>
              </w:rPr>
            </w:pPr>
          </w:p>
        </w:tc>
        <w:tc>
          <w:tcPr>
            <w:tcW w:w="1484" w:type="dxa"/>
            <w:gridSpan w:val="2"/>
            <w:noWrap w:val="0"/>
            <w:vAlign w:val="top"/>
          </w:tcPr>
          <w:p>
            <w:pPr>
              <w:spacing w:line="460" w:lineRule="exact"/>
              <w:rPr>
                <w:rFonts w:hint="eastAsia" w:ascii="仿宋" w:hAnsi="仿宋" w:eastAsia="仿宋"/>
                <w:color w:val="auto"/>
                <w:sz w:val="24"/>
              </w:rPr>
            </w:pPr>
          </w:p>
        </w:tc>
        <w:tc>
          <w:tcPr>
            <w:tcW w:w="1276" w:type="dxa"/>
            <w:gridSpan w:val="3"/>
            <w:noWrap w:val="0"/>
            <w:vAlign w:val="top"/>
          </w:tcPr>
          <w:p>
            <w:pPr>
              <w:spacing w:line="460" w:lineRule="exact"/>
              <w:rPr>
                <w:rFonts w:hint="eastAsia" w:ascii="仿宋" w:hAnsi="仿宋" w:eastAsia="仿宋"/>
                <w:color w:val="auto"/>
                <w:sz w:val="24"/>
              </w:rPr>
            </w:pPr>
          </w:p>
        </w:tc>
        <w:tc>
          <w:tcPr>
            <w:tcW w:w="1276" w:type="dxa"/>
            <w:noWrap w:val="0"/>
            <w:vAlign w:val="top"/>
          </w:tcPr>
          <w:p>
            <w:pPr>
              <w:spacing w:line="460" w:lineRule="exact"/>
              <w:rPr>
                <w:rFonts w:hint="eastAsia" w:ascii="仿宋" w:hAnsi="仿宋" w:eastAsia="仿宋"/>
                <w:color w:val="auto"/>
                <w:sz w:val="24"/>
              </w:rPr>
            </w:pPr>
          </w:p>
        </w:tc>
      </w:tr>
    </w:tbl>
    <w:p>
      <w:pPr>
        <w:spacing w:line="320" w:lineRule="exact"/>
        <w:ind w:right="-2" w:rightChars="-1"/>
        <w:rPr>
          <w:rFonts w:hint="eastAsia" w:ascii="仿宋" w:hAnsi="仿宋" w:eastAsia="仿宋"/>
          <w:color w:val="auto"/>
          <w:spacing w:val="-4"/>
          <w:sz w:val="21"/>
          <w:szCs w:val="21"/>
        </w:rPr>
      </w:pPr>
      <w:r>
        <w:rPr>
          <w:rFonts w:ascii="仿宋" w:hAnsi="仿宋" w:eastAsia="仿宋"/>
          <w:color w:val="auto"/>
          <w:spacing w:val="-4"/>
          <w:sz w:val="21"/>
          <w:szCs w:val="21"/>
        </w:rPr>
        <w:t>注：1</w:t>
      </w:r>
      <w:r>
        <w:rPr>
          <w:rFonts w:hint="eastAsia" w:ascii="仿宋" w:hAnsi="仿宋" w:eastAsia="仿宋"/>
          <w:color w:val="auto"/>
          <w:spacing w:val="-4"/>
          <w:sz w:val="21"/>
          <w:szCs w:val="21"/>
        </w:rPr>
        <w:t>.所属行业依据《国民经济行业分类》（GB/T4754-2017）按最小划分类别准确填写；其中，外商投资企业需注明外商出资比例。</w:t>
      </w:r>
    </w:p>
    <w:p>
      <w:pPr>
        <w:spacing w:line="320" w:lineRule="exact"/>
        <w:ind w:right="-2" w:rightChars="-1" w:firstLine="404" w:firstLineChars="200"/>
        <w:rPr>
          <w:rFonts w:ascii="仿宋" w:hAnsi="仿宋" w:eastAsia="仿宋"/>
          <w:color w:val="auto"/>
          <w:spacing w:val="-4"/>
          <w:sz w:val="21"/>
          <w:szCs w:val="21"/>
        </w:rPr>
      </w:pPr>
      <w:r>
        <w:rPr>
          <w:rFonts w:hint="eastAsia" w:ascii="仿宋" w:hAnsi="仿宋" w:eastAsia="仿宋"/>
          <w:color w:val="auto"/>
          <w:spacing w:val="-4"/>
          <w:sz w:val="21"/>
          <w:szCs w:val="21"/>
        </w:rPr>
        <w:t>2.</w:t>
      </w:r>
      <w:r>
        <w:rPr>
          <w:rFonts w:ascii="仿宋" w:hAnsi="仿宋" w:eastAsia="仿宋"/>
          <w:color w:val="auto"/>
          <w:spacing w:val="-4"/>
          <w:sz w:val="21"/>
          <w:szCs w:val="21"/>
        </w:rPr>
        <w:t>经济类型指国有、有限责任、股份、集体、联营、私营、港澳台资、外商投资企业等。详见国家统计局</w:t>
      </w:r>
      <w:r>
        <w:rPr>
          <w:rFonts w:hint="eastAsia" w:ascii="仿宋" w:hAnsi="仿宋" w:eastAsia="仿宋"/>
          <w:color w:val="auto"/>
          <w:spacing w:val="-4"/>
          <w:sz w:val="21"/>
          <w:szCs w:val="21"/>
        </w:rPr>
        <w:t>、</w:t>
      </w:r>
      <w:r>
        <w:rPr>
          <w:rFonts w:ascii="仿宋" w:hAnsi="仿宋" w:eastAsia="仿宋"/>
          <w:color w:val="auto"/>
          <w:spacing w:val="-4"/>
          <w:sz w:val="21"/>
          <w:szCs w:val="21"/>
        </w:rPr>
        <w:t>国家工商总局《关于划分企业登记注册类型的规定调整的通知》（国统字〔2011〕86号）。</w:t>
      </w:r>
    </w:p>
    <w:p>
      <w:pPr>
        <w:spacing w:line="320" w:lineRule="exact"/>
        <w:ind w:left="1" w:right="-2" w:rightChars="-1" w:firstLine="389" w:firstLineChars="193"/>
        <w:rPr>
          <w:rFonts w:ascii="仿宋" w:hAnsi="仿宋" w:eastAsia="仿宋"/>
          <w:color w:val="auto"/>
          <w:spacing w:val="-4"/>
          <w:sz w:val="21"/>
          <w:szCs w:val="21"/>
        </w:rPr>
      </w:pPr>
      <w:r>
        <w:rPr>
          <w:rFonts w:hint="eastAsia" w:ascii="仿宋" w:hAnsi="仿宋" w:eastAsia="仿宋"/>
          <w:color w:val="auto"/>
          <w:spacing w:val="-4"/>
          <w:sz w:val="21"/>
          <w:szCs w:val="21"/>
        </w:rPr>
        <w:t>3.</w:t>
      </w:r>
      <w:r>
        <w:rPr>
          <w:rFonts w:ascii="仿宋" w:hAnsi="仿宋" w:eastAsia="仿宋"/>
          <w:color w:val="auto"/>
          <w:spacing w:val="-4"/>
          <w:sz w:val="21"/>
          <w:szCs w:val="21"/>
        </w:rPr>
        <w:t>组织规模划分详见国家统计局关于印发《统计上大中小微型企业划分办法</w:t>
      </w:r>
      <w:r>
        <w:rPr>
          <w:rFonts w:hint="eastAsia" w:ascii="仿宋" w:hAnsi="仿宋" w:eastAsia="仿宋"/>
          <w:color w:val="auto"/>
          <w:spacing w:val="-4"/>
          <w:sz w:val="21"/>
          <w:szCs w:val="21"/>
        </w:rPr>
        <w:t>(2017)</w:t>
      </w:r>
      <w:r>
        <w:rPr>
          <w:rFonts w:ascii="仿宋" w:hAnsi="仿宋" w:eastAsia="仿宋"/>
          <w:color w:val="auto"/>
          <w:spacing w:val="-4"/>
          <w:sz w:val="21"/>
          <w:szCs w:val="21"/>
        </w:rPr>
        <w:t>的通知》（国统字〔201</w:t>
      </w:r>
      <w:r>
        <w:rPr>
          <w:rFonts w:hint="eastAsia" w:ascii="仿宋" w:hAnsi="仿宋" w:eastAsia="仿宋"/>
          <w:color w:val="auto"/>
          <w:spacing w:val="-4"/>
          <w:sz w:val="21"/>
          <w:szCs w:val="21"/>
        </w:rPr>
        <w:t>7</w:t>
      </w:r>
      <w:r>
        <w:rPr>
          <w:rFonts w:ascii="仿宋" w:hAnsi="仿宋" w:eastAsia="仿宋"/>
          <w:color w:val="auto"/>
          <w:spacing w:val="-4"/>
          <w:sz w:val="21"/>
          <w:szCs w:val="21"/>
        </w:rPr>
        <w:t>〕</w:t>
      </w:r>
      <w:r>
        <w:rPr>
          <w:rFonts w:hint="eastAsia" w:ascii="仿宋" w:hAnsi="仿宋" w:eastAsia="仿宋"/>
          <w:color w:val="auto"/>
          <w:spacing w:val="-4"/>
          <w:sz w:val="21"/>
          <w:szCs w:val="21"/>
        </w:rPr>
        <w:t>213</w:t>
      </w:r>
      <w:r>
        <w:rPr>
          <w:rFonts w:ascii="仿宋" w:hAnsi="仿宋" w:eastAsia="仿宋"/>
          <w:color w:val="auto"/>
          <w:spacing w:val="-4"/>
          <w:sz w:val="21"/>
          <w:szCs w:val="21"/>
        </w:rPr>
        <w:t>号）及其说明。</w:t>
      </w:r>
    </w:p>
    <w:p>
      <w:pPr>
        <w:spacing w:line="320" w:lineRule="exact"/>
        <w:ind w:right="-2" w:rightChars="-1" w:firstLine="420" w:firstLineChars="200"/>
        <w:rPr>
          <w:rFonts w:hint="eastAsia" w:ascii="方正仿宋_GBK" w:hAnsi="方正仿宋_GBK" w:cs="方正仿宋_GBK"/>
          <w:color w:val="auto"/>
          <w:sz w:val="24"/>
        </w:rPr>
      </w:pPr>
      <w:r>
        <w:rPr>
          <w:rFonts w:hint="eastAsia" w:ascii="仿宋" w:hAnsi="仿宋" w:eastAsia="仿宋"/>
          <w:color w:val="auto"/>
          <w:sz w:val="21"/>
          <w:szCs w:val="21"/>
        </w:rPr>
        <w:t>4.</w:t>
      </w:r>
      <w:r>
        <w:rPr>
          <w:rFonts w:ascii="仿宋" w:hAnsi="仿宋" w:eastAsia="仿宋" w:cs="方正仿宋_GBK"/>
          <w:color w:val="auto"/>
          <w:sz w:val="21"/>
          <w:szCs w:val="21"/>
        </w:rPr>
        <w:t>带“□”的项目，请在符合项的“□”内打“√”。</w:t>
      </w:r>
      <w:r>
        <w:rPr>
          <w:rFonts w:ascii="方正仿宋_GBK" w:hAnsi="方正仿宋_GBK" w:cs="方正仿宋_GBK"/>
          <w:color w:val="auto"/>
          <w:sz w:val="21"/>
          <w:szCs w:val="21"/>
        </w:rPr>
        <w:br w:type="page"/>
      </w:r>
    </w:p>
    <w:p>
      <w:pPr>
        <w:spacing w:line="400" w:lineRule="exact"/>
        <w:jc w:val="center"/>
        <w:rPr>
          <w:rFonts w:hint="eastAsia" w:ascii="方正小标宋简体" w:eastAsia="方正小标宋简体"/>
          <w:b/>
          <w:color w:val="auto"/>
          <w:sz w:val="36"/>
          <w:szCs w:val="36"/>
        </w:rPr>
      </w:pPr>
      <w:r>
        <w:rPr>
          <w:rFonts w:hint="eastAsia" w:ascii="方正小标宋简体" w:eastAsia="方正小标宋简体"/>
          <w:b/>
          <w:color w:val="auto"/>
          <w:sz w:val="36"/>
          <w:szCs w:val="36"/>
        </w:rPr>
        <w:t>二、质量管理概况</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noWrap w:val="0"/>
            <w:vAlign w:val="top"/>
          </w:tcPr>
          <w:p>
            <w:pPr>
              <w:spacing w:line="400" w:lineRule="exact"/>
              <w:rPr>
                <w:rFonts w:hint="eastAsia" w:ascii="楷体" w:hAnsi="楷体" w:eastAsia="楷体"/>
                <w:b/>
                <w:color w:val="auto"/>
                <w:sz w:val="28"/>
                <w:szCs w:val="28"/>
              </w:rPr>
            </w:pPr>
            <w:r>
              <w:rPr>
                <w:rFonts w:hint="eastAsia" w:ascii="楷体" w:hAnsi="楷体" w:eastAsia="楷体"/>
                <w:b/>
                <w:color w:val="auto"/>
                <w:sz w:val="28"/>
                <w:szCs w:val="28"/>
              </w:rPr>
              <w:t>组织运用的主要质量管理方法：</w:t>
            </w:r>
          </w:p>
          <w:p>
            <w:pPr>
              <w:spacing w:line="400" w:lineRule="exact"/>
              <w:rPr>
                <w:color w:val="auto"/>
                <w:sz w:val="28"/>
                <w:szCs w:val="28"/>
              </w:rPr>
            </w:pPr>
          </w:p>
          <w:p>
            <w:pPr>
              <w:spacing w:line="400" w:lineRule="exact"/>
              <w:rPr>
                <w:rFonts w:hint="eastAsia"/>
                <w:color w:val="auto"/>
                <w:sz w:val="28"/>
                <w:szCs w:val="28"/>
              </w:rPr>
            </w:pPr>
          </w:p>
          <w:p>
            <w:pPr>
              <w:spacing w:line="400" w:lineRule="exact"/>
              <w:rPr>
                <w:rFonts w:hint="eastAsia"/>
                <w:color w:val="auto"/>
                <w:sz w:val="28"/>
                <w:szCs w:val="28"/>
              </w:rPr>
            </w:pPr>
          </w:p>
          <w:p>
            <w:pPr>
              <w:spacing w:line="400" w:lineRule="exact"/>
              <w:ind w:firstLine="600" w:firstLineChars="250"/>
              <w:rPr>
                <w:rFonts w:ascii="仿宋" w:hAnsi="仿宋" w:eastAsia="仿宋"/>
                <w:color w:val="auto"/>
                <w:sz w:val="24"/>
              </w:rPr>
            </w:pPr>
            <w:r>
              <w:rPr>
                <w:rFonts w:hint="eastAsia" w:ascii="仿宋" w:hAnsi="仿宋" w:eastAsia="仿宋"/>
                <w:color w:val="auto"/>
                <w:sz w:val="24"/>
              </w:rPr>
              <w:t>导入卓越绩效管理模式起始时间：</w:t>
            </w:r>
            <w:r>
              <w:rPr>
                <w:rFonts w:hint="eastAsia" w:ascii="仿宋" w:hAnsi="仿宋" w:eastAsia="仿宋"/>
                <w:color w:val="auto"/>
                <w:sz w:val="24"/>
                <w:u w:val="single"/>
              </w:rPr>
              <w:t xml:space="preserve">            </w:t>
            </w:r>
            <w:r>
              <w:rPr>
                <w:rFonts w:hint="eastAsia" w:ascii="仿宋" w:hAnsi="仿宋" w:eastAsia="仿宋"/>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noWrap w:val="0"/>
            <w:vAlign w:val="top"/>
          </w:tcPr>
          <w:p>
            <w:pPr>
              <w:spacing w:line="400" w:lineRule="exact"/>
              <w:rPr>
                <w:rFonts w:hint="eastAsia" w:ascii="楷体" w:hAnsi="楷体" w:eastAsia="楷体"/>
                <w:b/>
                <w:color w:val="auto"/>
                <w:sz w:val="28"/>
                <w:szCs w:val="28"/>
              </w:rPr>
            </w:pPr>
            <w:r>
              <w:rPr>
                <w:rFonts w:hint="eastAsia" w:ascii="楷体" w:hAnsi="楷体" w:eastAsia="楷体"/>
                <w:b/>
                <w:color w:val="auto"/>
                <w:sz w:val="28"/>
                <w:szCs w:val="28"/>
              </w:rPr>
              <w:t>卓越绩效标准辅导情况：</w:t>
            </w:r>
          </w:p>
          <w:p>
            <w:pPr>
              <w:spacing w:line="400" w:lineRule="exact"/>
              <w:rPr>
                <w:rFonts w:hint="eastAsia" w:ascii="黑体" w:eastAsia="黑体"/>
                <w:color w:val="auto"/>
                <w:sz w:val="28"/>
                <w:szCs w:val="28"/>
              </w:rPr>
            </w:pPr>
          </w:p>
          <w:p>
            <w:pPr>
              <w:spacing w:line="400" w:lineRule="exact"/>
              <w:rPr>
                <w:rFonts w:hint="eastAsia" w:ascii="黑体" w:eastAsia="黑体"/>
                <w:color w:val="auto"/>
                <w:sz w:val="28"/>
                <w:szCs w:val="28"/>
              </w:rPr>
            </w:pPr>
          </w:p>
          <w:p>
            <w:pPr>
              <w:spacing w:line="400" w:lineRule="exact"/>
              <w:rPr>
                <w:rFonts w:hint="eastAsia" w:ascii="黑体" w:eastAsia="黑体"/>
                <w:color w:val="auto"/>
                <w:sz w:val="28"/>
                <w:szCs w:val="28"/>
              </w:rPr>
            </w:pPr>
          </w:p>
          <w:p>
            <w:pPr>
              <w:spacing w:line="400" w:lineRule="exact"/>
              <w:rPr>
                <w:rFonts w:hint="eastAsia" w:ascii="黑体" w:eastAsia="黑体"/>
                <w:color w:val="auto"/>
                <w:sz w:val="28"/>
                <w:szCs w:val="28"/>
              </w:rPr>
            </w:pPr>
          </w:p>
          <w:p>
            <w:pPr>
              <w:spacing w:line="400" w:lineRule="exact"/>
              <w:rPr>
                <w:rFonts w:hint="eastAsia" w:ascii="黑体" w:eastAsia="黑体"/>
                <w:color w:val="auto"/>
                <w:sz w:val="28"/>
                <w:szCs w:val="28"/>
              </w:rPr>
            </w:pPr>
          </w:p>
          <w:p>
            <w:pPr>
              <w:spacing w:line="400" w:lineRule="exact"/>
              <w:ind w:firstLine="600" w:firstLineChars="250"/>
              <w:rPr>
                <w:rFonts w:hint="eastAsia" w:ascii="仿宋" w:hAnsi="仿宋" w:eastAsia="仿宋"/>
                <w:color w:val="auto"/>
                <w:sz w:val="24"/>
              </w:rPr>
            </w:pPr>
            <w:r>
              <w:rPr>
                <w:rFonts w:hint="eastAsia" w:ascii="仿宋" w:hAnsi="仿宋" w:eastAsia="仿宋"/>
                <w:color w:val="auto"/>
                <w:sz w:val="24"/>
              </w:rPr>
              <w:t>专家姓名：</w:t>
            </w:r>
            <w:r>
              <w:rPr>
                <w:rFonts w:hint="eastAsia" w:ascii="仿宋" w:hAnsi="仿宋" w:eastAsia="仿宋"/>
                <w:color w:val="auto"/>
                <w:sz w:val="24"/>
                <w:u w:val="single"/>
              </w:rPr>
              <w:t xml:space="preserve">                </w:t>
            </w:r>
            <w:r>
              <w:rPr>
                <w:rFonts w:hint="eastAsia" w:ascii="仿宋" w:hAnsi="仿宋" w:eastAsia="仿宋"/>
                <w:color w:val="auto"/>
                <w:sz w:val="24"/>
              </w:rPr>
              <w:t xml:space="preserve">       隶属机构名称：</w:t>
            </w:r>
            <w:r>
              <w:rPr>
                <w:rFonts w:hint="eastAsia" w:ascii="仿宋" w:hAnsi="仿宋" w:eastAsia="仿宋"/>
                <w:color w:val="auto"/>
                <w:sz w:val="24"/>
                <w:u w:val="single"/>
              </w:rPr>
              <w:t xml:space="preserve">            </w:t>
            </w:r>
          </w:p>
          <w:p>
            <w:pPr>
              <w:spacing w:line="400" w:lineRule="exact"/>
              <w:ind w:firstLine="600" w:firstLineChars="250"/>
              <w:rPr>
                <w:rFonts w:hint="eastAsia" w:ascii="黑体" w:eastAsia="黑体"/>
                <w:color w:val="auto"/>
                <w:sz w:val="28"/>
                <w:szCs w:val="28"/>
              </w:rPr>
            </w:pPr>
            <w:r>
              <w:rPr>
                <w:rFonts w:hint="eastAsia" w:ascii="仿宋" w:hAnsi="仿宋" w:eastAsia="仿宋"/>
                <w:color w:val="auto"/>
                <w:sz w:val="24"/>
              </w:rPr>
              <w:t>项目内容：</w:t>
            </w:r>
            <w:r>
              <w:rPr>
                <w:rFonts w:hint="eastAsia" w:ascii="仿宋" w:hAnsi="仿宋" w:eastAsia="仿宋"/>
                <w:color w:val="auto"/>
                <w:sz w:val="24"/>
                <w:u w:val="single"/>
              </w:rPr>
              <w:t xml:space="preserve">                </w:t>
            </w:r>
            <w:r>
              <w:rPr>
                <w:rFonts w:hint="eastAsia" w:ascii="仿宋" w:hAnsi="仿宋" w:eastAsia="仿宋"/>
                <w:color w:val="auto"/>
                <w:sz w:val="24"/>
              </w:rPr>
              <w:t xml:space="preserve">       起始时间：</w:t>
            </w:r>
            <w:r>
              <w:rPr>
                <w:rFonts w:hint="eastAsia" w:ascii="仿宋" w:hAnsi="仿宋" w:eastAsia="仿宋"/>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noWrap w:val="0"/>
            <w:vAlign w:val="top"/>
          </w:tcPr>
          <w:p>
            <w:pPr>
              <w:spacing w:line="400" w:lineRule="exact"/>
              <w:rPr>
                <w:rFonts w:hint="eastAsia" w:ascii="楷体" w:hAnsi="楷体" w:eastAsia="楷体"/>
                <w:b/>
                <w:color w:val="auto"/>
                <w:sz w:val="28"/>
                <w:szCs w:val="28"/>
              </w:rPr>
            </w:pPr>
            <w:r>
              <w:rPr>
                <w:rFonts w:hint="eastAsia" w:ascii="楷体" w:hAnsi="楷体" w:eastAsia="楷体"/>
                <w:b/>
                <w:color w:val="auto"/>
                <w:sz w:val="28"/>
                <w:szCs w:val="28"/>
              </w:rPr>
              <w:t>管理体系认证情况：</w:t>
            </w:r>
          </w:p>
          <w:p>
            <w:pPr>
              <w:spacing w:line="400" w:lineRule="exact"/>
              <w:ind w:firstLine="570"/>
              <w:rPr>
                <w:rFonts w:ascii="仿宋" w:hAnsi="仿宋" w:eastAsia="仿宋"/>
                <w:color w:val="auto"/>
                <w:sz w:val="24"/>
              </w:rPr>
            </w:pPr>
            <w:r>
              <w:rPr>
                <w:rFonts w:hint="eastAsia" w:ascii="宋体" w:hAnsi="宋体"/>
                <w:color w:val="auto"/>
                <w:sz w:val="24"/>
              </w:rPr>
              <w:t>□</w:t>
            </w:r>
            <w:r>
              <w:rPr>
                <w:rFonts w:hint="eastAsia" w:ascii="仿宋" w:hAnsi="仿宋" w:eastAsia="仿宋"/>
                <w:color w:val="auto"/>
                <w:sz w:val="24"/>
              </w:rPr>
              <w:t>质量管理体系 认证时间及证书号：</w:t>
            </w:r>
            <w:r>
              <w:rPr>
                <w:rFonts w:hint="eastAsia" w:ascii="仿宋" w:hAnsi="仿宋" w:eastAsia="仿宋"/>
                <w:color w:val="auto"/>
                <w:sz w:val="24"/>
                <w:u w:val="single"/>
              </w:rPr>
              <w:t xml:space="preserve">                         　</w:t>
            </w:r>
          </w:p>
          <w:p>
            <w:pPr>
              <w:spacing w:line="400" w:lineRule="exact"/>
              <w:ind w:firstLine="570"/>
              <w:rPr>
                <w:rFonts w:ascii="仿宋" w:hAnsi="仿宋" w:eastAsia="仿宋"/>
                <w:color w:val="auto"/>
                <w:sz w:val="24"/>
              </w:rPr>
            </w:pPr>
            <w:r>
              <w:rPr>
                <w:rFonts w:hint="eastAsia" w:ascii="仿宋" w:hAnsi="仿宋" w:eastAsia="仿宋"/>
                <w:color w:val="auto"/>
                <w:sz w:val="24"/>
              </w:rPr>
              <w:t>□环境管理体系 认证时间及证书号：</w:t>
            </w:r>
            <w:r>
              <w:rPr>
                <w:rFonts w:hint="eastAsia" w:ascii="仿宋" w:hAnsi="仿宋" w:eastAsia="仿宋"/>
                <w:color w:val="auto"/>
                <w:sz w:val="24"/>
                <w:u w:val="single"/>
              </w:rPr>
              <w:t xml:space="preserve">        　                 </w:t>
            </w:r>
          </w:p>
          <w:p>
            <w:pPr>
              <w:spacing w:line="400" w:lineRule="exact"/>
              <w:ind w:firstLine="570"/>
              <w:rPr>
                <w:rFonts w:ascii="仿宋" w:hAnsi="仿宋" w:eastAsia="仿宋"/>
                <w:color w:val="auto"/>
                <w:sz w:val="24"/>
                <w:u w:val="single"/>
              </w:rPr>
            </w:pPr>
            <w:r>
              <w:rPr>
                <w:rFonts w:hint="eastAsia" w:ascii="仿宋" w:hAnsi="仿宋" w:eastAsia="仿宋"/>
                <w:color w:val="auto"/>
                <w:sz w:val="24"/>
              </w:rPr>
              <w:t>□职业健康安全管理体系 认证时间及证书号：</w:t>
            </w:r>
            <w:r>
              <w:rPr>
                <w:rFonts w:hint="eastAsia" w:ascii="仿宋" w:hAnsi="仿宋" w:eastAsia="仿宋"/>
                <w:color w:val="auto"/>
                <w:sz w:val="24"/>
                <w:u w:val="single"/>
              </w:rPr>
              <w:t xml:space="preserve">               　  </w:t>
            </w:r>
          </w:p>
          <w:p>
            <w:pPr>
              <w:spacing w:line="400" w:lineRule="exact"/>
              <w:ind w:firstLine="570"/>
              <w:rPr>
                <w:rFonts w:hint="eastAsia" w:ascii="仿宋" w:hAnsi="仿宋" w:eastAsia="仿宋"/>
                <w:color w:val="auto"/>
                <w:sz w:val="24"/>
                <w:u w:val="single"/>
              </w:rPr>
            </w:pPr>
            <w:r>
              <w:rPr>
                <w:rFonts w:hint="eastAsia" w:ascii="仿宋" w:hAnsi="仿宋" w:eastAsia="仿宋"/>
                <w:color w:val="auto"/>
                <w:sz w:val="24"/>
              </w:rPr>
              <w:t>□其他体系认证情况</w:t>
            </w:r>
            <w:r>
              <w:rPr>
                <w:rFonts w:hint="eastAsia" w:ascii="仿宋" w:hAnsi="仿宋" w:eastAsia="仿宋"/>
                <w:color w:val="auto"/>
                <w:sz w:val="24"/>
                <w:u w:val="single"/>
              </w:rPr>
              <w:t xml:space="preserve">                                             </w:t>
            </w:r>
          </w:p>
          <w:p>
            <w:pPr>
              <w:spacing w:line="200" w:lineRule="exact"/>
              <w:ind w:firstLine="573"/>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noWrap w:val="0"/>
            <w:vAlign w:val="top"/>
          </w:tcPr>
          <w:p>
            <w:pPr>
              <w:spacing w:line="400" w:lineRule="exact"/>
              <w:rPr>
                <w:rFonts w:hint="eastAsia" w:ascii="楷体" w:hAnsi="楷体" w:eastAsia="楷体"/>
                <w:b/>
                <w:color w:val="auto"/>
                <w:sz w:val="28"/>
                <w:szCs w:val="28"/>
              </w:rPr>
            </w:pPr>
            <w:r>
              <w:rPr>
                <w:rFonts w:hint="eastAsia" w:ascii="楷体" w:hAnsi="楷体" w:eastAsia="楷体"/>
                <w:b/>
                <w:color w:val="auto"/>
                <w:sz w:val="28"/>
                <w:szCs w:val="28"/>
              </w:rPr>
              <w:t>市场准入类的许可、认证、资质情况：</w:t>
            </w:r>
          </w:p>
          <w:p>
            <w:pPr>
              <w:spacing w:line="420" w:lineRule="exact"/>
              <w:ind w:firstLine="480" w:firstLineChars="200"/>
              <w:rPr>
                <w:rFonts w:ascii="仿宋" w:hAnsi="仿宋" w:eastAsia="仿宋"/>
                <w:color w:val="auto"/>
                <w:sz w:val="24"/>
                <w:u w:val="single"/>
              </w:rPr>
            </w:pPr>
            <w:r>
              <w:rPr>
                <w:rFonts w:hint="eastAsia" w:ascii="宋体" w:hAnsi="宋体"/>
                <w:color w:val="auto"/>
                <w:sz w:val="24"/>
              </w:rPr>
              <w:t>□</w:t>
            </w:r>
            <w:r>
              <w:rPr>
                <w:rFonts w:hint="eastAsia" w:ascii="仿宋" w:hAnsi="仿宋" w:eastAsia="仿宋"/>
                <w:color w:val="auto"/>
                <w:sz w:val="24"/>
              </w:rPr>
              <w:t>生产（制造、经营）许可证，许可证名称：</w:t>
            </w:r>
            <w:r>
              <w:rPr>
                <w:rFonts w:hint="eastAsia" w:ascii="仿宋" w:hAnsi="仿宋" w:eastAsia="仿宋"/>
                <w:color w:val="auto"/>
                <w:sz w:val="24"/>
                <w:u w:val="single"/>
              </w:rPr>
              <w:t>　　　　　　　　　　</w:t>
            </w:r>
          </w:p>
          <w:p>
            <w:pPr>
              <w:spacing w:line="420" w:lineRule="exact"/>
              <w:ind w:firstLine="700" w:firstLineChars="292"/>
              <w:rPr>
                <w:rFonts w:ascii="仿宋" w:hAnsi="仿宋" w:eastAsia="仿宋"/>
                <w:color w:val="auto"/>
                <w:sz w:val="24"/>
                <w:u w:val="single"/>
              </w:rPr>
            </w:pPr>
            <w:r>
              <w:rPr>
                <w:rFonts w:hint="eastAsia" w:ascii="仿宋" w:hAnsi="仿宋" w:eastAsia="仿宋"/>
                <w:color w:val="auto"/>
                <w:sz w:val="24"/>
              </w:rPr>
              <w:t>获证产品、服务名称：</w:t>
            </w:r>
            <w:r>
              <w:rPr>
                <w:rFonts w:hint="eastAsia" w:ascii="仿宋" w:hAnsi="仿宋" w:eastAsia="仿宋"/>
                <w:color w:val="auto"/>
                <w:sz w:val="24"/>
                <w:u w:val="single"/>
              </w:rPr>
              <w:t xml:space="preserve">　　　　　　　  </w:t>
            </w:r>
            <w:r>
              <w:rPr>
                <w:rFonts w:hint="eastAsia" w:ascii="仿宋" w:hAnsi="仿宋" w:eastAsia="仿宋"/>
                <w:color w:val="auto"/>
                <w:sz w:val="24"/>
              </w:rPr>
              <w:t xml:space="preserve">  获证时间：</w:t>
            </w:r>
            <w:r>
              <w:rPr>
                <w:rFonts w:hint="eastAsia" w:ascii="仿宋" w:hAnsi="仿宋" w:eastAsia="仿宋"/>
                <w:color w:val="auto"/>
                <w:sz w:val="24"/>
                <w:u w:val="single"/>
              </w:rPr>
              <w:t>　　    　　　　　</w:t>
            </w:r>
          </w:p>
          <w:p>
            <w:pPr>
              <w:spacing w:line="420" w:lineRule="exact"/>
              <w:ind w:firstLine="480" w:firstLineChars="200"/>
              <w:rPr>
                <w:rFonts w:ascii="仿宋" w:hAnsi="仿宋" w:eastAsia="仿宋"/>
                <w:color w:val="auto"/>
                <w:sz w:val="24"/>
                <w:u w:val="single"/>
              </w:rPr>
            </w:pPr>
            <w:r>
              <w:rPr>
                <w:rFonts w:hint="eastAsia" w:ascii="仿宋" w:hAnsi="仿宋" w:eastAsia="仿宋"/>
                <w:color w:val="auto"/>
                <w:sz w:val="24"/>
              </w:rPr>
              <w:t>□工程（施工、规划）许可证，许可证名称：</w:t>
            </w:r>
            <w:r>
              <w:rPr>
                <w:rFonts w:hint="eastAsia" w:ascii="仿宋" w:hAnsi="仿宋" w:eastAsia="仿宋"/>
                <w:color w:val="auto"/>
                <w:sz w:val="24"/>
                <w:u w:val="single"/>
              </w:rPr>
              <w:t>　　    　</w:t>
            </w:r>
            <w:r>
              <w:rPr>
                <w:rFonts w:hint="eastAsia" w:ascii="仿宋" w:hAnsi="仿宋" w:eastAsia="仿宋"/>
                <w:color w:val="auto"/>
                <w:sz w:val="24"/>
              </w:rPr>
              <w:t>　获证时间：</w:t>
            </w:r>
            <w:r>
              <w:rPr>
                <w:rFonts w:hint="eastAsia" w:ascii="仿宋" w:hAnsi="仿宋" w:eastAsia="仿宋"/>
                <w:color w:val="auto"/>
                <w:sz w:val="24"/>
                <w:u w:val="single"/>
              </w:rPr>
              <w:t>　　　　</w:t>
            </w:r>
          </w:p>
          <w:p>
            <w:pPr>
              <w:spacing w:line="420" w:lineRule="exact"/>
              <w:ind w:firstLine="480" w:firstLineChars="200"/>
              <w:rPr>
                <w:rFonts w:ascii="仿宋" w:hAnsi="仿宋" w:eastAsia="仿宋"/>
                <w:color w:val="auto"/>
                <w:sz w:val="24"/>
                <w:u w:val="single"/>
              </w:rPr>
            </w:pPr>
            <w:r>
              <w:rPr>
                <w:rFonts w:hint="eastAsia" w:ascii="仿宋" w:hAnsi="仿宋" w:eastAsia="仿宋"/>
                <w:color w:val="auto"/>
                <w:sz w:val="24"/>
              </w:rPr>
              <w:t>□强制性认证，获证产品名称：</w:t>
            </w:r>
            <w:r>
              <w:rPr>
                <w:rFonts w:hint="eastAsia" w:ascii="仿宋" w:hAnsi="仿宋" w:eastAsia="仿宋"/>
                <w:color w:val="auto"/>
                <w:sz w:val="24"/>
                <w:u w:val="single"/>
              </w:rPr>
              <w:t>　　　　　　　</w:t>
            </w:r>
            <w:r>
              <w:rPr>
                <w:rFonts w:hint="eastAsia" w:ascii="仿宋" w:hAnsi="仿宋" w:eastAsia="仿宋"/>
                <w:color w:val="auto"/>
                <w:sz w:val="24"/>
              </w:rPr>
              <w:t>　获证时间：</w:t>
            </w:r>
            <w:r>
              <w:rPr>
                <w:rFonts w:hint="eastAsia" w:ascii="仿宋" w:hAnsi="仿宋" w:eastAsia="仿宋"/>
                <w:color w:val="auto"/>
                <w:sz w:val="24"/>
                <w:u w:val="single"/>
              </w:rPr>
              <w:t>　　　　　　　</w:t>
            </w:r>
          </w:p>
          <w:p>
            <w:pPr>
              <w:spacing w:line="420" w:lineRule="exact"/>
              <w:ind w:firstLine="480" w:firstLineChars="200"/>
              <w:rPr>
                <w:rFonts w:ascii="仿宋" w:hAnsi="仿宋" w:eastAsia="仿宋"/>
                <w:color w:val="auto"/>
                <w:sz w:val="24"/>
                <w:u w:val="single"/>
              </w:rPr>
            </w:pPr>
            <w:r>
              <w:rPr>
                <w:rFonts w:hint="eastAsia" w:ascii="仿宋" w:hAnsi="仿宋" w:eastAsia="仿宋"/>
                <w:color w:val="auto"/>
                <w:sz w:val="24"/>
              </w:rPr>
              <w:t>□资质等其他（证书名称）：</w:t>
            </w:r>
            <w:r>
              <w:rPr>
                <w:rFonts w:hint="eastAsia" w:ascii="仿宋" w:hAnsi="仿宋" w:eastAsia="仿宋"/>
                <w:color w:val="auto"/>
                <w:sz w:val="24"/>
                <w:u w:val="single"/>
              </w:rPr>
              <w:t>　　　　　　　　　　　　　　　　　</w:t>
            </w:r>
          </w:p>
          <w:p>
            <w:pPr>
              <w:spacing w:line="420" w:lineRule="exact"/>
              <w:ind w:firstLine="705" w:firstLineChars="294"/>
              <w:rPr>
                <w:rFonts w:hint="eastAsia" w:ascii="仿宋" w:hAnsi="仿宋" w:eastAsia="仿宋"/>
                <w:color w:val="auto"/>
                <w:sz w:val="24"/>
                <w:u w:val="single"/>
              </w:rPr>
            </w:pPr>
            <w:r>
              <w:rPr>
                <w:rFonts w:hint="eastAsia" w:ascii="仿宋" w:hAnsi="仿宋" w:eastAsia="仿宋"/>
                <w:color w:val="auto"/>
                <w:sz w:val="24"/>
              </w:rPr>
              <w:t>获证项目名称：</w:t>
            </w:r>
            <w:r>
              <w:rPr>
                <w:rFonts w:hint="eastAsia" w:ascii="仿宋" w:hAnsi="仿宋" w:eastAsia="仿宋"/>
                <w:color w:val="auto"/>
                <w:sz w:val="24"/>
                <w:u w:val="single"/>
              </w:rPr>
              <w:t xml:space="preserve">　　　　　　　　　　  </w:t>
            </w:r>
            <w:r>
              <w:rPr>
                <w:rFonts w:hint="eastAsia" w:ascii="仿宋" w:hAnsi="仿宋" w:eastAsia="仿宋"/>
                <w:color w:val="auto"/>
                <w:sz w:val="24"/>
              </w:rPr>
              <w:t xml:space="preserve">  获证时间：</w:t>
            </w:r>
            <w:r>
              <w:rPr>
                <w:rFonts w:hint="eastAsia" w:ascii="仿宋" w:hAnsi="仿宋" w:eastAsia="仿宋"/>
                <w:color w:val="auto"/>
                <w:sz w:val="24"/>
                <w:u w:val="single"/>
              </w:rPr>
              <w:t>　　　　  　　</w:t>
            </w:r>
          </w:p>
          <w:p>
            <w:pPr>
              <w:spacing w:line="180" w:lineRule="exact"/>
              <w:ind w:firstLine="823" w:firstLineChars="294"/>
              <w:rPr>
                <w:color w:val="auto"/>
                <w:sz w:val="28"/>
                <w:szCs w:val="28"/>
              </w:rPr>
            </w:pPr>
          </w:p>
        </w:tc>
      </w:tr>
    </w:tbl>
    <w:p>
      <w:pPr>
        <w:spacing w:line="320" w:lineRule="exact"/>
        <w:rPr>
          <w:rFonts w:hint="eastAsia" w:ascii="仿宋" w:hAnsi="仿宋" w:eastAsia="仿宋"/>
          <w:color w:val="auto"/>
          <w:sz w:val="24"/>
        </w:rPr>
      </w:pPr>
      <w:r>
        <w:rPr>
          <w:rFonts w:hint="eastAsia" w:ascii="仿宋" w:hAnsi="仿宋" w:eastAsia="仿宋" w:cs="方正仿宋_GBK"/>
          <w:color w:val="auto"/>
          <w:sz w:val="24"/>
        </w:rPr>
        <w:t>注：1</w:t>
      </w:r>
      <w:r>
        <w:rPr>
          <w:rFonts w:hint="eastAsia" w:ascii="仿宋" w:hAnsi="仿宋" w:eastAsia="仿宋"/>
          <w:color w:val="auto"/>
          <w:sz w:val="24"/>
        </w:rPr>
        <w:t>．卓越绩效标准辅导情况，填写本组织邀请第三方机构或专家进行卓越绩效标准咨询、培训、讲座等情况，包括第三方机构名称、专家姓名、项目内容和时间等信息。</w:t>
      </w:r>
    </w:p>
    <w:p>
      <w:pPr>
        <w:spacing w:line="320" w:lineRule="exact"/>
        <w:ind w:firstLine="480" w:firstLineChars="200"/>
        <w:rPr>
          <w:rFonts w:ascii="仿宋" w:hAnsi="仿宋" w:eastAsia="仿宋" w:cs="方正仿宋_GBK"/>
          <w:color w:val="auto"/>
          <w:sz w:val="24"/>
        </w:rPr>
      </w:pPr>
      <w:r>
        <w:rPr>
          <w:rFonts w:hint="eastAsia" w:ascii="仿宋" w:hAnsi="仿宋" w:eastAsia="仿宋"/>
          <w:color w:val="auto"/>
          <w:sz w:val="24"/>
        </w:rPr>
        <w:t>2．</w:t>
      </w:r>
      <w:r>
        <w:rPr>
          <w:rFonts w:hint="eastAsia" w:ascii="仿宋" w:hAnsi="仿宋" w:eastAsia="仿宋" w:cs="方正仿宋_GBK"/>
          <w:color w:val="auto"/>
          <w:sz w:val="24"/>
        </w:rPr>
        <w:t>带“□”的项目，请在符合项的“□”内打“√”。</w:t>
      </w:r>
    </w:p>
    <w:p>
      <w:pPr>
        <w:jc w:val="center"/>
        <w:rPr>
          <w:rFonts w:hint="eastAsia" w:ascii="方正小标宋简体" w:eastAsia="方正小标宋简体"/>
          <w:b/>
          <w:color w:val="auto"/>
          <w:szCs w:val="32"/>
        </w:rPr>
      </w:pPr>
      <w:r>
        <w:rPr>
          <w:rFonts w:ascii="方正仿宋_GBK" w:hAnsi="方正仿宋_GBK" w:cs="方正仿宋_GBK"/>
          <w:color w:val="auto"/>
          <w:sz w:val="24"/>
        </w:rPr>
        <w:br w:type="page"/>
      </w:r>
      <w:r>
        <w:rPr>
          <w:rFonts w:hint="eastAsia" w:ascii="方正小标宋简体" w:eastAsia="方正小标宋简体"/>
          <w:b/>
          <w:color w:val="auto"/>
          <w:sz w:val="36"/>
          <w:szCs w:val="36"/>
        </w:rPr>
        <w:t>三、主要产品/工程/服务质量水平</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4"/>
        <w:gridCol w:w="2979"/>
        <w:gridCol w:w="197"/>
        <w:gridCol w:w="1590"/>
        <w:gridCol w:w="313"/>
        <w:gridCol w:w="2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8746" w:type="dxa"/>
            <w:gridSpan w:val="6"/>
            <w:tcBorders>
              <w:top w:val="single" w:color="auto" w:sz="4" w:space="0"/>
              <w:left w:val="single" w:color="auto" w:sz="4" w:space="0"/>
              <w:right w:val="single" w:color="auto" w:sz="4" w:space="0"/>
            </w:tcBorders>
            <w:noWrap w:val="0"/>
            <w:vAlign w:val="top"/>
          </w:tcPr>
          <w:p>
            <w:pPr>
              <w:spacing w:line="460" w:lineRule="exact"/>
              <w:rPr>
                <w:rFonts w:hint="eastAsia" w:ascii="楷体" w:hAnsi="楷体" w:eastAsia="楷体" w:cs="方正仿宋_GBK"/>
                <w:b/>
                <w:color w:val="auto"/>
                <w:spacing w:val="-4"/>
                <w:sz w:val="28"/>
                <w:szCs w:val="28"/>
              </w:rPr>
            </w:pPr>
            <w:r>
              <w:rPr>
                <w:rFonts w:hint="eastAsia" w:ascii="楷体" w:hAnsi="楷体" w:eastAsia="楷体" w:cs="方正仿宋_GBK"/>
                <w:b/>
                <w:color w:val="auto"/>
                <w:spacing w:val="-4"/>
                <w:sz w:val="28"/>
                <w:szCs w:val="28"/>
              </w:rPr>
              <w:t>主要产品/工程/服务名称（多类别产品/工程/服务可分表填写）：</w:t>
            </w:r>
          </w:p>
          <w:p>
            <w:pPr>
              <w:spacing w:line="460" w:lineRule="exact"/>
              <w:rPr>
                <w:rFonts w:hint="eastAsia" w:ascii="黑体" w:hAnsi="方正仿宋_GBK" w:eastAsia="黑体" w:cs="方正仿宋_GBK"/>
                <w:color w:val="auto"/>
                <w:sz w:val="24"/>
              </w:rPr>
            </w:pPr>
          </w:p>
          <w:p>
            <w:pPr>
              <w:spacing w:line="460" w:lineRule="exact"/>
              <w:rPr>
                <w:rFonts w:hint="eastAsia" w:ascii="黑体" w:hAnsi="方正仿宋_GBK" w:eastAsia="黑体" w:cs="方正仿宋_GBK"/>
                <w:color w:val="auto"/>
                <w:sz w:val="24"/>
              </w:rPr>
            </w:pPr>
          </w:p>
          <w:p>
            <w:pPr>
              <w:spacing w:line="460" w:lineRule="exact"/>
              <w:rPr>
                <w:rFonts w:hint="eastAsia" w:ascii="黑体" w:hAnsi="方正仿宋_GBK" w:eastAsia="黑体"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46" w:type="dxa"/>
            <w:gridSpan w:val="6"/>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楷体" w:hAnsi="楷体" w:eastAsia="楷体" w:cs="方正仿宋_GBK"/>
                <w:b/>
                <w:color w:val="auto"/>
                <w:sz w:val="24"/>
              </w:rPr>
            </w:pPr>
            <w:r>
              <w:rPr>
                <w:rFonts w:hint="eastAsia" w:ascii="楷体" w:hAnsi="楷体" w:eastAsia="楷体" w:cs="方正仿宋_GBK"/>
                <w:b/>
                <w:color w:val="auto"/>
                <w:sz w:val="28"/>
                <w:szCs w:val="28"/>
              </w:rPr>
              <w:t>主要产品/工程/服务指标（本组织水平按上年指标填报）</w:t>
            </w:r>
          </w:p>
          <w:p>
            <w:pPr>
              <w:adjustRightInd w:val="0"/>
              <w:snapToGrid w:val="0"/>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cs="方正仿宋_GBK"/>
                <w:color w:val="auto"/>
                <w:sz w:val="24"/>
              </w:rPr>
            </w:pPr>
            <w:r>
              <w:rPr>
                <w:rFonts w:hint="eastAsia" w:ascii="仿宋" w:hAnsi="仿宋" w:eastAsia="仿宋" w:cs="方正仿宋_GBK"/>
                <w:color w:val="auto"/>
                <w:sz w:val="24"/>
              </w:rPr>
              <w:t>指标项目</w:t>
            </w:r>
          </w:p>
        </w:tc>
        <w:tc>
          <w:tcPr>
            <w:tcW w:w="2979"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cs="方正仿宋_GBK"/>
                <w:color w:val="auto"/>
                <w:sz w:val="24"/>
              </w:rPr>
            </w:pPr>
            <w:r>
              <w:rPr>
                <w:rFonts w:hint="eastAsia" w:ascii="仿宋" w:hAnsi="仿宋" w:eastAsia="仿宋" w:cs="方正仿宋_GBK"/>
                <w:color w:val="auto"/>
                <w:sz w:val="24"/>
              </w:rPr>
              <w:t>本组织水平</w:t>
            </w:r>
          </w:p>
        </w:tc>
        <w:tc>
          <w:tcPr>
            <w:tcW w:w="2100"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cs="方正仿宋_GBK"/>
                <w:color w:val="auto"/>
                <w:sz w:val="24"/>
              </w:rPr>
            </w:pPr>
            <w:r>
              <w:rPr>
                <w:rFonts w:hint="eastAsia" w:ascii="仿宋" w:hAnsi="仿宋" w:eastAsia="仿宋" w:cs="方正仿宋_GBK"/>
                <w:color w:val="auto"/>
                <w:sz w:val="24"/>
              </w:rPr>
              <w:t>国内先进水平</w:t>
            </w:r>
          </w:p>
        </w:tc>
        <w:tc>
          <w:tcPr>
            <w:tcW w:w="234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cs="方正仿宋_GBK"/>
                <w:color w:val="auto"/>
                <w:sz w:val="24"/>
              </w:rPr>
            </w:pPr>
            <w:r>
              <w:rPr>
                <w:rFonts w:hint="eastAsia" w:ascii="仿宋" w:hAnsi="仿宋" w:eastAsia="仿宋" w:cs="方正仿宋_GBK"/>
                <w:color w:val="auto"/>
                <w:sz w:val="24"/>
              </w:rPr>
              <w:t>国际先进水平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29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2100"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2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29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2100"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2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29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2100"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2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29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2100"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2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29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2100"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2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46"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楷体" w:hAnsi="楷体" w:eastAsia="楷体"/>
                <w:b/>
                <w:strike/>
                <w:color w:val="auto"/>
                <w:sz w:val="28"/>
              </w:rPr>
            </w:pPr>
            <w:r>
              <w:rPr>
                <w:rFonts w:hint="eastAsia" w:ascii="楷体" w:hAnsi="楷体" w:eastAsia="楷体" w:cs="方正仿宋_GBK"/>
                <w:b/>
                <w:color w:val="auto"/>
                <w:sz w:val="28"/>
                <w:szCs w:val="28"/>
              </w:rPr>
              <w:t>近三年产品/工程/服务/环境质量省级及以上监督抽查情况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cs="方正仿宋_GBK"/>
                <w:color w:val="auto"/>
                <w:sz w:val="24"/>
              </w:rPr>
            </w:pPr>
            <w:r>
              <w:rPr>
                <w:rFonts w:hint="eastAsia" w:ascii="仿宋" w:hAnsi="仿宋" w:eastAsia="仿宋" w:cs="方正仿宋_GBK"/>
                <w:color w:val="auto"/>
                <w:sz w:val="24"/>
              </w:rPr>
              <w:t>时  间</w:t>
            </w:r>
          </w:p>
        </w:tc>
        <w:tc>
          <w:tcPr>
            <w:tcW w:w="3176"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cs="方正仿宋_GBK"/>
                <w:color w:val="auto"/>
                <w:sz w:val="24"/>
              </w:rPr>
            </w:pPr>
            <w:r>
              <w:rPr>
                <w:rFonts w:hint="eastAsia" w:ascii="仿宋" w:hAnsi="仿宋" w:eastAsia="仿宋" w:cs="方正仿宋_GBK"/>
                <w:color w:val="auto"/>
                <w:sz w:val="24"/>
              </w:rPr>
              <w:t>产品/工程/服务/环境名称</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cs="方正仿宋_GBK"/>
                <w:color w:val="auto"/>
                <w:sz w:val="24"/>
              </w:rPr>
            </w:pPr>
            <w:r>
              <w:rPr>
                <w:rFonts w:hint="eastAsia" w:ascii="仿宋" w:hAnsi="仿宋" w:eastAsia="仿宋" w:cs="方正仿宋_GBK"/>
                <w:color w:val="auto"/>
                <w:sz w:val="24"/>
              </w:rPr>
              <w:t>抽查机构</w:t>
            </w:r>
          </w:p>
        </w:tc>
        <w:tc>
          <w:tcPr>
            <w:tcW w:w="2656"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cs="方正仿宋_GBK"/>
                <w:color w:val="auto"/>
                <w:sz w:val="24"/>
              </w:rPr>
            </w:pPr>
            <w:r>
              <w:rPr>
                <w:rFonts w:hint="eastAsia" w:ascii="仿宋" w:hAnsi="仿宋" w:eastAsia="仿宋" w:cs="方正仿宋_GBK"/>
                <w:color w:val="auto"/>
                <w:sz w:val="24"/>
              </w:rPr>
              <w:t>抽查结论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strike/>
                <w:color w:val="auto"/>
                <w:sz w:val="24"/>
              </w:rPr>
            </w:pPr>
          </w:p>
        </w:tc>
        <w:tc>
          <w:tcPr>
            <w:tcW w:w="31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26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strike/>
                <w:color w:val="auto"/>
                <w:sz w:val="24"/>
              </w:rPr>
            </w:pPr>
          </w:p>
        </w:tc>
        <w:tc>
          <w:tcPr>
            <w:tcW w:w="31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26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strike/>
                <w:color w:val="auto"/>
                <w:sz w:val="24"/>
              </w:rPr>
            </w:pPr>
          </w:p>
        </w:tc>
        <w:tc>
          <w:tcPr>
            <w:tcW w:w="31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26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strike/>
                <w:color w:val="auto"/>
                <w:sz w:val="24"/>
              </w:rPr>
            </w:pPr>
          </w:p>
        </w:tc>
        <w:tc>
          <w:tcPr>
            <w:tcW w:w="31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26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strike/>
                <w:color w:val="auto"/>
                <w:sz w:val="24"/>
              </w:rPr>
            </w:pPr>
          </w:p>
        </w:tc>
        <w:tc>
          <w:tcPr>
            <w:tcW w:w="31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26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46"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楷体" w:hAnsi="楷体" w:eastAsia="楷体"/>
                <w:b/>
                <w:strike/>
                <w:color w:val="auto"/>
                <w:sz w:val="28"/>
              </w:rPr>
            </w:pPr>
            <w:r>
              <w:rPr>
                <w:rFonts w:hint="eastAsia" w:ascii="楷体" w:hAnsi="楷体" w:eastAsia="楷体" w:cs="方正仿宋_GBK"/>
                <w:b/>
                <w:color w:val="auto"/>
                <w:sz w:val="28"/>
                <w:szCs w:val="28"/>
              </w:rPr>
              <w:t>近三年出口产品检验情况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cs="方正仿宋_GBK"/>
                <w:color w:val="auto"/>
                <w:sz w:val="24"/>
              </w:rPr>
            </w:pPr>
            <w:r>
              <w:rPr>
                <w:rFonts w:hint="eastAsia" w:ascii="仿宋" w:hAnsi="仿宋" w:eastAsia="仿宋" w:cs="方正仿宋_GBK"/>
                <w:color w:val="auto"/>
                <w:sz w:val="24"/>
              </w:rPr>
              <w:t>时  间</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cs="方正仿宋_GBK"/>
                <w:color w:val="auto"/>
                <w:sz w:val="24"/>
              </w:rPr>
            </w:pPr>
            <w:r>
              <w:rPr>
                <w:rFonts w:hint="eastAsia" w:ascii="仿宋" w:hAnsi="仿宋" w:eastAsia="仿宋" w:cs="方正仿宋_GBK"/>
                <w:color w:val="auto"/>
                <w:sz w:val="24"/>
              </w:rPr>
              <w:t>产品名称</w:t>
            </w:r>
          </w:p>
        </w:tc>
        <w:tc>
          <w:tcPr>
            <w:tcW w:w="1787"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cs="方正仿宋_GBK"/>
                <w:color w:val="auto"/>
                <w:sz w:val="24"/>
              </w:rPr>
            </w:pPr>
            <w:r>
              <w:rPr>
                <w:rFonts w:hint="eastAsia" w:ascii="仿宋" w:hAnsi="仿宋" w:eastAsia="仿宋" w:cs="方正仿宋_GBK"/>
                <w:color w:val="auto"/>
                <w:sz w:val="24"/>
              </w:rPr>
              <w:t>检验检疫部门</w:t>
            </w:r>
          </w:p>
        </w:tc>
        <w:tc>
          <w:tcPr>
            <w:tcW w:w="2656"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cs="方正仿宋_GBK"/>
                <w:color w:val="auto"/>
                <w:sz w:val="24"/>
              </w:rPr>
            </w:pPr>
            <w:r>
              <w:rPr>
                <w:rFonts w:hint="eastAsia" w:ascii="仿宋" w:hAnsi="仿宋" w:eastAsia="仿宋" w:cs="方正仿宋_GBK"/>
                <w:color w:val="auto"/>
                <w:sz w:val="24"/>
              </w:rPr>
              <w:t>检验结果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strike/>
                <w:color w:val="auto"/>
                <w:sz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178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26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strike/>
                <w:color w:val="auto"/>
                <w:sz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178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26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strike/>
                <w:color w:val="auto"/>
                <w:sz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178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26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strike/>
                <w:color w:val="auto"/>
                <w:sz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178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26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strike/>
                <w:color w:val="auto"/>
                <w:sz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178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c>
          <w:tcPr>
            <w:tcW w:w="26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trike/>
                <w:color w:val="auto"/>
                <w:sz w:val="28"/>
              </w:rPr>
            </w:pPr>
          </w:p>
        </w:tc>
      </w:tr>
    </w:tbl>
    <w:p>
      <w:pPr>
        <w:spacing w:line="280" w:lineRule="exact"/>
        <w:rPr>
          <w:rFonts w:ascii="仿宋" w:hAnsi="仿宋" w:eastAsia="仿宋"/>
          <w:color w:val="auto"/>
          <w:sz w:val="24"/>
        </w:rPr>
      </w:pPr>
      <w:r>
        <w:rPr>
          <w:rFonts w:ascii="仿宋" w:hAnsi="仿宋" w:eastAsia="仿宋"/>
          <w:color w:val="auto"/>
          <w:sz w:val="24"/>
        </w:rPr>
        <w:t>注：近三年时间指20</w:t>
      </w:r>
      <w:r>
        <w:rPr>
          <w:rFonts w:hint="eastAsia" w:ascii="仿宋" w:hAnsi="仿宋" w:eastAsia="仿宋"/>
          <w:color w:val="auto"/>
          <w:sz w:val="24"/>
          <w:lang w:val="en-US" w:eastAsia="zh-CN"/>
        </w:rPr>
        <w:t>20</w:t>
      </w:r>
      <w:r>
        <w:rPr>
          <w:rFonts w:ascii="仿宋" w:hAnsi="仿宋" w:eastAsia="仿宋"/>
          <w:color w:val="auto"/>
          <w:sz w:val="24"/>
        </w:rPr>
        <w:t>年1月1日至20</w:t>
      </w:r>
      <w:r>
        <w:rPr>
          <w:rFonts w:hint="eastAsia" w:ascii="仿宋" w:hAnsi="仿宋" w:eastAsia="仿宋"/>
          <w:color w:val="auto"/>
          <w:sz w:val="24"/>
        </w:rPr>
        <w:t>2</w:t>
      </w:r>
      <w:r>
        <w:rPr>
          <w:rFonts w:hint="eastAsia" w:ascii="仿宋" w:hAnsi="仿宋" w:eastAsia="仿宋"/>
          <w:color w:val="auto"/>
          <w:sz w:val="24"/>
          <w:lang w:val="en-US" w:eastAsia="zh-CN"/>
        </w:rPr>
        <w:t>2</w:t>
      </w:r>
      <w:r>
        <w:rPr>
          <w:rFonts w:ascii="仿宋" w:hAnsi="仿宋" w:eastAsia="仿宋"/>
          <w:color w:val="auto"/>
          <w:sz w:val="24"/>
        </w:rPr>
        <w:t>年</w:t>
      </w:r>
      <w:r>
        <w:rPr>
          <w:rFonts w:hint="eastAsia" w:ascii="仿宋" w:hAnsi="仿宋" w:eastAsia="仿宋"/>
          <w:color w:val="auto"/>
          <w:sz w:val="24"/>
          <w:lang w:val="en-US" w:eastAsia="zh-CN"/>
        </w:rPr>
        <w:t>12</w:t>
      </w:r>
      <w:r>
        <w:rPr>
          <w:rFonts w:ascii="仿宋" w:hAnsi="仿宋" w:eastAsia="仿宋"/>
          <w:color w:val="auto"/>
          <w:sz w:val="24"/>
        </w:rPr>
        <w:t>月</w:t>
      </w:r>
      <w:r>
        <w:rPr>
          <w:rFonts w:hint="eastAsia" w:ascii="仿宋" w:hAnsi="仿宋" w:eastAsia="仿宋"/>
          <w:color w:val="auto"/>
          <w:sz w:val="24"/>
          <w:lang w:val="en-US" w:eastAsia="zh-CN"/>
        </w:rPr>
        <w:t>3</w:t>
      </w:r>
      <w:r>
        <w:rPr>
          <w:rFonts w:ascii="仿宋" w:hAnsi="仿宋" w:eastAsia="仿宋"/>
          <w:color w:val="auto"/>
          <w:sz w:val="24"/>
        </w:rPr>
        <w:t>1日。</w:t>
      </w:r>
    </w:p>
    <w:p>
      <w:pPr>
        <w:jc w:val="center"/>
        <w:rPr>
          <w:rFonts w:hint="eastAsia" w:ascii="方正小标宋简体" w:eastAsia="方正小标宋简体"/>
          <w:b/>
          <w:color w:val="auto"/>
          <w:sz w:val="36"/>
          <w:szCs w:val="36"/>
        </w:rPr>
      </w:pPr>
      <w:r>
        <w:rPr>
          <w:color w:val="auto"/>
          <w:sz w:val="24"/>
        </w:rPr>
        <w:br w:type="page"/>
      </w:r>
      <w:r>
        <w:rPr>
          <w:rFonts w:hint="eastAsia" w:ascii="方正小标宋简体" w:eastAsia="方正小标宋简体"/>
          <w:b/>
          <w:color w:val="auto"/>
          <w:sz w:val="36"/>
          <w:szCs w:val="36"/>
        </w:rPr>
        <w:t>四、主要经济与质量指标（适用时填写）</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410"/>
        <w:gridCol w:w="1249"/>
        <w:gridCol w:w="1095"/>
        <w:gridCol w:w="1096"/>
        <w:gridCol w:w="109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0"/>
            <w:vAlign w:val="center"/>
          </w:tcPr>
          <w:p>
            <w:pPr>
              <w:spacing w:line="300" w:lineRule="exact"/>
              <w:jc w:val="center"/>
              <w:rPr>
                <w:rFonts w:ascii="楷体" w:hAnsi="楷体" w:eastAsia="楷体"/>
                <w:b/>
                <w:color w:val="auto"/>
                <w:sz w:val="24"/>
              </w:rPr>
            </w:pPr>
            <w:r>
              <w:rPr>
                <w:rFonts w:ascii="楷体" w:hAnsi="楷体" w:eastAsia="楷体"/>
                <w:b/>
                <w:color w:val="auto"/>
                <w:sz w:val="24"/>
              </w:rPr>
              <w:t>序号</w:t>
            </w:r>
          </w:p>
        </w:tc>
        <w:tc>
          <w:tcPr>
            <w:tcW w:w="2410" w:type="dxa"/>
            <w:noWrap w:val="0"/>
            <w:vAlign w:val="center"/>
          </w:tcPr>
          <w:p>
            <w:pPr>
              <w:spacing w:line="300" w:lineRule="exact"/>
              <w:jc w:val="center"/>
              <w:rPr>
                <w:rFonts w:ascii="楷体" w:hAnsi="楷体" w:eastAsia="楷体"/>
                <w:b/>
                <w:color w:val="auto"/>
                <w:sz w:val="24"/>
              </w:rPr>
            </w:pPr>
            <w:r>
              <w:rPr>
                <w:rFonts w:ascii="楷体" w:hAnsi="楷体" w:eastAsia="楷体"/>
                <w:b/>
                <w:color w:val="auto"/>
                <w:sz w:val="24"/>
              </w:rPr>
              <w:t>项  目</w:t>
            </w:r>
          </w:p>
        </w:tc>
        <w:tc>
          <w:tcPr>
            <w:tcW w:w="1249" w:type="dxa"/>
            <w:noWrap w:val="0"/>
            <w:vAlign w:val="center"/>
          </w:tcPr>
          <w:p>
            <w:pPr>
              <w:spacing w:line="300" w:lineRule="exact"/>
              <w:jc w:val="center"/>
              <w:rPr>
                <w:rFonts w:ascii="楷体" w:hAnsi="楷体" w:eastAsia="楷体"/>
                <w:b/>
                <w:color w:val="auto"/>
                <w:sz w:val="24"/>
              </w:rPr>
            </w:pPr>
            <w:r>
              <w:rPr>
                <w:rFonts w:ascii="楷体" w:hAnsi="楷体" w:eastAsia="楷体"/>
                <w:b/>
                <w:color w:val="auto"/>
                <w:sz w:val="24"/>
              </w:rPr>
              <w:t>单位</w:t>
            </w:r>
          </w:p>
        </w:tc>
        <w:tc>
          <w:tcPr>
            <w:tcW w:w="1095" w:type="dxa"/>
            <w:noWrap w:val="0"/>
            <w:vAlign w:val="center"/>
          </w:tcPr>
          <w:p>
            <w:pPr>
              <w:spacing w:line="300" w:lineRule="exact"/>
              <w:jc w:val="center"/>
              <w:rPr>
                <w:rFonts w:ascii="楷体" w:hAnsi="楷体" w:eastAsia="楷体"/>
                <w:b/>
                <w:color w:val="auto"/>
                <w:sz w:val="24"/>
              </w:rPr>
            </w:pPr>
            <w:r>
              <w:rPr>
                <w:rFonts w:ascii="楷体" w:hAnsi="楷体" w:eastAsia="楷体"/>
                <w:b/>
                <w:color w:val="auto"/>
                <w:sz w:val="24"/>
              </w:rPr>
              <w:t>20</w:t>
            </w:r>
            <w:r>
              <w:rPr>
                <w:rFonts w:hint="eastAsia" w:ascii="楷体" w:hAnsi="楷体" w:eastAsia="楷体"/>
                <w:b/>
                <w:color w:val="auto"/>
                <w:sz w:val="24"/>
                <w:lang w:val="en-US" w:eastAsia="zh-CN"/>
              </w:rPr>
              <w:t>20</w:t>
            </w:r>
            <w:r>
              <w:rPr>
                <w:rFonts w:ascii="楷体" w:hAnsi="楷体" w:eastAsia="楷体"/>
                <w:b/>
                <w:color w:val="auto"/>
                <w:sz w:val="24"/>
              </w:rPr>
              <w:t>年</w:t>
            </w:r>
          </w:p>
        </w:tc>
        <w:tc>
          <w:tcPr>
            <w:tcW w:w="1096" w:type="dxa"/>
            <w:noWrap w:val="0"/>
            <w:vAlign w:val="center"/>
          </w:tcPr>
          <w:p>
            <w:pPr>
              <w:spacing w:line="300" w:lineRule="exact"/>
              <w:jc w:val="center"/>
              <w:rPr>
                <w:rFonts w:ascii="楷体" w:hAnsi="楷体" w:eastAsia="楷体"/>
                <w:b/>
                <w:color w:val="auto"/>
                <w:sz w:val="24"/>
              </w:rPr>
            </w:pPr>
            <w:r>
              <w:rPr>
                <w:rFonts w:ascii="楷体" w:hAnsi="楷体" w:eastAsia="楷体"/>
                <w:b/>
                <w:color w:val="auto"/>
                <w:sz w:val="24"/>
              </w:rPr>
              <w:t>20</w:t>
            </w:r>
            <w:r>
              <w:rPr>
                <w:rFonts w:hint="eastAsia" w:ascii="楷体" w:hAnsi="楷体" w:eastAsia="楷体"/>
                <w:b/>
                <w:color w:val="auto"/>
                <w:sz w:val="24"/>
                <w:lang w:val="en-US" w:eastAsia="zh-CN"/>
              </w:rPr>
              <w:t>21</w:t>
            </w:r>
            <w:r>
              <w:rPr>
                <w:rFonts w:ascii="楷体" w:hAnsi="楷体" w:eastAsia="楷体"/>
                <w:b/>
                <w:color w:val="auto"/>
                <w:sz w:val="24"/>
              </w:rPr>
              <w:t>年</w:t>
            </w:r>
          </w:p>
        </w:tc>
        <w:tc>
          <w:tcPr>
            <w:tcW w:w="1096" w:type="dxa"/>
            <w:noWrap w:val="0"/>
            <w:vAlign w:val="center"/>
          </w:tcPr>
          <w:p>
            <w:pPr>
              <w:spacing w:line="300" w:lineRule="exact"/>
              <w:jc w:val="center"/>
              <w:rPr>
                <w:rFonts w:ascii="楷体" w:hAnsi="楷体" w:eastAsia="楷体"/>
                <w:b/>
                <w:color w:val="auto"/>
                <w:sz w:val="24"/>
              </w:rPr>
            </w:pPr>
            <w:r>
              <w:rPr>
                <w:rFonts w:ascii="楷体" w:hAnsi="楷体" w:eastAsia="楷体"/>
                <w:b/>
                <w:color w:val="auto"/>
                <w:sz w:val="24"/>
              </w:rPr>
              <w:t>20</w:t>
            </w:r>
            <w:r>
              <w:rPr>
                <w:rFonts w:hint="eastAsia" w:ascii="楷体" w:hAnsi="楷体" w:eastAsia="楷体"/>
                <w:b/>
                <w:color w:val="auto"/>
                <w:sz w:val="24"/>
              </w:rPr>
              <w:t>2</w:t>
            </w:r>
            <w:r>
              <w:rPr>
                <w:rFonts w:hint="eastAsia" w:ascii="楷体" w:hAnsi="楷体" w:eastAsia="楷体"/>
                <w:b/>
                <w:color w:val="auto"/>
                <w:sz w:val="24"/>
                <w:lang w:val="en-US" w:eastAsia="zh-CN"/>
              </w:rPr>
              <w:t>2</w:t>
            </w:r>
            <w:r>
              <w:rPr>
                <w:rFonts w:ascii="楷体" w:hAnsi="楷体" w:eastAsia="楷体"/>
                <w:b/>
                <w:color w:val="auto"/>
                <w:sz w:val="24"/>
              </w:rPr>
              <w:t>年</w:t>
            </w:r>
          </w:p>
        </w:tc>
        <w:tc>
          <w:tcPr>
            <w:tcW w:w="1134" w:type="dxa"/>
            <w:noWrap w:val="0"/>
            <w:vAlign w:val="center"/>
          </w:tcPr>
          <w:p>
            <w:pPr>
              <w:spacing w:line="300" w:lineRule="exact"/>
              <w:jc w:val="center"/>
              <w:rPr>
                <w:rFonts w:ascii="楷体" w:hAnsi="楷体" w:eastAsia="楷体"/>
                <w:b/>
                <w:color w:val="auto"/>
                <w:sz w:val="24"/>
              </w:rPr>
            </w:pPr>
            <w:r>
              <w:rPr>
                <w:rFonts w:ascii="楷体" w:hAnsi="楷体" w:eastAsia="楷体"/>
                <w:b/>
                <w:color w:val="auto"/>
                <w:sz w:val="24"/>
              </w:rPr>
              <w:t>国内行业排名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1</w:t>
            </w:r>
          </w:p>
        </w:tc>
        <w:tc>
          <w:tcPr>
            <w:tcW w:w="2410"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资产总额</w:t>
            </w:r>
          </w:p>
        </w:tc>
        <w:tc>
          <w:tcPr>
            <w:tcW w:w="124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万元</w:t>
            </w:r>
          </w:p>
        </w:tc>
        <w:tc>
          <w:tcPr>
            <w:tcW w:w="1095" w:type="dxa"/>
            <w:noWrap w:val="0"/>
            <w:vAlign w:val="top"/>
          </w:tcPr>
          <w:p>
            <w:pPr>
              <w:spacing w:line="300" w:lineRule="exact"/>
              <w:rPr>
                <w:rFonts w:ascii="仿宋" w:hAnsi="仿宋" w:eastAsia="仿宋"/>
                <w:color w:val="auto"/>
                <w:sz w:val="24"/>
              </w:rPr>
            </w:pPr>
          </w:p>
        </w:tc>
        <w:tc>
          <w:tcPr>
            <w:tcW w:w="1096" w:type="dxa"/>
            <w:noWrap w:val="0"/>
            <w:vAlign w:val="top"/>
          </w:tcPr>
          <w:p>
            <w:pPr>
              <w:spacing w:line="300" w:lineRule="exact"/>
              <w:rPr>
                <w:rFonts w:ascii="仿宋" w:hAnsi="仿宋" w:eastAsia="仿宋"/>
                <w:color w:val="auto"/>
                <w:sz w:val="24"/>
              </w:rPr>
            </w:pPr>
          </w:p>
        </w:tc>
        <w:tc>
          <w:tcPr>
            <w:tcW w:w="1096" w:type="dxa"/>
            <w:noWrap w:val="0"/>
            <w:vAlign w:val="top"/>
          </w:tcPr>
          <w:p>
            <w:pPr>
              <w:spacing w:line="300" w:lineRule="exact"/>
              <w:rPr>
                <w:rFonts w:ascii="仿宋" w:hAnsi="仿宋" w:eastAsia="仿宋"/>
                <w:color w:val="auto"/>
                <w:sz w:val="24"/>
              </w:rPr>
            </w:pPr>
          </w:p>
        </w:tc>
        <w:tc>
          <w:tcPr>
            <w:tcW w:w="1134" w:type="dxa"/>
            <w:noWrap w:val="0"/>
            <w:vAlign w:val="top"/>
          </w:tcPr>
          <w:p>
            <w:pPr>
              <w:spacing w:line="3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2</w:t>
            </w:r>
          </w:p>
        </w:tc>
        <w:tc>
          <w:tcPr>
            <w:tcW w:w="2410"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投资收益</w:t>
            </w:r>
          </w:p>
        </w:tc>
        <w:tc>
          <w:tcPr>
            <w:tcW w:w="124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万元</w:t>
            </w:r>
          </w:p>
        </w:tc>
        <w:tc>
          <w:tcPr>
            <w:tcW w:w="1095" w:type="dxa"/>
            <w:noWrap w:val="0"/>
            <w:vAlign w:val="top"/>
          </w:tcPr>
          <w:p>
            <w:pPr>
              <w:spacing w:line="300" w:lineRule="exact"/>
              <w:rPr>
                <w:rFonts w:ascii="仿宋" w:hAnsi="仿宋" w:eastAsia="仿宋"/>
                <w:color w:val="auto"/>
                <w:sz w:val="24"/>
              </w:rPr>
            </w:pPr>
          </w:p>
        </w:tc>
        <w:tc>
          <w:tcPr>
            <w:tcW w:w="1096" w:type="dxa"/>
            <w:noWrap w:val="0"/>
            <w:vAlign w:val="top"/>
          </w:tcPr>
          <w:p>
            <w:pPr>
              <w:spacing w:line="300" w:lineRule="exact"/>
              <w:rPr>
                <w:rFonts w:ascii="仿宋" w:hAnsi="仿宋" w:eastAsia="仿宋"/>
                <w:color w:val="auto"/>
                <w:sz w:val="24"/>
              </w:rPr>
            </w:pPr>
          </w:p>
        </w:tc>
        <w:tc>
          <w:tcPr>
            <w:tcW w:w="1096" w:type="dxa"/>
            <w:noWrap w:val="0"/>
            <w:vAlign w:val="top"/>
          </w:tcPr>
          <w:p>
            <w:pPr>
              <w:spacing w:line="300" w:lineRule="exact"/>
              <w:rPr>
                <w:rFonts w:ascii="仿宋" w:hAnsi="仿宋" w:eastAsia="仿宋"/>
                <w:color w:val="auto"/>
                <w:sz w:val="24"/>
              </w:rPr>
            </w:pPr>
          </w:p>
        </w:tc>
        <w:tc>
          <w:tcPr>
            <w:tcW w:w="1134" w:type="dxa"/>
            <w:noWrap w:val="0"/>
            <w:vAlign w:val="top"/>
          </w:tcPr>
          <w:p>
            <w:pPr>
              <w:spacing w:line="3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3</w:t>
            </w:r>
          </w:p>
        </w:tc>
        <w:tc>
          <w:tcPr>
            <w:tcW w:w="2410"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主营业务收入</w:t>
            </w:r>
          </w:p>
        </w:tc>
        <w:tc>
          <w:tcPr>
            <w:tcW w:w="124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万元</w:t>
            </w:r>
          </w:p>
        </w:tc>
        <w:tc>
          <w:tcPr>
            <w:tcW w:w="1095" w:type="dxa"/>
            <w:noWrap w:val="0"/>
            <w:vAlign w:val="top"/>
          </w:tcPr>
          <w:p>
            <w:pPr>
              <w:spacing w:line="300" w:lineRule="exact"/>
              <w:rPr>
                <w:rFonts w:ascii="仿宋" w:hAnsi="仿宋" w:eastAsia="仿宋"/>
                <w:color w:val="auto"/>
                <w:sz w:val="24"/>
              </w:rPr>
            </w:pPr>
          </w:p>
        </w:tc>
        <w:tc>
          <w:tcPr>
            <w:tcW w:w="1096" w:type="dxa"/>
            <w:noWrap w:val="0"/>
            <w:vAlign w:val="top"/>
          </w:tcPr>
          <w:p>
            <w:pPr>
              <w:spacing w:line="300" w:lineRule="exact"/>
              <w:rPr>
                <w:rFonts w:ascii="仿宋" w:hAnsi="仿宋" w:eastAsia="仿宋"/>
                <w:color w:val="auto"/>
                <w:sz w:val="24"/>
              </w:rPr>
            </w:pPr>
          </w:p>
        </w:tc>
        <w:tc>
          <w:tcPr>
            <w:tcW w:w="1096" w:type="dxa"/>
            <w:noWrap w:val="0"/>
            <w:vAlign w:val="top"/>
          </w:tcPr>
          <w:p>
            <w:pPr>
              <w:spacing w:line="300" w:lineRule="exact"/>
              <w:rPr>
                <w:rFonts w:ascii="仿宋" w:hAnsi="仿宋" w:eastAsia="仿宋"/>
                <w:color w:val="auto"/>
                <w:sz w:val="24"/>
              </w:rPr>
            </w:pPr>
          </w:p>
        </w:tc>
        <w:tc>
          <w:tcPr>
            <w:tcW w:w="1134" w:type="dxa"/>
            <w:noWrap w:val="0"/>
            <w:vAlign w:val="top"/>
          </w:tcPr>
          <w:p>
            <w:pPr>
              <w:spacing w:line="3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4</w:t>
            </w:r>
          </w:p>
        </w:tc>
        <w:tc>
          <w:tcPr>
            <w:tcW w:w="2410"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非主营业务收入</w:t>
            </w:r>
          </w:p>
        </w:tc>
        <w:tc>
          <w:tcPr>
            <w:tcW w:w="124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万元</w:t>
            </w:r>
          </w:p>
        </w:tc>
        <w:tc>
          <w:tcPr>
            <w:tcW w:w="1095" w:type="dxa"/>
            <w:noWrap w:val="0"/>
            <w:vAlign w:val="top"/>
          </w:tcPr>
          <w:p>
            <w:pPr>
              <w:spacing w:line="300" w:lineRule="exact"/>
              <w:rPr>
                <w:rFonts w:ascii="仿宋" w:hAnsi="仿宋" w:eastAsia="仿宋"/>
                <w:color w:val="auto"/>
                <w:sz w:val="24"/>
              </w:rPr>
            </w:pPr>
          </w:p>
        </w:tc>
        <w:tc>
          <w:tcPr>
            <w:tcW w:w="1096" w:type="dxa"/>
            <w:noWrap w:val="0"/>
            <w:vAlign w:val="top"/>
          </w:tcPr>
          <w:p>
            <w:pPr>
              <w:spacing w:line="300" w:lineRule="exact"/>
              <w:rPr>
                <w:rFonts w:ascii="仿宋" w:hAnsi="仿宋" w:eastAsia="仿宋"/>
                <w:color w:val="auto"/>
                <w:sz w:val="24"/>
              </w:rPr>
            </w:pPr>
          </w:p>
        </w:tc>
        <w:tc>
          <w:tcPr>
            <w:tcW w:w="1096" w:type="dxa"/>
            <w:noWrap w:val="0"/>
            <w:vAlign w:val="top"/>
          </w:tcPr>
          <w:p>
            <w:pPr>
              <w:spacing w:line="300" w:lineRule="exact"/>
              <w:rPr>
                <w:rFonts w:ascii="仿宋" w:hAnsi="仿宋" w:eastAsia="仿宋"/>
                <w:color w:val="auto"/>
                <w:sz w:val="24"/>
              </w:rPr>
            </w:pPr>
          </w:p>
        </w:tc>
        <w:tc>
          <w:tcPr>
            <w:tcW w:w="1134" w:type="dxa"/>
            <w:noWrap w:val="0"/>
            <w:vAlign w:val="top"/>
          </w:tcPr>
          <w:p>
            <w:pPr>
              <w:spacing w:line="3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5</w:t>
            </w:r>
          </w:p>
        </w:tc>
        <w:tc>
          <w:tcPr>
            <w:tcW w:w="2410"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利润总额</w:t>
            </w:r>
          </w:p>
        </w:tc>
        <w:tc>
          <w:tcPr>
            <w:tcW w:w="124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万元</w:t>
            </w:r>
          </w:p>
        </w:tc>
        <w:tc>
          <w:tcPr>
            <w:tcW w:w="1095" w:type="dxa"/>
            <w:noWrap w:val="0"/>
            <w:vAlign w:val="top"/>
          </w:tcPr>
          <w:p>
            <w:pPr>
              <w:spacing w:line="300" w:lineRule="exact"/>
              <w:rPr>
                <w:rFonts w:ascii="仿宋" w:hAnsi="仿宋" w:eastAsia="仿宋"/>
                <w:color w:val="auto"/>
                <w:sz w:val="24"/>
              </w:rPr>
            </w:pPr>
          </w:p>
        </w:tc>
        <w:tc>
          <w:tcPr>
            <w:tcW w:w="1096" w:type="dxa"/>
            <w:noWrap w:val="0"/>
            <w:vAlign w:val="top"/>
          </w:tcPr>
          <w:p>
            <w:pPr>
              <w:spacing w:line="300" w:lineRule="exact"/>
              <w:rPr>
                <w:rFonts w:ascii="仿宋" w:hAnsi="仿宋" w:eastAsia="仿宋"/>
                <w:color w:val="auto"/>
                <w:sz w:val="24"/>
              </w:rPr>
            </w:pPr>
          </w:p>
        </w:tc>
        <w:tc>
          <w:tcPr>
            <w:tcW w:w="1096" w:type="dxa"/>
            <w:noWrap w:val="0"/>
            <w:vAlign w:val="top"/>
          </w:tcPr>
          <w:p>
            <w:pPr>
              <w:spacing w:line="300" w:lineRule="exact"/>
              <w:rPr>
                <w:rFonts w:ascii="仿宋" w:hAnsi="仿宋" w:eastAsia="仿宋"/>
                <w:color w:val="auto"/>
                <w:sz w:val="24"/>
              </w:rPr>
            </w:pPr>
          </w:p>
        </w:tc>
        <w:tc>
          <w:tcPr>
            <w:tcW w:w="1134" w:type="dxa"/>
            <w:noWrap w:val="0"/>
            <w:vAlign w:val="top"/>
          </w:tcPr>
          <w:p>
            <w:pPr>
              <w:spacing w:line="3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6</w:t>
            </w:r>
          </w:p>
        </w:tc>
        <w:tc>
          <w:tcPr>
            <w:tcW w:w="2410"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纳税总额</w:t>
            </w:r>
          </w:p>
        </w:tc>
        <w:tc>
          <w:tcPr>
            <w:tcW w:w="124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万元</w:t>
            </w:r>
          </w:p>
        </w:tc>
        <w:tc>
          <w:tcPr>
            <w:tcW w:w="1095" w:type="dxa"/>
            <w:noWrap w:val="0"/>
            <w:vAlign w:val="top"/>
          </w:tcPr>
          <w:p>
            <w:pPr>
              <w:spacing w:line="300" w:lineRule="exact"/>
              <w:rPr>
                <w:rFonts w:ascii="仿宋" w:hAnsi="仿宋" w:eastAsia="仿宋"/>
                <w:color w:val="auto"/>
                <w:sz w:val="24"/>
              </w:rPr>
            </w:pPr>
          </w:p>
        </w:tc>
        <w:tc>
          <w:tcPr>
            <w:tcW w:w="1096" w:type="dxa"/>
            <w:noWrap w:val="0"/>
            <w:vAlign w:val="top"/>
          </w:tcPr>
          <w:p>
            <w:pPr>
              <w:spacing w:line="300" w:lineRule="exact"/>
              <w:rPr>
                <w:rFonts w:ascii="仿宋" w:hAnsi="仿宋" w:eastAsia="仿宋"/>
                <w:color w:val="auto"/>
                <w:sz w:val="24"/>
              </w:rPr>
            </w:pPr>
          </w:p>
        </w:tc>
        <w:tc>
          <w:tcPr>
            <w:tcW w:w="1096" w:type="dxa"/>
            <w:noWrap w:val="0"/>
            <w:vAlign w:val="top"/>
          </w:tcPr>
          <w:p>
            <w:pPr>
              <w:spacing w:line="300" w:lineRule="exact"/>
              <w:rPr>
                <w:rFonts w:ascii="仿宋" w:hAnsi="仿宋" w:eastAsia="仿宋"/>
                <w:color w:val="auto"/>
                <w:sz w:val="24"/>
              </w:rPr>
            </w:pPr>
          </w:p>
        </w:tc>
        <w:tc>
          <w:tcPr>
            <w:tcW w:w="1134" w:type="dxa"/>
            <w:noWrap w:val="0"/>
            <w:vAlign w:val="top"/>
          </w:tcPr>
          <w:p>
            <w:pPr>
              <w:spacing w:line="3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7</w:t>
            </w:r>
          </w:p>
        </w:tc>
        <w:tc>
          <w:tcPr>
            <w:tcW w:w="2410"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销售额</w:t>
            </w:r>
          </w:p>
        </w:tc>
        <w:tc>
          <w:tcPr>
            <w:tcW w:w="124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万元</w:t>
            </w:r>
          </w:p>
        </w:tc>
        <w:tc>
          <w:tcPr>
            <w:tcW w:w="1095" w:type="dxa"/>
            <w:noWrap w:val="0"/>
            <w:vAlign w:val="top"/>
          </w:tcPr>
          <w:p>
            <w:pPr>
              <w:spacing w:line="300" w:lineRule="exact"/>
              <w:rPr>
                <w:rFonts w:ascii="仿宋" w:hAnsi="仿宋" w:eastAsia="仿宋"/>
                <w:color w:val="auto"/>
                <w:sz w:val="24"/>
              </w:rPr>
            </w:pPr>
          </w:p>
        </w:tc>
        <w:tc>
          <w:tcPr>
            <w:tcW w:w="1096" w:type="dxa"/>
            <w:noWrap w:val="0"/>
            <w:vAlign w:val="top"/>
          </w:tcPr>
          <w:p>
            <w:pPr>
              <w:spacing w:line="300" w:lineRule="exact"/>
              <w:rPr>
                <w:rFonts w:ascii="仿宋" w:hAnsi="仿宋" w:eastAsia="仿宋"/>
                <w:color w:val="auto"/>
                <w:sz w:val="24"/>
              </w:rPr>
            </w:pPr>
          </w:p>
        </w:tc>
        <w:tc>
          <w:tcPr>
            <w:tcW w:w="1096" w:type="dxa"/>
            <w:noWrap w:val="0"/>
            <w:vAlign w:val="top"/>
          </w:tcPr>
          <w:p>
            <w:pPr>
              <w:spacing w:line="300" w:lineRule="exact"/>
              <w:rPr>
                <w:rFonts w:ascii="仿宋" w:hAnsi="仿宋" w:eastAsia="仿宋"/>
                <w:color w:val="auto"/>
                <w:sz w:val="24"/>
              </w:rPr>
            </w:pPr>
          </w:p>
        </w:tc>
        <w:tc>
          <w:tcPr>
            <w:tcW w:w="1134" w:type="dxa"/>
            <w:noWrap w:val="0"/>
            <w:vAlign w:val="top"/>
          </w:tcPr>
          <w:p>
            <w:pPr>
              <w:spacing w:line="3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8</w:t>
            </w:r>
          </w:p>
        </w:tc>
        <w:tc>
          <w:tcPr>
            <w:tcW w:w="2410"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出口总额</w:t>
            </w:r>
          </w:p>
        </w:tc>
        <w:tc>
          <w:tcPr>
            <w:tcW w:w="124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万美元</w:t>
            </w:r>
          </w:p>
        </w:tc>
        <w:tc>
          <w:tcPr>
            <w:tcW w:w="1095" w:type="dxa"/>
            <w:noWrap w:val="0"/>
            <w:vAlign w:val="top"/>
          </w:tcPr>
          <w:p>
            <w:pPr>
              <w:spacing w:line="300" w:lineRule="exact"/>
              <w:rPr>
                <w:rFonts w:ascii="仿宋" w:hAnsi="仿宋" w:eastAsia="仿宋"/>
                <w:color w:val="auto"/>
                <w:sz w:val="24"/>
              </w:rPr>
            </w:pPr>
          </w:p>
        </w:tc>
        <w:tc>
          <w:tcPr>
            <w:tcW w:w="1096" w:type="dxa"/>
            <w:noWrap w:val="0"/>
            <w:vAlign w:val="top"/>
          </w:tcPr>
          <w:p>
            <w:pPr>
              <w:spacing w:line="300" w:lineRule="exact"/>
              <w:rPr>
                <w:rFonts w:ascii="仿宋" w:hAnsi="仿宋" w:eastAsia="仿宋"/>
                <w:color w:val="auto"/>
                <w:sz w:val="24"/>
              </w:rPr>
            </w:pPr>
          </w:p>
        </w:tc>
        <w:tc>
          <w:tcPr>
            <w:tcW w:w="1096" w:type="dxa"/>
            <w:noWrap w:val="0"/>
            <w:vAlign w:val="top"/>
          </w:tcPr>
          <w:p>
            <w:pPr>
              <w:spacing w:line="300" w:lineRule="exact"/>
              <w:rPr>
                <w:rFonts w:ascii="仿宋" w:hAnsi="仿宋" w:eastAsia="仿宋"/>
                <w:color w:val="auto"/>
                <w:sz w:val="24"/>
              </w:rPr>
            </w:pPr>
          </w:p>
        </w:tc>
        <w:tc>
          <w:tcPr>
            <w:tcW w:w="1134" w:type="dxa"/>
            <w:noWrap w:val="0"/>
            <w:vAlign w:val="top"/>
          </w:tcPr>
          <w:p>
            <w:pPr>
              <w:spacing w:line="3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9</w:t>
            </w:r>
          </w:p>
        </w:tc>
        <w:tc>
          <w:tcPr>
            <w:tcW w:w="2410"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总资产贡献率</w:t>
            </w:r>
          </w:p>
        </w:tc>
        <w:tc>
          <w:tcPr>
            <w:tcW w:w="124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w:t>
            </w:r>
          </w:p>
        </w:tc>
        <w:tc>
          <w:tcPr>
            <w:tcW w:w="1095" w:type="dxa"/>
            <w:noWrap w:val="0"/>
            <w:vAlign w:val="center"/>
          </w:tcPr>
          <w:p>
            <w:pPr>
              <w:spacing w:line="300" w:lineRule="exact"/>
              <w:jc w:val="center"/>
              <w:rPr>
                <w:rFonts w:ascii="仿宋" w:hAnsi="仿宋" w:eastAsia="仿宋"/>
                <w:color w:val="auto"/>
                <w:sz w:val="24"/>
              </w:rPr>
            </w:pPr>
          </w:p>
        </w:tc>
        <w:tc>
          <w:tcPr>
            <w:tcW w:w="1096" w:type="dxa"/>
            <w:noWrap w:val="0"/>
            <w:vAlign w:val="center"/>
          </w:tcPr>
          <w:p>
            <w:pPr>
              <w:spacing w:line="300" w:lineRule="exact"/>
              <w:jc w:val="center"/>
              <w:rPr>
                <w:rFonts w:ascii="仿宋" w:hAnsi="仿宋" w:eastAsia="仿宋"/>
                <w:color w:val="auto"/>
                <w:sz w:val="24"/>
              </w:rPr>
            </w:pPr>
          </w:p>
        </w:tc>
        <w:tc>
          <w:tcPr>
            <w:tcW w:w="1096" w:type="dxa"/>
            <w:noWrap w:val="0"/>
            <w:vAlign w:val="top"/>
          </w:tcPr>
          <w:p>
            <w:pPr>
              <w:spacing w:line="300" w:lineRule="exact"/>
              <w:rPr>
                <w:rFonts w:ascii="仿宋" w:hAnsi="仿宋" w:eastAsia="仿宋"/>
                <w:color w:val="auto"/>
                <w:sz w:val="24"/>
              </w:rPr>
            </w:pPr>
          </w:p>
        </w:tc>
        <w:tc>
          <w:tcPr>
            <w:tcW w:w="1134" w:type="dxa"/>
            <w:noWrap w:val="0"/>
            <w:vAlign w:val="top"/>
          </w:tcPr>
          <w:p>
            <w:pPr>
              <w:spacing w:line="3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10</w:t>
            </w:r>
          </w:p>
        </w:tc>
        <w:tc>
          <w:tcPr>
            <w:tcW w:w="2410"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资产负债率</w:t>
            </w:r>
          </w:p>
        </w:tc>
        <w:tc>
          <w:tcPr>
            <w:tcW w:w="124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w:t>
            </w:r>
          </w:p>
        </w:tc>
        <w:tc>
          <w:tcPr>
            <w:tcW w:w="1095" w:type="dxa"/>
            <w:noWrap w:val="0"/>
            <w:vAlign w:val="top"/>
          </w:tcPr>
          <w:p>
            <w:pPr>
              <w:spacing w:line="300" w:lineRule="exact"/>
              <w:rPr>
                <w:rFonts w:ascii="仿宋" w:hAnsi="仿宋" w:eastAsia="仿宋"/>
                <w:color w:val="auto"/>
                <w:sz w:val="24"/>
              </w:rPr>
            </w:pPr>
          </w:p>
        </w:tc>
        <w:tc>
          <w:tcPr>
            <w:tcW w:w="1096" w:type="dxa"/>
            <w:noWrap w:val="0"/>
            <w:vAlign w:val="top"/>
          </w:tcPr>
          <w:p>
            <w:pPr>
              <w:spacing w:line="300" w:lineRule="exact"/>
              <w:rPr>
                <w:rFonts w:ascii="仿宋" w:hAnsi="仿宋" w:eastAsia="仿宋"/>
                <w:color w:val="auto"/>
                <w:sz w:val="24"/>
              </w:rPr>
            </w:pPr>
          </w:p>
        </w:tc>
        <w:tc>
          <w:tcPr>
            <w:tcW w:w="1096" w:type="dxa"/>
            <w:noWrap w:val="0"/>
            <w:vAlign w:val="top"/>
          </w:tcPr>
          <w:p>
            <w:pPr>
              <w:spacing w:line="300" w:lineRule="exact"/>
              <w:rPr>
                <w:rFonts w:ascii="仿宋" w:hAnsi="仿宋" w:eastAsia="仿宋"/>
                <w:color w:val="auto"/>
                <w:sz w:val="24"/>
              </w:rPr>
            </w:pPr>
          </w:p>
        </w:tc>
        <w:tc>
          <w:tcPr>
            <w:tcW w:w="1134" w:type="dxa"/>
            <w:noWrap w:val="0"/>
            <w:vAlign w:val="top"/>
          </w:tcPr>
          <w:p>
            <w:pPr>
              <w:spacing w:line="3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11</w:t>
            </w:r>
          </w:p>
        </w:tc>
        <w:tc>
          <w:tcPr>
            <w:tcW w:w="2410"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成本费用利润率</w:t>
            </w:r>
          </w:p>
        </w:tc>
        <w:tc>
          <w:tcPr>
            <w:tcW w:w="124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w:t>
            </w:r>
          </w:p>
        </w:tc>
        <w:tc>
          <w:tcPr>
            <w:tcW w:w="1095" w:type="dxa"/>
            <w:noWrap w:val="0"/>
            <w:vAlign w:val="top"/>
          </w:tcPr>
          <w:p>
            <w:pPr>
              <w:spacing w:line="300" w:lineRule="exact"/>
              <w:rPr>
                <w:rFonts w:ascii="仿宋" w:hAnsi="仿宋" w:eastAsia="仿宋"/>
                <w:color w:val="auto"/>
                <w:sz w:val="24"/>
              </w:rPr>
            </w:pPr>
          </w:p>
        </w:tc>
        <w:tc>
          <w:tcPr>
            <w:tcW w:w="1096" w:type="dxa"/>
            <w:noWrap w:val="0"/>
            <w:vAlign w:val="top"/>
          </w:tcPr>
          <w:p>
            <w:pPr>
              <w:spacing w:line="300" w:lineRule="exact"/>
              <w:rPr>
                <w:rFonts w:ascii="仿宋" w:hAnsi="仿宋" w:eastAsia="仿宋"/>
                <w:color w:val="auto"/>
                <w:sz w:val="24"/>
              </w:rPr>
            </w:pPr>
          </w:p>
        </w:tc>
        <w:tc>
          <w:tcPr>
            <w:tcW w:w="1096" w:type="dxa"/>
            <w:noWrap w:val="0"/>
            <w:vAlign w:val="center"/>
          </w:tcPr>
          <w:p>
            <w:pPr>
              <w:spacing w:line="300" w:lineRule="exact"/>
              <w:jc w:val="center"/>
              <w:rPr>
                <w:rFonts w:ascii="仿宋" w:hAnsi="仿宋" w:eastAsia="仿宋"/>
                <w:color w:val="auto"/>
                <w:sz w:val="24"/>
              </w:rPr>
            </w:pPr>
          </w:p>
        </w:tc>
        <w:tc>
          <w:tcPr>
            <w:tcW w:w="1134" w:type="dxa"/>
            <w:noWrap w:val="0"/>
            <w:vAlign w:val="center"/>
          </w:tcPr>
          <w:p>
            <w:pPr>
              <w:spacing w:line="300" w:lineRule="exact"/>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12</w:t>
            </w:r>
          </w:p>
        </w:tc>
        <w:tc>
          <w:tcPr>
            <w:tcW w:w="2410"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全员劳动生产率</w:t>
            </w:r>
          </w:p>
        </w:tc>
        <w:tc>
          <w:tcPr>
            <w:tcW w:w="124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万元/人</w:t>
            </w:r>
          </w:p>
        </w:tc>
        <w:tc>
          <w:tcPr>
            <w:tcW w:w="1095" w:type="dxa"/>
            <w:noWrap w:val="0"/>
            <w:vAlign w:val="top"/>
          </w:tcPr>
          <w:p>
            <w:pPr>
              <w:spacing w:line="300" w:lineRule="exact"/>
              <w:rPr>
                <w:rFonts w:ascii="仿宋" w:hAnsi="仿宋" w:eastAsia="仿宋"/>
                <w:color w:val="auto"/>
                <w:sz w:val="24"/>
              </w:rPr>
            </w:pPr>
          </w:p>
        </w:tc>
        <w:tc>
          <w:tcPr>
            <w:tcW w:w="1096" w:type="dxa"/>
            <w:noWrap w:val="0"/>
            <w:vAlign w:val="top"/>
          </w:tcPr>
          <w:p>
            <w:pPr>
              <w:spacing w:line="300" w:lineRule="exact"/>
              <w:rPr>
                <w:rFonts w:ascii="仿宋" w:hAnsi="仿宋" w:eastAsia="仿宋"/>
                <w:color w:val="auto"/>
                <w:sz w:val="24"/>
              </w:rPr>
            </w:pPr>
          </w:p>
        </w:tc>
        <w:tc>
          <w:tcPr>
            <w:tcW w:w="1096" w:type="dxa"/>
            <w:noWrap w:val="0"/>
            <w:vAlign w:val="top"/>
          </w:tcPr>
          <w:p>
            <w:pPr>
              <w:spacing w:line="300" w:lineRule="exact"/>
              <w:rPr>
                <w:rFonts w:ascii="仿宋" w:hAnsi="仿宋" w:eastAsia="仿宋"/>
                <w:color w:val="auto"/>
                <w:sz w:val="24"/>
              </w:rPr>
            </w:pPr>
          </w:p>
        </w:tc>
        <w:tc>
          <w:tcPr>
            <w:tcW w:w="1134" w:type="dxa"/>
            <w:noWrap w:val="0"/>
            <w:vAlign w:val="top"/>
          </w:tcPr>
          <w:p>
            <w:pPr>
              <w:spacing w:line="3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13</w:t>
            </w:r>
          </w:p>
        </w:tc>
        <w:tc>
          <w:tcPr>
            <w:tcW w:w="2410"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产品销售率</w:t>
            </w:r>
          </w:p>
        </w:tc>
        <w:tc>
          <w:tcPr>
            <w:tcW w:w="124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w:t>
            </w:r>
          </w:p>
        </w:tc>
        <w:tc>
          <w:tcPr>
            <w:tcW w:w="1095" w:type="dxa"/>
            <w:noWrap w:val="0"/>
            <w:vAlign w:val="top"/>
          </w:tcPr>
          <w:p>
            <w:pPr>
              <w:spacing w:line="300" w:lineRule="exact"/>
              <w:rPr>
                <w:rFonts w:ascii="仿宋" w:hAnsi="仿宋" w:eastAsia="仿宋"/>
                <w:color w:val="auto"/>
                <w:sz w:val="24"/>
              </w:rPr>
            </w:pPr>
          </w:p>
        </w:tc>
        <w:tc>
          <w:tcPr>
            <w:tcW w:w="1096" w:type="dxa"/>
            <w:noWrap w:val="0"/>
            <w:vAlign w:val="top"/>
          </w:tcPr>
          <w:p>
            <w:pPr>
              <w:spacing w:line="300" w:lineRule="exact"/>
              <w:rPr>
                <w:rFonts w:ascii="仿宋" w:hAnsi="仿宋" w:eastAsia="仿宋"/>
                <w:color w:val="auto"/>
                <w:sz w:val="24"/>
              </w:rPr>
            </w:pPr>
          </w:p>
        </w:tc>
        <w:tc>
          <w:tcPr>
            <w:tcW w:w="1096" w:type="dxa"/>
            <w:noWrap w:val="0"/>
            <w:vAlign w:val="top"/>
          </w:tcPr>
          <w:p>
            <w:pPr>
              <w:spacing w:line="300" w:lineRule="exact"/>
              <w:rPr>
                <w:rFonts w:ascii="仿宋" w:hAnsi="仿宋" w:eastAsia="仿宋"/>
                <w:color w:val="auto"/>
                <w:sz w:val="24"/>
              </w:rPr>
            </w:pPr>
          </w:p>
        </w:tc>
        <w:tc>
          <w:tcPr>
            <w:tcW w:w="1134" w:type="dxa"/>
            <w:noWrap w:val="0"/>
            <w:vAlign w:val="top"/>
          </w:tcPr>
          <w:p>
            <w:pPr>
              <w:spacing w:line="3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14</w:t>
            </w:r>
          </w:p>
        </w:tc>
        <w:tc>
          <w:tcPr>
            <w:tcW w:w="2410"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研发投入比</w:t>
            </w:r>
          </w:p>
        </w:tc>
        <w:tc>
          <w:tcPr>
            <w:tcW w:w="124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w:t>
            </w:r>
          </w:p>
        </w:tc>
        <w:tc>
          <w:tcPr>
            <w:tcW w:w="1095" w:type="dxa"/>
            <w:noWrap w:val="0"/>
            <w:vAlign w:val="top"/>
          </w:tcPr>
          <w:p>
            <w:pPr>
              <w:spacing w:line="300" w:lineRule="exact"/>
              <w:rPr>
                <w:rFonts w:ascii="仿宋" w:hAnsi="仿宋" w:eastAsia="仿宋"/>
                <w:color w:val="auto"/>
                <w:sz w:val="24"/>
              </w:rPr>
            </w:pPr>
          </w:p>
        </w:tc>
        <w:tc>
          <w:tcPr>
            <w:tcW w:w="1096" w:type="dxa"/>
            <w:noWrap w:val="0"/>
            <w:vAlign w:val="top"/>
          </w:tcPr>
          <w:p>
            <w:pPr>
              <w:spacing w:line="300" w:lineRule="exact"/>
              <w:rPr>
                <w:rFonts w:ascii="仿宋" w:hAnsi="仿宋" w:eastAsia="仿宋"/>
                <w:color w:val="auto"/>
                <w:sz w:val="24"/>
              </w:rPr>
            </w:pPr>
          </w:p>
        </w:tc>
        <w:tc>
          <w:tcPr>
            <w:tcW w:w="1096" w:type="dxa"/>
            <w:noWrap w:val="0"/>
            <w:vAlign w:val="top"/>
          </w:tcPr>
          <w:p>
            <w:pPr>
              <w:spacing w:line="300" w:lineRule="exact"/>
              <w:rPr>
                <w:rFonts w:ascii="仿宋" w:hAnsi="仿宋" w:eastAsia="仿宋"/>
                <w:color w:val="auto"/>
                <w:sz w:val="24"/>
              </w:rPr>
            </w:pPr>
          </w:p>
        </w:tc>
        <w:tc>
          <w:tcPr>
            <w:tcW w:w="1134" w:type="dxa"/>
            <w:noWrap w:val="0"/>
            <w:vAlign w:val="top"/>
          </w:tcPr>
          <w:p>
            <w:pPr>
              <w:spacing w:line="3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15</w:t>
            </w:r>
          </w:p>
        </w:tc>
        <w:tc>
          <w:tcPr>
            <w:tcW w:w="2410"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产品质量等级品率</w:t>
            </w:r>
          </w:p>
        </w:tc>
        <w:tc>
          <w:tcPr>
            <w:tcW w:w="124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w:t>
            </w:r>
          </w:p>
        </w:tc>
        <w:tc>
          <w:tcPr>
            <w:tcW w:w="1095" w:type="dxa"/>
            <w:noWrap w:val="0"/>
            <w:vAlign w:val="top"/>
          </w:tcPr>
          <w:p>
            <w:pPr>
              <w:spacing w:line="300" w:lineRule="exact"/>
              <w:rPr>
                <w:rFonts w:ascii="仿宋" w:hAnsi="仿宋" w:eastAsia="仿宋"/>
                <w:color w:val="auto"/>
                <w:sz w:val="24"/>
              </w:rPr>
            </w:pPr>
          </w:p>
        </w:tc>
        <w:tc>
          <w:tcPr>
            <w:tcW w:w="1096" w:type="dxa"/>
            <w:noWrap w:val="0"/>
            <w:vAlign w:val="top"/>
          </w:tcPr>
          <w:p>
            <w:pPr>
              <w:spacing w:line="300" w:lineRule="exact"/>
              <w:rPr>
                <w:rFonts w:ascii="仿宋" w:hAnsi="仿宋" w:eastAsia="仿宋"/>
                <w:color w:val="auto"/>
                <w:sz w:val="24"/>
              </w:rPr>
            </w:pPr>
          </w:p>
        </w:tc>
        <w:tc>
          <w:tcPr>
            <w:tcW w:w="1096" w:type="dxa"/>
            <w:noWrap w:val="0"/>
            <w:vAlign w:val="top"/>
          </w:tcPr>
          <w:p>
            <w:pPr>
              <w:spacing w:line="300" w:lineRule="exact"/>
              <w:rPr>
                <w:rFonts w:ascii="仿宋" w:hAnsi="仿宋" w:eastAsia="仿宋"/>
                <w:color w:val="auto"/>
                <w:sz w:val="24"/>
              </w:rPr>
            </w:pPr>
          </w:p>
        </w:tc>
        <w:tc>
          <w:tcPr>
            <w:tcW w:w="1134" w:type="dxa"/>
            <w:noWrap w:val="0"/>
            <w:vAlign w:val="top"/>
          </w:tcPr>
          <w:p>
            <w:pPr>
              <w:spacing w:line="3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16</w:t>
            </w:r>
          </w:p>
        </w:tc>
        <w:tc>
          <w:tcPr>
            <w:tcW w:w="2410"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新产品产值率</w:t>
            </w:r>
          </w:p>
        </w:tc>
        <w:tc>
          <w:tcPr>
            <w:tcW w:w="124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w:t>
            </w:r>
          </w:p>
        </w:tc>
        <w:tc>
          <w:tcPr>
            <w:tcW w:w="1095" w:type="dxa"/>
            <w:noWrap w:val="0"/>
            <w:vAlign w:val="top"/>
          </w:tcPr>
          <w:p>
            <w:pPr>
              <w:spacing w:line="300" w:lineRule="exact"/>
              <w:rPr>
                <w:rFonts w:ascii="仿宋" w:hAnsi="仿宋" w:eastAsia="仿宋"/>
                <w:color w:val="auto"/>
                <w:sz w:val="24"/>
              </w:rPr>
            </w:pPr>
          </w:p>
        </w:tc>
        <w:tc>
          <w:tcPr>
            <w:tcW w:w="1096" w:type="dxa"/>
            <w:noWrap w:val="0"/>
            <w:vAlign w:val="top"/>
          </w:tcPr>
          <w:p>
            <w:pPr>
              <w:spacing w:line="300" w:lineRule="exact"/>
              <w:rPr>
                <w:rFonts w:ascii="仿宋" w:hAnsi="仿宋" w:eastAsia="仿宋"/>
                <w:color w:val="auto"/>
                <w:sz w:val="24"/>
              </w:rPr>
            </w:pPr>
          </w:p>
        </w:tc>
        <w:tc>
          <w:tcPr>
            <w:tcW w:w="1096" w:type="dxa"/>
            <w:noWrap w:val="0"/>
            <w:vAlign w:val="top"/>
          </w:tcPr>
          <w:p>
            <w:pPr>
              <w:spacing w:line="300" w:lineRule="exact"/>
              <w:rPr>
                <w:rFonts w:ascii="仿宋" w:hAnsi="仿宋" w:eastAsia="仿宋"/>
                <w:color w:val="auto"/>
                <w:sz w:val="24"/>
              </w:rPr>
            </w:pPr>
          </w:p>
        </w:tc>
        <w:tc>
          <w:tcPr>
            <w:tcW w:w="1134" w:type="dxa"/>
            <w:noWrap w:val="0"/>
            <w:vAlign w:val="top"/>
          </w:tcPr>
          <w:p>
            <w:pPr>
              <w:spacing w:line="3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17</w:t>
            </w:r>
          </w:p>
        </w:tc>
        <w:tc>
          <w:tcPr>
            <w:tcW w:w="2410"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质量损失率</w:t>
            </w:r>
          </w:p>
        </w:tc>
        <w:tc>
          <w:tcPr>
            <w:tcW w:w="124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w:t>
            </w:r>
          </w:p>
        </w:tc>
        <w:tc>
          <w:tcPr>
            <w:tcW w:w="1095" w:type="dxa"/>
            <w:noWrap w:val="0"/>
            <w:vAlign w:val="top"/>
          </w:tcPr>
          <w:p>
            <w:pPr>
              <w:spacing w:line="300" w:lineRule="exact"/>
              <w:rPr>
                <w:rFonts w:ascii="仿宋" w:hAnsi="仿宋" w:eastAsia="仿宋"/>
                <w:color w:val="auto"/>
                <w:sz w:val="24"/>
              </w:rPr>
            </w:pPr>
          </w:p>
        </w:tc>
        <w:tc>
          <w:tcPr>
            <w:tcW w:w="1096" w:type="dxa"/>
            <w:noWrap w:val="0"/>
            <w:vAlign w:val="top"/>
          </w:tcPr>
          <w:p>
            <w:pPr>
              <w:spacing w:line="300" w:lineRule="exact"/>
              <w:rPr>
                <w:rFonts w:ascii="仿宋" w:hAnsi="仿宋" w:eastAsia="仿宋"/>
                <w:color w:val="auto"/>
                <w:sz w:val="24"/>
              </w:rPr>
            </w:pPr>
          </w:p>
        </w:tc>
        <w:tc>
          <w:tcPr>
            <w:tcW w:w="1096" w:type="dxa"/>
            <w:noWrap w:val="0"/>
            <w:vAlign w:val="top"/>
          </w:tcPr>
          <w:p>
            <w:pPr>
              <w:spacing w:line="300" w:lineRule="exact"/>
              <w:rPr>
                <w:rFonts w:ascii="仿宋" w:hAnsi="仿宋" w:eastAsia="仿宋"/>
                <w:color w:val="auto"/>
                <w:sz w:val="24"/>
              </w:rPr>
            </w:pPr>
          </w:p>
        </w:tc>
        <w:tc>
          <w:tcPr>
            <w:tcW w:w="1134" w:type="dxa"/>
            <w:noWrap w:val="0"/>
            <w:vAlign w:val="top"/>
          </w:tcPr>
          <w:p>
            <w:pPr>
              <w:spacing w:line="3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18</w:t>
            </w:r>
          </w:p>
        </w:tc>
        <w:tc>
          <w:tcPr>
            <w:tcW w:w="2410"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万元总产值综合能耗</w:t>
            </w:r>
          </w:p>
        </w:tc>
        <w:tc>
          <w:tcPr>
            <w:tcW w:w="124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吨/万元</w:t>
            </w:r>
          </w:p>
        </w:tc>
        <w:tc>
          <w:tcPr>
            <w:tcW w:w="1095" w:type="dxa"/>
            <w:noWrap w:val="0"/>
            <w:vAlign w:val="center"/>
          </w:tcPr>
          <w:p>
            <w:pPr>
              <w:spacing w:line="300" w:lineRule="exact"/>
              <w:jc w:val="center"/>
              <w:rPr>
                <w:rFonts w:ascii="仿宋" w:hAnsi="仿宋" w:eastAsia="仿宋"/>
                <w:b/>
                <w:color w:val="auto"/>
                <w:sz w:val="24"/>
              </w:rPr>
            </w:pPr>
          </w:p>
        </w:tc>
        <w:tc>
          <w:tcPr>
            <w:tcW w:w="1096" w:type="dxa"/>
            <w:noWrap w:val="0"/>
            <w:vAlign w:val="center"/>
          </w:tcPr>
          <w:p>
            <w:pPr>
              <w:spacing w:line="300" w:lineRule="exact"/>
              <w:jc w:val="center"/>
              <w:rPr>
                <w:rFonts w:ascii="仿宋" w:hAnsi="仿宋" w:eastAsia="仿宋"/>
                <w:color w:val="auto"/>
                <w:sz w:val="24"/>
              </w:rPr>
            </w:pPr>
          </w:p>
        </w:tc>
        <w:tc>
          <w:tcPr>
            <w:tcW w:w="1096" w:type="dxa"/>
            <w:noWrap w:val="0"/>
            <w:vAlign w:val="center"/>
          </w:tcPr>
          <w:p>
            <w:pPr>
              <w:spacing w:line="300" w:lineRule="exact"/>
              <w:jc w:val="center"/>
              <w:rPr>
                <w:rFonts w:ascii="仿宋" w:hAnsi="仿宋" w:eastAsia="仿宋"/>
                <w:color w:val="auto"/>
                <w:sz w:val="24"/>
              </w:rPr>
            </w:pPr>
          </w:p>
        </w:tc>
        <w:tc>
          <w:tcPr>
            <w:tcW w:w="1134" w:type="dxa"/>
            <w:noWrap w:val="0"/>
            <w:vAlign w:val="center"/>
          </w:tcPr>
          <w:p>
            <w:pPr>
              <w:spacing w:line="300" w:lineRule="exact"/>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19</w:t>
            </w:r>
          </w:p>
        </w:tc>
        <w:tc>
          <w:tcPr>
            <w:tcW w:w="2410"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万元产值水耗</w:t>
            </w:r>
          </w:p>
        </w:tc>
        <w:tc>
          <w:tcPr>
            <w:tcW w:w="1249" w:type="dxa"/>
            <w:noWrap w:val="0"/>
            <w:vAlign w:val="center"/>
          </w:tcPr>
          <w:p>
            <w:pPr>
              <w:spacing w:line="300" w:lineRule="exact"/>
              <w:ind w:left="-105" w:leftChars="-50" w:right="-105" w:rightChars="-50"/>
              <w:jc w:val="center"/>
              <w:rPr>
                <w:rFonts w:ascii="仿宋" w:hAnsi="仿宋" w:eastAsia="仿宋"/>
                <w:color w:val="auto"/>
                <w:sz w:val="21"/>
                <w:szCs w:val="21"/>
              </w:rPr>
            </w:pPr>
            <w:r>
              <w:rPr>
                <w:rFonts w:ascii="仿宋" w:hAnsi="仿宋" w:eastAsia="仿宋"/>
                <w:color w:val="auto"/>
                <w:sz w:val="21"/>
                <w:szCs w:val="21"/>
              </w:rPr>
              <w:t>立方米/万元</w:t>
            </w:r>
          </w:p>
        </w:tc>
        <w:tc>
          <w:tcPr>
            <w:tcW w:w="1095" w:type="dxa"/>
            <w:noWrap w:val="0"/>
            <w:vAlign w:val="center"/>
          </w:tcPr>
          <w:p>
            <w:pPr>
              <w:spacing w:line="300" w:lineRule="exact"/>
              <w:jc w:val="center"/>
              <w:rPr>
                <w:rFonts w:ascii="仿宋" w:hAnsi="仿宋" w:eastAsia="仿宋"/>
                <w:b/>
                <w:color w:val="auto"/>
                <w:sz w:val="24"/>
              </w:rPr>
            </w:pPr>
          </w:p>
        </w:tc>
        <w:tc>
          <w:tcPr>
            <w:tcW w:w="1096" w:type="dxa"/>
            <w:noWrap w:val="0"/>
            <w:vAlign w:val="center"/>
          </w:tcPr>
          <w:p>
            <w:pPr>
              <w:spacing w:line="300" w:lineRule="exact"/>
              <w:jc w:val="center"/>
              <w:rPr>
                <w:rFonts w:ascii="仿宋" w:hAnsi="仿宋" w:eastAsia="仿宋"/>
                <w:color w:val="auto"/>
                <w:sz w:val="24"/>
              </w:rPr>
            </w:pPr>
          </w:p>
        </w:tc>
        <w:tc>
          <w:tcPr>
            <w:tcW w:w="1096" w:type="dxa"/>
            <w:noWrap w:val="0"/>
            <w:vAlign w:val="center"/>
          </w:tcPr>
          <w:p>
            <w:pPr>
              <w:spacing w:line="300" w:lineRule="exact"/>
              <w:jc w:val="center"/>
              <w:rPr>
                <w:rFonts w:ascii="仿宋" w:hAnsi="仿宋" w:eastAsia="仿宋"/>
                <w:color w:val="auto"/>
                <w:sz w:val="24"/>
              </w:rPr>
            </w:pPr>
          </w:p>
        </w:tc>
        <w:tc>
          <w:tcPr>
            <w:tcW w:w="1134" w:type="dxa"/>
            <w:noWrap w:val="0"/>
            <w:vAlign w:val="center"/>
          </w:tcPr>
          <w:p>
            <w:pPr>
              <w:spacing w:line="300" w:lineRule="exact"/>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20</w:t>
            </w:r>
          </w:p>
        </w:tc>
        <w:tc>
          <w:tcPr>
            <w:tcW w:w="2410"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顾客满意度</w:t>
            </w:r>
          </w:p>
        </w:tc>
        <w:tc>
          <w:tcPr>
            <w:tcW w:w="124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w:t>
            </w:r>
          </w:p>
        </w:tc>
        <w:tc>
          <w:tcPr>
            <w:tcW w:w="1095" w:type="dxa"/>
            <w:noWrap w:val="0"/>
            <w:vAlign w:val="center"/>
          </w:tcPr>
          <w:p>
            <w:pPr>
              <w:spacing w:line="300" w:lineRule="exact"/>
              <w:jc w:val="center"/>
              <w:rPr>
                <w:rFonts w:ascii="仿宋" w:hAnsi="仿宋" w:eastAsia="仿宋"/>
                <w:b/>
                <w:color w:val="auto"/>
                <w:sz w:val="24"/>
              </w:rPr>
            </w:pPr>
          </w:p>
        </w:tc>
        <w:tc>
          <w:tcPr>
            <w:tcW w:w="1096" w:type="dxa"/>
            <w:noWrap w:val="0"/>
            <w:vAlign w:val="center"/>
          </w:tcPr>
          <w:p>
            <w:pPr>
              <w:spacing w:line="300" w:lineRule="exact"/>
              <w:jc w:val="center"/>
              <w:rPr>
                <w:rFonts w:ascii="仿宋" w:hAnsi="仿宋" w:eastAsia="仿宋"/>
                <w:b/>
                <w:color w:val="auto"/>
                <w:sz w:val="24"/>
              </w:rPr>
            </w:pPr>
          </w:p>
        </w:tc>
        <w:tc>
          <w:tcPr>
            <w:tcW w:w="1096" w:type="dxa"/>
            <w:noWrap w:val="0"/>
            <w:vAlign w:val="center"/>
          </w:tcPr>
          <w:p>
            <w:pPr>
              <w:spacing w:line="300" w:lineRule="exact"/>
              <w:jc w:val="center"/>
              <w:rPr>
                <w:rFonts w:ascii="仿宋" w:hAnsi="仿宋" w:eastAsia="仿宋"/>
                <w:strike/>
                <w:color w:val="auto"/>
                <w:sz w:val="24"/>
              </w:rPr>
            </w:pPr>
          </w:p>
        </w:tc>
        <w:tc>
          <w:tcPr>
            <w:tcW w:w="1134" w:type="dxa"/>
            <w:noWrap w:val="0"/>
            <w:vAlign w:val="center"/>
          </w:tcPr>
          <w:p>
            <w:pPr>
              <w:spacing w:line="300" w:lineRule="exact"/>
              <w:jc w:val="center"/>
              <w:rPr>
                <w:rFonts w:ascii="仿宋" w:hAnsi="仿宋" w:eastAsia="仿宋"/>
                <w:strike/>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noWrap w:val="0"/>
            <w:vAlign w:val="center"/>
          </w:tcPr>
          <w:p>
            <w:pPr>
              <w:spacing w:line="300" w:lineRule="exact"/>
              <w:jc w:val="center"/>
              <w:rPr>
                <w:rFonts w:ascii="仿宋" w:hAnsi="仿宋" w:eastAsia="仿宋"/>
                <w:color w:val="auto"/>
                <w:sz w:val="24"/>
              </w:rPr>
            </w:pPr>
            <w:r>
              <w:rPr>
                <w:rFonts w:ascii="仿宋" w:hAnsi="仿宋" w:eastAsia="仿宋"/>
                <w:color w:val="auto"/>
                <w:sz w:val="24"/>
              </w:rPr>
              <w:t>21</w:t>
            </w:r>
          </w:p>
        </w:tc>
        <w:tc>
          <w:tcPr>
            <w:tcW w:w="2410" w:type="dxa"/>
            <w:noWrap w:val="0"/>
            <w:vAlign w:val="center"/>
          </w:tcPr>
          <w:p>
            <w:pPr>
              <w:jc w:val="center"/>
              <w:rPr>
                <w:rFonts w:ascii="仿宋" w:hAnsi="仿宋" w:eastAsia="仿宋"/>
                <w:color w:val="auto"/>
                <w:spacing w:val="-20"/>
                <w:sz w:val="24"/>
              </w:rPr>
            </w:pPr>
            <w:r>
              <w:rPr>
                <w:rFonts w:ascii="仿宋" w:hAnsi="仿宋" w:eastAsia="仿宋"/>
                <w:color w:val="auto"/>
                <w:spacing w:val="-20"/>
                <w:sz w:val="24"/>
              </w:rPr>
              <w:t>竣工工程合格率</w:t>
            </w:r>
          </w:p>
        </w:tc>
        <w:tc>
          <w:tcPr>
            <w:tcW w:w="1249" w:type="dxa"/>
            <w:noWrap w:val="0"/>
            <w:vAlign w:val="center"/>
          </w:tcPr>
          <w:p>
            <w:pPr>
              <w:jc w:val="center"/>
              <w:rPr>
                <w:rFonts w:ascii="仿宋" w:hAnsi="仿宋" w:eastAsia="仿宋"/>
                <w:color w:val="auto"/>
                <w:sz w:val="24"/>
              </w:rPr>
            </w:pPr>
            <w:r>
              <w:rPr>
                <w:rFonts w:ascii="仿宋" w:hAnsi="仿宋" w:eastAsia="仿宋"/>
                <w:color w:val="auto"/>
                <w:sz w:val="24"/>
              </w:rPr>
              <w:t>%</w:t>
            </w:r>
          </w:p>
        </w:tc>
        <w:tc>
          <w:tcPr>
            <w:tcW w:w="1095" w:type="dxa"/>
            <w:noWrap w:val="0"/>
            <w:vAlign w:val="center"/>
          </w:tcPr>
          <w:p>
            <w:pPr>
              <w:spacing w:line="300" w:lineRule="exact"/>
              <w:jc w:val="center"/>
              <w:rPr>
                <w:rFonts w:ascii="仿宋" w:hAnsi="仿宋" w:eastAsia="仿宋"/>
                <w:color w:val="auto"/>
                <w:sz w:val="24"/>
              </w:rPr>
            </w:pPr>
          </w:p>
        </w:tc>
        <w:tc>
          <w:tcPr>
            <w:tcW w:w="1096" w:type="dxa"/>
            <w:noWrap w:val="0"/>
            <w:vAlign w:val="center"/>
          </w:tcPr>
          <w:p>
            <w:pPr>
              <w:spacing w:line="300" w:lineRule="exact"/>
              <w:jc w:val="center"/>
              <w:rPr>
                <w:rFonts w:ascii="仿宋" w:hAnsi="仿宋" w:eastAsia="仿宋"/>
                <w:color w:val="auto"/>
                <w:sz w:val="24"/>
              </w:rPr>
            </w:pPr>
          </w:p>
        </w:tc>
        <w:tc>
          <w:tcPr>
            <w:tcW w:w="1096" w:type="dxa"/>
            <w:noWrap w:val="0"/>
            <w:vAlign w:val="center"/>
          </w:tcPr>
          <w:p>
            <w:pPr>
              <w:spacing w:line="300" w:lineRule="exact"/>
              <w:jc w:val="center"/>
              <w:rPr>
                <w:rFonts w:ascii="仿宋" w:hAnsi="仿宋" w:eastAsia="仿宋"/>
                <w:color w:val="auto"/>
                <w:sz w:val="24"/>
              </w:rPr>
            </w:pPr>
          </w:p>
        </w:tc>
        <w:tc>
          <w:tcPr>
            <w:tcW w:w="1134" w:type="dxa"/>
            <w:noWrap w:val="0"/>
            <w:vAlign w:val="center"/>
          </w:tcPr>
          <w:p>
            <w:pPr>
              <w:spacing w:line="300" w:lineRule="exact"/>
              <w:jc w:val="center"/>
              <w:rPr>
                <w:rFonts w:ascii="仿宋" w:hAnsi="仿宋" w:eastAsia="仿宋"/>
                <w:color w:val="auto"/>
                <w:sz w:val="24"/>
              </w:rPr>
            </w:pPr>
          </w:p>
        </w:tc>
      </w:tr>
    </w:tbl>
    <w:p>
      <w:pPr>
        <w:spacing w:line="320" w:lineRule="exact"/>
        <w:ind w:left="661" w:leftChars="148" w:hanging="350" w:hangingChars="146"/>
        <w:jc w:val="left"/>
        <w:rPr>
          <w:rFonts w:ascii="方正仿宋_GBK" w:hAnsi="方正仿宋_GBK" w:cs="方正仿宋_GBK"/>
          <w:color w:val="auto"/>
          <w:sz w:val="24"/>
        </w:rPr>
      </w:pPr>
    </w:p>
    <w:p>
      <w:pPr>
        <w:spacing w:line="320" w:lineRule="exact"/>
        <w:jc w:val="left"/>
        <w:rPr>
          <w:rFonts w:ascii="仿宋" w:hAnsi="仿宋" w:eastAsia="仿宋"/>
          <w:sz w:val="24"/>
        </w:rPr>
      </w:pPr>
      <w:r>
        <w:rPr>
          <w:rFonts w:ascii="方正仿宋_GBK" w:hAnsi="方正仿宋_GBK" w:cs="方正仿宋_GBK"/>
          <w:color w:val="auto"/>
        </w:rPr>
        <w:br w:type="page"/>
      </w:r>
      <w:r>
        <w:rPr>
          <w:rFonts w:ascii="仿宋" w:hAnsi="仿宋" w:eastAsia="仿宋"/>
          <w:b/>
          <w:sz w:val="24"/>
        </w:rPr>
        <w:t>注：</w:t>
      </w:r>
      <w:r>
        <w:rPr>
          <w:rFonts w:ascii="仿宋" w:hAnsi="仿宋" w:eastAsia="仿宋"/>
          <w:sz w:val="24"/>
        </w:rPr>
        <w:t>1．第9-13项指标填写参见原国家经贸委《关于改进工业经济效益评价考核指标体系的内容及实施方案》（国统字〔1997〕303号）的要求。指标的内容及计算公式如下：</w:t>
      </w:r>
    </w:p>
    <w:p>
      <w:pPr>
        <w:pStyle w:val="2"/>
        <w:spacing w:line="280" w:lineRule="exact"/>
        <w:ind w:firstLine="2942" w:firstLineChars="1226"/>
        <w:rPr>
          <w:rFonts w:ascii="仿宋" w:hAnsi="仿宋" w:eastAsia="仿宋" w:cs="Times New Roman"/>
          <w:sz w:val="24"/>
        </w:rPr>
      </w:pPr>
      <w:r>
        <w:rPr>
          <w:rFonts w:hint="eastAsia" w:ascii="仿宋" w:hAnsi="仿宋" w:eastAsia="仿宋"/>
          <w:sz w:val="24"/>
        </w:rPr>
        <w:t xml:space="preserve">利润总额+税金总额+利息支出          </w:t>
      </w:r>
      <w:r>
        <w:rPr>
          <w:rFonts w:ascii="仿宋" w:hAnsi="仿宋" w:eastAsia="仿宋" w:cs="Times New Roman"/>
          <w:sz w:val="24"/>
        </w:rPr>
        <w:t>12</w:t>
      </w:r>
    </w:p>
    <w:p>
      <w:pPr>
        <w:pStyle w:val="2"/>
        <w:spacing w:line="280" w:lineRule="exact"/>
        <w:ind w:firstLine="210"/>
        <w:rPr>
          <w:rFonts w:hint="eastAsia" w:ascii="仿宋" w:hAnsi="仿宋" w:eastAsia="仿宋"/>
          <w:sz w:val="24"/>
        </w:rPr>
      </w:pPr>
      <w:r>
        <w:rPr>
          <w:rFonts w:hint="eastAsia" w:ascii="仿宋" w:hAnsi="仿宋" w:eastAsia="仿宋"/>
          <w:sz w:val="24"/>
        </w:rPr>
        <w:t xml:space="preserve">  </w:t>
      </w:r>
      <w:r>
        <w:rPr>
          <w:rFonts w:hint="eastAsia" w:ascii="仿宋" w:hAnsi="仿宋" w:eastAsia="仿宋"/>
          <w:b/>
          <w:sz w:val="24"/>
        </w:rPr>
        <w:t>总资产贡献率（</w:t>
      </w:r>
      <w:r>
        <w:rPr>
          <w:rFonts w:ascii="仿宋" w:hAnsi="仿宋" w:eastAsia="仿宋" w:cs="Times New Roman"/>
          <w:b/>
          <w:sz w:val="24"/>
        </w:rPr>
        <w:t>%</w:t>
      </w:r>
      <w:r>
        <w:rPr>
          <w:rFonts w:hint="eastAsia" w:ascii="仿宋" w:hAnsi="仿宋" w:eastAsia="仿宋"/>
          <w:b/>
          <w:sz w:val="24"/>
        </w:rPr>
        <w:t>）</w:t>
      </w:r>
      <w:r>
        <w:rPr>
          <w:rFonts w:hint="eastAsia" w:ascii="仿宋" w:hAnsi="仿宋" w:eastAsia="仿宋"/>
          <w:sz w:val="24"/>
        </w:rPr>
        <w:t>= -----------------------×----------×</w:t>
      </w:r>
      <w:r>
        <w:rPr>
          <w:rFonts w:ascii="仿宋" w:hAnsi="仿宋" w:eastAsia="仿宋" w:cs="Times New Roman"/>
          <w:sz w:val="24"/>
        </w:rPr>
        <w:t>100%</w:t>
      </w:r>
    </w:p>
    <w:p>
      <w:pPr>
        <w:pStyle w:val="2"/>
        <w:spacing w:line="280" w:lineRule="exact"/>
        <w:ind w:firstLine="2128" w:firstLineChars="887"/>
        <w:rPr>
          <w:rFonts w:hint="eastAsia" w:ascii="仿宋" w:hAnsi="仿宋" w:eastAsia="仿宋"/>
          <w:sz w:val="24"/>
        </w:rPr>
      </w:pPr>
      <w:r>
        <w:rPr>
          <w:rFonts w:hint="eastAsia" w:ascii="仿宋" w:hAnsi="仿宋" w:eastAsia="仿宋"/>
          <w:sz w:val="24"/>
        </w:rPr>
        <w:t xml:space="preserve">             平均资产总额               累计月数</w:t>
      </w:r>
    </w:p>
    <w:p>
      <w:pPr>
        <w:spacing w:line="360" w:lineRule="exact"/>
        <w:ind w:firstLine="480" w:firstLineChars="200"/>
        <w:rPr>
          <w:rFonts w:ascii="仿宋" w:hAnsi="仿宋" w:eastAsia="仿宋"/>
          <w:sz w:val="24"/>
        </w:rPr>
      </w:pPr>
      <w:r>
        <w:rPr>
          <w:rFonts w:ascii="仿宋" w:hAnsi="仿宋" w:eastAsia="仿宋"/>
          <w:sz w:val="24"/>
        </w:rPr>
        <w:t>其中：税金总额为产品销售税金及附加与应交增值税之和；平均资产总额为期初期末资产总计的算术平均值。</w:t>
      </w:r>
    </w:p>
    <w:p>
      <w:pPr>
        <w:pStyle w:val="2"/>
        <w:spacing w:line="280" w:lineRule="exact"/>
        <w:ind w:firstLine="2942" w:firstLineChars="1226"/>
        <w:rPr>
          <w:rFonts w:hint="eastAsia" w:ascii="仿宋" w:hAnsi="仿宋" w:eastAsia="仿宋"/>
          <w:sz w:val="24"/>
        </w:rPr>
      </w:pPr>
      <w:r>
        <w:rPr>
          <w:rFonts w:hint="eastAsia" w:ascii="仿宋" w:hAnsi="仿宋" w:eastAsia="仿宋"/>
          <w:sz w:val="24"/>
        </w:rPr>
        <w:t>负债总额</w:t>
      </w:r>
    </w:p>
    <w:p>
      <w:pPr>
        <w:pStyle w:val="2"/>
        <w:spacing w:line="280" w:lineRule="exact"/>
        <w:ind w:firstLine="482" w:firstLineChars="200"/>
        <w:rPr>
          <w:rFonts w:ascii="仿宋" w:hAnsi="仿宋" w:eastAsia="仿宋" w:cs="Times New Roman"/>
          <w:sz w:val="24"/>
        </w:rPr>
      </w:pPr>
      <w:r>
        <w:rPr>
          <w:rFonts w:hint="eastAsia" w:ascii="仿宋" w:hAnsi="仿宋" w:eastAsia="仿宋"/>
          <w:b/>
          <w:sz w:val="24"/>
        </w:rPr>
        <w:t>资产负债率（</w:t>
      </w:r>
      <w:r>
        <w:rPr>
          <w:rFonts w:ascii="仿宋" w:hAnsi="仿宋" w:eastAsia="仿宋" w:cs="Times New Roman"/>
          <w:b/>
          <w:sz w:val="24"/>
        </w:rPr>
        <w:t>%</w:t>
      </w:r>
      <w:r>
        <w:rPr>
          <w:rFonts w:hint="eastAsia" w:ascii="仿宋" w:hAnsi="仿宋" w:eastAsia="仿宋"/>
          <w:b/>
          <w:sz w:val="24"/>
        </w:rPr>
        <w:t>）</w:t>
      </w:r>
      <w:r>
        <w:rPr>
          <w:rFonts w:hint="eastAsia" w:ascii="仿宋" w:hAnsi="仿宋" w:eastAsia="仿宋"/>
          <w:sz w:val="24"/>
        </w:rPr>
        <w:t>= --------------×</w:t>
      </w:r>
      <w:r>
        <w:rPr>
          <w:rFonts w:ascii="仿宋" w:hAnsi="仿宋" w:eastAsia="仿宋" w:cs="Times New Roman"/>
          <w:sz w:val="24"/>
        </w:rPr>
        <w:t>100%</w:t>
      </w:r>
    </w:p>
    <w:p>
      <w:pPr>
        <w:pStyle w:val="2"/>
        <w:spacing w:line="280" w:lineRule="exact"/>
        <w:ind w:firstLine="2942" w:firstLineChars="1226"/>
        <w:rPr>
          <w:rFonts w:hint="eastAsia" w:ascii="仿宋" w:hAnsi="仿宋" w:eastAsia="仿宋"/>
          <w:sz w:val="24"/>
        </w:rPr>
      </w:pPr>
      <w:r>
        <w:rPr>
          <w:rFonts w:hint="eastAsia" w:ascii="仿宋" w:hAnsi="仿宋" w:eastAsia="仿宋"/>
          <w:sz w:val="24"/>
        </w:rPr>
        <w:t>资产总额</w:t>
      </w:r>
    </w:p>
    <w:p>
      <w:pPr>
        <w:pStyle w:val="2"/>
        <w:ind w:firstLine="480" w:firstLineChars="200"/>
        <w:rPr>
          <w:rFonts w:hint="eastAsia" w:ascii="仿宋" w:hAnsi="仿宋" w:eastAsia="仿宋"/>
          <w:sz w:val="24"/>
        </w:rPr>
      </w:pPr>
      <w:r>
        <w:rPr>
          <w:rFonts w:hint="eastAsia" w:ascii="仿宋" w:hAnsi="仿宋" w:eastAsia="仿宋"/>
          <w:sz w:val="24"/>
        </w:rPr>
        <w:t>其中：资产及负债均为报告期期末数。</w:t>
      </w:r>
    </w:p>
    <w:p>
      <w:pPr>
        <w:pStyle w:val="2"/>
        <w:spacing w:line="280" w:lineRule="exact"/>
        <w:ind w:firstLine="3564" w:firstLineChars="1485"/>
        <w:rPr>
          <w:rFonts w:hint="eastAsia" w:ascii="仿宋" w:hAnsi="仿宋" w:eastAsia="仿宋"/>
          <w:sz w:val="24"/>
        </w:rPr>
      </w:pPr>
      <w:r>
        <w:rPr>
          <w:rFonts w:hint="eastAsia" w:ascii="仿宋" w:hAnsi="仿宋" w:eastAsia="仿宋"/>
          <w:sz w:val="24"/>
        </w:rPr>
        <w:t>利润总额</w:t>
      </w:r>
    </w:p>
    <w:p>
      <w:pPr>
        <w:pStyle w:val="2"/>
        <w:spacing w:line="280" w:lineRule="exact"/>
        <w:ind w:firstLine="480"/>
        <w:rPr>
          <w:rFonts w:hint="eastAsia" w:ascii="仿宋" w:hAnsi="仿宋" w:eastAsia="仿宋" w:cs="Times New Roman"/>
          <w:sz w:val="24"/>
        </w:rPr>
      </w:pPr>
      <w:r>
        <w:rPr>
          <w:rFonts w:hint="eastAsia" w:ascii="仿宋" w:hAnsi="仿宋" w:eastAsia="仿宋"/>
          <w:b/>
          <w:sz w:val="24"/>
        </w:rPr>
        <w:t>成本费用利润率（</w:t>
      </w:r>
      <w:r>
        <w:rPr>
          <w:rFonts w:hint="eastAsia" w:ascii="仿宋" w:hAnsi="仿宋" w:eastAsia="仿宋" w:cs="Times New Roman"/>
          <w:sz w:val="24"/>
        </w:rPr>
        <w:t>%</w:t>
      </w:r>
      <w:r>
        <w:rPr>
          <w:rFonts w:hint="eastAsia" w:ascii="仿宋" w:hAnsi="仿宋" w:eastAsia="仿宋"/>
          <w:b/>
          <w:sz w:val="24"/>
        </w:rPr>
        <w:t>）</w:t>
      </w:r>
      <w:r>
        <w:rPr>
          <w:rFonts w:hint="eastAsia" w:ascii="仿宋" w:hAnsi="仿宋" w:eastAsia="仿宋"/>
          <w:sz w:val="24"/>
        </w:rPr>
        <w:t>= ----------------×</w:t>
      </w:r>
      <w:r>
        <w:rPr>
          <w:rFonts w:hint="eastAsia" w:ascii="仿宋" w:hAnsi="仿宋" w:eastAsia="仿宋" w:cs="Times New Roman"/>
          <w:sz w:val="24"/>
        </w:rPr>
        <w:t>100%</w:t>
      </w:r>
    </w:p>
    <w:p>
      <w:pPr>
        <w:pStyle w:val="2"/>
        <w:spacing w:line="280" w:lineRule="exact"/>
        <w:ind w:firstLine="3360" w:firstLineChars="1400"/>
        <w:rPr>
          <w:rFonts w:hint="eastAsia" w:ascii="仿宋" w:hAnsi="仿宋" w:eastAsia="仿宋"/>
          <w:sz w:val="24"/>
        </w:rPr>
      </w:pPr>
      <w:r>
        <w:rPr>
          <w:rFonts w:hint="eastAsia" w:ascii="仿宋" w:hAnsi="仿宋" w:eastAsia="仿宋"/>
          <w:sz w:val="24"/>
        </w:rPr>
        <w:t>成本费用总额</w:t>
      </w:r>
    </w:p>
    <w:p>
      <w:pPr>
        <w:pStyle w:val="2"/>
        <w:ind w:firstLine="480" w:firstLineChars="200"/>
        <w:rPr>
          <w:rFonts w:hint="eastAsia" w:ascii="仿宋" w:hAnsi="仿宋" w:eastAsia="仿宋"/>
          <w:sz w:val="24"/>
        </w:rPr>
      </w:pPr>
      <w:r>
        <w:rPr>
          <w:rFonts w:hint="eastAsia" w:ascii="仿宋" w:hAnsi="仿宋" w:eastAsia="仿宋"/>
          <w:sz w:val="24"/>
        </w:rPr>
        <w:t>其中：成本费用总额为产品销售成本、销售费用、管理费用、财务费用之和。</w:t>
      </w:r>
    </w:p>
    <w:p>
      <w:pPr>
        <w:pStyle w:val="2"/>
        <w:spacing w:line="280" w:lineRule="exact"/>
        <w:ind w:firstLine="4032" w:firstLineChars="1680"/>
        <w:rPr>
          <w:rFonts w:ascii="仿宋" w:hAnsi="仿宋" w:eastAsia="仿宋" w:cs="Times New Roman"/>
          <w:sz w:val="24"/>
        </w:rPr>
      </w:pPr>
      <w:r>
        <w:rPr>
          <w:rFonts w:hint="eastAsia" w:ascii="仿宋" w:hAnsi="仿宋" w:eastAsia="仿宋"/>
          <w:sz w:val="24"/>
        </w:rPr>
        <w:t xml:space="preserve">工业增加值           </w:t>
      </w:r>
      <w:r>
        <w:rPr>
          <w:rFonts w:ascii="仿宋" w:hAnsi="仿宋" w:eastAsia="仿宋" w:cs="Times New Roman"/>
          <w:sz w:val="24"/>
        </w:rPr>
        <w:t>12</w:t>
      </w:r>
    </w:p>
    <w:p>
      <w:pPr>
        <w:pStyle w:val="2"/>
        <w:spacing w:line="280" w:lineRule="exact"/>
        <w:ind w:firstLine="482" w:firstLineChars="200"/>
        <w:rPr>
          <w:rFonts w:hint="eastAsia" w:ascii="仿宋" w:hAnsi="仿宋" w:eastAsia="仿宋"/>
          <w:sz w:val="24"/>
        </w:rPr>
      </w:pPr>
      <w:r>
        <w:rPr>
          <w:rFonts w:hint="eastAsia" w:ascii="仿宋" w:hAnsi="仿宋" w:eastAsia="仿宋"/>
          <w:b/>
          <w:sz w:val="24"/>
        </w:rPr>
        <w:t>全员劳动生产率（元/人）</w:t>
      </w:r>
      <w:r>
        <w:rPr>
          <w:rFonts w:hint="eastAsia" w:ascii="仿宋" w:hAnsi="仿宋" w:eastAsia="仿宋"/>
          <w:sz w:val="24"/>
        </w:rPr>
        <w:t>= ---------------×------------</w:t>
      </w:r>
    </w:p>
    <w:p>
      <w:pPr>
        <w:pStyle w:val="2"/>
        <w:spacing w:line="280" w:lineRule="exact"/>
        <w:ind w:firstLine="3672" w:firstLineChars="1530"/>
        <w:rPr>
          <w:rFonts w:hint="eastAsia" w:ascii="仿宋" w:hAnsi="仿宋" w:eastAsia="仿宋"/>
          <w:sz w:val="24"/>
        </w:rPr>
      </w:pPr>
      <w:r>
        <w:rPr>
          <w:rFonts w:hint="eastAsia" w:ascii="仿宋" w:hAnsi="仿宋" w:eastAsia="仿宋"/>
          <w:sz w:val="24"/>
        </w:rPr>
        <w:t>全部职工平均人数     累计月数</w:t>
      </w:r>
    </w:p>
    <w:p>
      <w:pPr>
        <w:pStyle w:val="2"/>
        <w:spacing w:line="380" w:lineRule="exact"/>
        <w:ind w:firstLine="480" w:firstLineChars="200"/>
        <w:rPr>
          <w:rFonts w:hint="eastAsia" w:ascii="仿宋" w:hAnsi="仿宋" w:eastAsia="仿宋"/>
          <w:sz w:val="24"/>
        </w:rPr>
      </w:pPr>
      <w:r>
        <w:rPr>
          <w:rFonts w:hint="eastAsia" w:ascii="仿宋" w:hAnsi="仿宋" w:eastAsia="仿宋"/>
          <w:sz w:val="24"/>
        </w:rPr>
        <w:t>其中：由于工业增加值是按现行价格计算的，而职工人数不含价格因素，因此应将增加值价格因素予以消除。具体方法可采用总产值价格变动系数消除价格影响。</w:t>
      </w:r>
    </w:p>
    <w:p>
      <w:pPr>
        <w:pStyle w:val="2"/>
        <w:spacing w:line="280" w:lineRule="exact"/>
        <w:ind w:firstLine="2896" w:firstLineChars="1207"/>
        <w:rPr>
          <w:rFonts w:hint="eastAsia" w:ascii="仿宋" w:hAnsi="仿宋" w:eastAsia="仿宋"/>
          <w:sz w:val="24"/>
        </w:rPr>
      </w:pPr>
      <w:r>
        <w:rPr>
          <w:rFonts w:hint="eastAsia" w:ascii="仿宋" w:hAnsi="仿宋" w:eastAsia="仿宋"/>
          <w:sz w:val="24"/>
        </w:rPr>
        <w:t>工业销售产值</w:t>
      </w:r>
    </w:p>
    <w:p>
      <w:pPr>
        <w:pStyle w:val="2"/>
        <w:spacing w:line="280" w:lineRule="exact"/>
        <w:ind w:firstLine="482" w:firstLineChars="200"/>
        <w:rPr>
          <w:rFonts w:hint="eastAsia" w:ascii="仿宋" w:hAnsi="仿宋" w:eastAsia="仿宋"/>
          <w:sz w:val="24"/>
        </w:rPr>
      </w:pPr>
      <w:r>
        <w:rPr>
          <w:rFonts w:hint="eastAsia" w:ascii="仿宋" w:hAnsi="仿宋" w:eastAsia="仿宋"/>
          <w:b/>
          <w:sz w:val="24"/>
        </w:rPr>
        <w:t>产品销售率（</w:t>
      </w:r>
      <w:r>
        <w:rPr>
          <w:rFonts w:hint="eastAsia" w:ascii="仿宋" w:hAnsi="仿宋" w:eastAsia="仿宋" w:cs="Times New Roman"/>
          <w:sz w:val="24"/>
        </w:rPr>
        <w:t>%</w:t>
      </w:r>
      <w:r>
        <w:rPr>
          <w:rFonts w:hint="eastAsia" w:ascii="仿宋" w:hAnsi="仿宋" w:eastAsia="仿宋"/>
          <w:b/>
          <w:sz w:val="24"/>
        </w:rPr>
        <w:t>）</w:t>
      </w:r>
      <w:r>
        <w:rPr>
          <w:rFonts w:hint="eastAsia" w:ascii="仿宋" w:hAnsi="仿宋" w:eastAsia="仿宋"/>
          <w:sz w:val="24"/>
        </w:rPr>
        <w:t>= -------------------- ×</w:t>
      </w:r>
      <w:r>
        <w:rPr>
          <w:rFonts w:ascii="仿宋" w:hAnsi="仿宋" w:eastAsia="仿宋" w:cs="Times New Roman"/>
          <w:sz w:val="24"/>
        </w:rPr>
        <w:t>100%</w:t>
      </w:r>
    </w:p>
    <w:p>
      <w:pPr>
        <w:pStyle w:val="2"/>
        <w:spacing w:line="280" w:lineRule="exact"/>
        <w:ind w:firstLine="2738" w:firstLineChars="1141"/>
        <w:rPr>
          <w:rFonts w:hint="eastAsia" w:ascii="仿宋" w:hAnsi="仿宋" w:eastAsia="仿宋"/>
          <w:sz w:val="24"/>
        </w:rPr>
      </w:pPr>
      <w:r>
        <w:rPr>
          <w:rFonts w:hint="eastAsia" w:ascii="仿宋" w:hAnsi="仿宋" w:eastAsia="仿宋"/>
          <w:sz w:val="24"/>
        </w:rPr>
        <w:t>工业总产值（现价）</w:t>
      </w:r>
    </w:p>
    <w:p>
      <w:pPr>
        <w:pStyle w:val="2"/>
        <w:spacing w:line="280" w:lineRule="exact"/>
        <w:jc w:val="left"/>
        <w:rPr>
          <w:rFonts w:hint="eastAsia" w:ascii="仿宋" w:hAnsi="仿宋" w:eastAsia="仿宋"/>
          <w:sz w:val="24"/>
        </w:rPr>
      </w:pPr>
    </w:p>
    <w:p>
      <w:pPr>
        <w:pStyle w:val="2"/>
        <w:spacing w:line="280" w:lineRule="exact"/>
        <w:ind w:firstLine="3360" w:firstLineChars="1400"/>
        <w:rPr>
          <w:rFonts w:hint="eastAsia" w:ascii="仿宋" w:hAnsi="仿宋" w:eastAsia="仿宋"/>
          <w:sz w:val="24"/>
        </w:rPr>
      </w:pPr>
      <w:r>
        <w:rPr>
          <w:rFonts w:hint="eastAsia" w:ascii="仿宋" w:hAnsi="仿宋" w:eastAsia="仿宋"/>
          <w:sz w:val="24"/>
        </w:rPr>
        <w:t>研发成本</w:t>
      </w:r>
    </w:p>
    <w:p>
      <w:pPr>
        <w:pStyle w:val="2"/>
        <w:spacing w:line="280" w:lineRule="exact"/>
        <w:ind w:firstLine="482" w:firstLineChars="200"/>
        <w:rPr>
          <w:rFonts w:ascii="仿宋" w:hAnsi="仿宋" w:eastAsia="仿宋" w:cs="Times New Roman"/>
          <w:sz w:val="24"/>
        </w:rPr>
      </w:pPr>
      <w:r>
        <w:rPr>
          <w:rFonts w:hint="eastAsia" w:ascii="仿宋" w:hAnsi="仿宋" w:eastAsia="仿宋"/>
          <w:b/>
          <w:sz w:val="24"/>
        </w:rPr>
        <w:t>研发投入比（</w:t>
      </w:r>
      <w:r>
        <w:rPr>
          <w:rFonts w:ascii="仿宋" w:hAnsi="仿宋" w:eastAsia="仿宋" w:cs="Times New Roman"/>
          <w:b/>
          <w:sz w:val="24"/>
        </w:rPr>
        <w:t>%</w:t>
      </w:r>
      <w:r>
        <w:rPr>
          <w:rFonts w:hint="eastAsia" w:ascii="仿宋" w:hAnsi="仿宋" w:eastAsia="仿宋"/>
          <w:b/>
          <w:sz w:val="24"/>
        </w:rPr>
        <w:t>）</w:t>
      </w:r>
      <w:r>
        <w:rPr>
          <w:rFonts w:hint="eastAsia" w:ascii="仿宋" w:hAnsi="仿宋" w:eastAsia="仿宋"/>
          <w:sz w:val="24"/>
        </w:rPr>
        <w:t>= -------------------- ×</w:t>
      </w:r>
      <w:r>
        <w:rPr>
          <w:rFonts w:ascii="仿宋" w:hAnsi="仿宋" w:eastAsia="仿宋" w:cs="Times New Roman"/>
          <w:sz w:val="24"/>
        </w:rPr>
        <w:t>100%</w:t>
      </w:r>
    </w:p>
    <w:p>
      <w:pPr>
        <w:pStyle w:val="2"/>
        <w:spacing w:line="280" w:lineRule="exact"/>
        <w:ind w:firstLine="2856" w:firstLineChars="1190"/>
        <w:rPr>
          <w:rFonts w:hint="eastAsia" w:ascii="仿宋" w:hAnsi="仿宋" w:eastAsia="仿宋"/>
          <w:sz w:val="24"/>
        </w:rPr>
      </w:pPr>
      <w:r>
        <w:rPr>
          <w:rFonts w:hint="eastAsia" w:ascii="仿宋" w:hAnsi="仿宋" w:eastAsia="仿宋"/>
          <w:sz w:val="24"/>
        </w:rPr>
        <w:t>工业总产值（现价）</w:t>
      </w:r>
    </w:p>
    <w:p>
      <w:pPr>
        <w:pStyle w:val="2"/>
        <w:spacing w:line="400" w:lineRule="exact"/>
        <w:ind w:firstLine="482"/>
        <w:rPr>
          <w:rFonts w:ascii="仿宋" w:hAnsi="仿宋" w:eastAsia="仿宋" w:cs="Times New Roman"/>
          <w:sz w:val="24"/>
        </w:rPr>
      </w:pPr>
      <w:r>
        <w:rPr>
          <w:rFonts w:ascii="仿宋" w:hAnsi="仿宋" w:eastAsia="仿宋" w:cs="Times New Roman"/>
          <w:sz w:val="24"/>
        </w:rPr>
        <w:t>2．第15-17项指标填写参见由国家质量监督检验检疫总局申请、国家统计局批准的《国家统计局关于同意执行工业企业产品质量指标统计调查制度的函》（国统函〔2005〕131号）有关要求。指标的内容及计算公式如下：</w:t>
      </w:r>
    </w:p>
    <w:p>
      <w:pPr>
        <w:spacing w:line="400" w:lineRule="exact"/>
        <w:ind w:firstLine="482" w:firstLineChars="200"/>
        <w:rPr>
          <w:rFonts w:ascii="仿宋" w:hAnsi="仿宋" w:eastAsia="仿宋"/>
          <w:sz w:val="24"/>
        </w:rPr>
      </w:pPr>
      <w:r>
        <w:rPr>
          <w:rFonts w:ascii="仿宋" w:hAnsi="仿宋" w:eastAsia="仿宋"/>
          <w:b/>
          <w:sz w:val="24"/>
        </w:rPr>
        <w:t>产品质量等级品率</w:t>
      </w:r>
      <w:r>
        <w:rPr>
          <w:rFonts w:ascii="仿宋" w:hAnsi="仿宋" w:eastAsia="仿宋"/>
          <w:sz w:val="24"/>
        </w:rPr>
        <w:t>计算公式为：</w:t>
      </w:r>
    </w:p>
    <w:p>
      <w:pPr>
        <w:jc w:val="center"/>
        <w:rPr>
          <w:rFonts w:hint="eastAsia" w:ascii="仿宋" w:hAnsi="仿宋" w:eastAsia="仿宋"/>
          <w:sz w:val="24"/>
        </w:rPr>
      </w:pPr>
      <w:r>
        <w:rPr>
          <w:rFonts w:hint="eastAsia" w:ascii="仿宋" w:hAnsi="仿宋" w:eastAsia="仿宋"/>
          <w:sz w:val="24"/>
        </w:rPr>
        <w:drawing>
          <wp:inline distT="0" distB="0" distL="114300" distR="114300">
            <wp:extent cx="2428240" cy="419100"/>
            <wp:effectExtent l="0" t="0" r="1016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2428240" cy="419100"/>
                    </a:xfrm>
                    <a:prstGeom prst="rect">
                      <a:avLst/>
                    </a:prstGeom>
                    <a:noFill/>
                    <a:ln>
                      <a:noFill/>
                    </a:ln>
                  </pic:spPr>
                </pic:pic>
              </a:graphicData>
            </a:graphic>
          </wp:inline>
        </w:drawing>
      </w:r>
    </w:p>
    <w:p>
      <w:pPr>
        <w:spacing w:line="380" w:lineRule="exact"/>
        <w:ind w:firstLine="480" w:firstLineChars="200"/>
        <w:rPr>
          <w:rFonts w:ascii="仿宋" w:hAnsi="仿宋" w:eastAsia="仿宋"/>
          <w:sz w:val="24"/>
        </w:rPr>
      </w:pPr>
      <w:r>
        <w:rPr>
          <w:rFonts w:ascii="仿宋" w:hAnsi="仿宋" w:eastAsia="仿宋"/>
          <w:sz w:val="24"/>
        </w:rPr>
        <w:t>其中：P1、P2、P3分别为企业按国际标准和国外先进标准生产的产值、按国家标准、地方标准和行业标准生产的产值、按企业标准生产的产值；P为企业工业总产值(P=P1+P2+P3)；a1、a2、a3分别为P1、P2、P3的加权系数(a1=1.0、a2=0.8、a3=0.6)。</w:t>
      </w:r>
    </w:p>
    <w:p>
      <w:pPr>
        <w:spacing w:line="360" w:lineRule="exact"/>
        <w:ind w:firstLine="480" w:firstLineChars="200"/>
        <w:rPr>
          <w:rFonts w:ascii="仿宋" w:hAnsi="仿宋" w:eastAsia="仿宋"/>
          <w:sz w:val="24"/>
        </w:rPr>
      </w:pPr>
      <w:r>
        <w:rPr>
          <w:rFonts w:ascii="仿宋" w:hAnsi="仿宋" w:eastAsia="仿宋"/>
          <w:sz w:val="24"/>
        </w:rPr>
        <w:t>（1）国际标准和国外先进标准的界定</w:t>
      </w:r>
    </w:p>
    <w:p>
      <w:pPr>
        <w:spacing w:line="360" w:lineRule="exact"/>
        <w:ind w:firstLine="480" w:firstLineChars="200"/>
        <w:rPr>
          <w:rFonts w:ascii="仿宋" w:hAnsi="仿宋" w:eastAsia="仿宋"/>
          <w:sz w:val="24"/>
        </w:rPr>
      </w:pPr>
      <w:r>
        <w:rPr>
          <w:rFonts w:ascii="仿宋" w:hAnsi="仿宋" w:eastAsia="仿宋"/>
          <w:sz w:val="24"/>
        </w:rPr>
        <w:t>国际标准是指国际标准化组织（ISO）、国际电工委员会（IEC）、国际电信联盟（ITU）制订的标准，以及国际标准化组织确认并公布的其他国际组织制订的标准。包括如下标准：国际标准化组织（ISO）、国际电工委员会（IEC）、国际电信联盟（ITU）制订的标准；国际标准化组织认可的其他27个国际组织制订并在国际标准索引（KWIC）上公布的标准，如国际计量局、国际劳工组织、国际铁路联盟、世界卫生组织等制订的标准；其他国际组织制订并在国际标准索引上公布的标准。</w:t>
      </w:r>
    </w:p>
    <w:p>
      <w:pPr>
        <w:spacing w:line="360" w:lineRule="exact"/>
        <w:ind w:firstLine="480" w:firstLineChars="200"/>
        <w:rPr>
          <w:rFonts w:ascii="仿宋" w:hAnsi="仿宋" w:eastAsia="仿宋"/>
          <w:sz w:val="24"/>
        </w:rPr>
      </w:pPr>
      <w:r>
        <w:rPr>
          <w:rFonts w:ascii="仿宋" w:hAnsi="仿宋" w:eastAsia="仿宋"/>
          <w:sz w:val="24"/>
        </w:rPr>
        <w:t>国外先进标准是指未经国际标准化组织确认并公布的其他国际组织制订的标准、区域性组织的标准、发达国家的国家标准、在国际上有权威的团体的标准。包括如下标准：主要经济发达国家制订的标准，如美国、日本、英国、德国、法国和前苏联等制订的国家标准；国际上通行的团体标准，如美国石油学会标准（API）、英国劳氏船级社标准（LR）、美国军用标准（MIL）等；国际上权威的区域性组织制订的标准，如欧洲标准化委员会、欧洲电工委员会等制订的标准。</w:t>
      </w:r>
    </w:p>
    <w:p>
      <w:pPr>
        <w:spacing w:line="360" w:lineRule="exact"/>
        <w:ind w:firstLine="480" w:firstLineChars="200"/>
        <w:rPr>
          <w:rFonts w:ascii="仿宋" w:hAnsi="仿宋" w:eastAsia="仿宋"/>
          <w:sz w:val="24"/>
        </w:rPr>
      </w:pPr>
      <w:r>
        <w:rPr>
          <w:rFonts w:ascii="仿宋" w:hAnsi="仿宋" w:eastAsia="仿宋"/>
          <w:sz w:val="24"/>
        </w:rPr>
        <w:t>关于采用国际标准或国外先进标准，存在着等同采用和修改采用两种情况：</w:t>
      </w:r>
    </w:p>
    <w:p>
      <w:pPr>
        <w:spacing w:line="360" w:lineRule="exact"/>
        <w:ind w:firstLine="480" w:firstLineChars="200"/>
        <w:rPr>
          <w:rFonts w:ascii="仿宋" w:hAnsi="仿宋" w:eastAsia="仿宋"/>
          <w:sz w:val="24"/>
        </w:rPr>
      </w:pPr>
      <w:r>
        <w:rPr>
          <w:rFonts w:ascii="仿宋" w:hAnsi="仿宋" w:eastAsia="仿宋"/>
          <w:sz w:val="24"/>
        </w:rPr>
        <w:t>等同采用，指与国际标准在技术内容和文本结构上相同，或者与国际标准在技术内容上相同，只存在少量编辑性修改。</w:t>
      </w:r>
    </w:p>
    <w:p>
      <w:pPr>
        <w:spacing w:line="360" w:lineRule="exact"/>
        <w:ind w:firstLine="480" w:firstLineChars="200"/>
        <w:rPr>
          <w:rFonts w:ascii="仿宋" w:hAnsi="仿宋" w:eastAsia="仿宋"/>
          <w:sz w:val="24"/>
        </w:rPr>
      </w:pPr>
      <w:r>
        <w:rPr>
          <w:rFonts w:ascii="仿宋" w:hAnsi="仿宋" w:eastAsia="仿宋"/>
          <w:sz w:val="24"/>
        </w:rPr>
        <w:t>修改采用，指与国际标准之间存在技术性差异，并清楚地标明这些差异以及解释其产生的原因，允许包含编辑性修改。修改采用不包括只保留国际标准中少量或者不重要的条款的情况。</w:t>
      </w:r>
    </w:p>
    <w:p>
      <w:pPr>
        <w:spacing w:line="360" w:lineRule="exact"/>
        <w:ind w:firstLine="480" w:firstLineChars="200"/>
        <w:rPr>
          <w:rFonts w:ascii="仿宋" w:hAnsi="仿宋" w:eastAsia="仿宋"/>
          <w:sz w:val="24"/>
        </w:rPr>
      </w:pPr>
      <w:r>
        <w:rPr>
          <w:rFonts w:ascii="仿宋" w:hAnsi="仿宋" w:eastAsia="仿宋"/>
          <w:sz w:val="24"/>
        </w:rPr>
        <w:t>等同采用国际标准的我国标准采用双编号的表示方法。</w:t>
      </w:r>
    </w:p>
    <w:p>
      <w:pPr>
        <w:spacing w:line="360" w:lineRule="exact"/>
        <w:ind w:firstLine="480" w:firstLineChars="200"/>
        <w:rPr>
          <w:rFonts w:ascii="仿宋" w:hAnsi="仿宋" w:eastAsia="仿宋"/>
          <w:sz w:val="24"/>
        </w:rPr>
      </w:pPr>
      <w:r>
        <w:rPr>
          <w:rFonts w:ascii="仿宋" w:hAnsi="仿宋" w:eastAsia="仿宋"/>
          <w:sz w:val="24"/>
        </w:rPr>
        <w:t>示例：GB×××××-××××/ ISO×××××: ××××。</w:t>
      </w:r>
    </w:p>
    <w:p>
      <w:pPr>
        <w:spacing w:line="360" w:lineRule="exact"/>
        <w:ind w:firstLine="480" w:firstLineChars="200"/>
        <w:rPr>
          <w:rFonts w:ascii="仿宋" w:hAnsi="仿宋" w:eastAsia="仿宋"/>
          <w:sz w:val="24"/>
        </w:rPr>
      </w:pPr>
      <w:r>
        <w:rPr>
          <w:rFonts w:ascii="仿宋" w:hAnsi="仿宋" w:eastAsia="仿宋"/>
          <w:sz w:val="24"/>
        </w:rPr>
        <w:t>修改采用国际标准的我国标准，只使用我国标准编号。</w:t>
      </w:r>
    </w:p>
    <w:p>
      <w:pPr>
        <w:spacing w:line="360" w:lineRule="exact"/>
        <w:ind w:firstLine="480" w:firstLineChars="200"/>
        <w:rPr>
          <w:rFonts w:ascii="仿宋" w:hAnsi="仿宋" w:eastAsia="仿宋"/>
          <w:sz w:val="24"/>
        </w:rPr>
      </w:pPr>
      <w:r>
        <w:rPr>
          <w:rFonts w:ascii="仿宋" w:hAnsi="仿宋" w:eastAsia="仿宋"/>
          <w:sz w:val="24"/>
        </w:rPr>
        <w:t>另外，我国标准与国际标准的对应关系除等同、修改外，还包括非等效。非等效不属于采用国际标准，只表明我国标准与相应国际标准有对应关系。非等效（not equivalent）代号为NEQ。</w:t>
      </w:r>
    </w:p>
    <w:p>
      <w:pPr>
        <w:spacing w:line="360" w:lineRule="exact"/>
        <w:ind w:firstLine="480" w:firstLineChars="200"/>
        <w:rPr>
          <w:rFonts w:ascii="仿宋" w:hAnsi="仿宋" w:eastAsia="仿宋"/>
          <w:sz w:val="24"/>
        </w:rPr>
      </w:pPr>
      <w:r>
        <w:rPr>
          <w:rFonts w:ascii="仿宋" w:hAnsi="仿宋" w:eastAsia="仿宋"/>
          <w:sz w:val="24"/>
        </w:rPr>
        <w:t>（2）国家、行业、地方标准的界定</w:t>
      </w:r>
    </w:p>
    <w:p>
      <w:pPr>
        <w:spacing w:line="360" w:lineRule="exact"/>
        <w:ind w:firstLine="480" w:firstLineChars="200"/>
        <w:rPr>
          <w:rFonts w:ascii="仿宋" w:hAnsi="仿宋" w:eastAsia="仿宋"/>
          <w:sz w:val="24"/>
        </w:rPr>
      </w:pPr>
      <w:r>
        <w:rPr>
          <w:rFonts w:ascii="仿宋" w:hAnsi="仿宋" w:eastAsia="仿宋"/>
          <w:sz w:val="24"/>
        </w:rPr>
        <w:t>国家标准由国务院标准化行政主管部门制定。行业标准由国务院有关行政主管部门制定，并报国务院标准化行政主管部门备案，在公布国家标准之后，该项行业标准即行废止。地方标准由省、自治区、直辖市标准化行政主管部门制定，并报国务院标准化行政主管部门和国务院有关行政主管部门备案。</w:t>
      </w:r>
    </w:p>
    <w:p>
      <w:pPr>
        <w:spacing w:line="360" w:lineRule="exact"/>
        <w:ind w:firstLine="480" w:firstLineChars="200"/>
        <w:rPr>
          <w:rFonts w:ascii="仿宋" w:hAnsi="仿宋" w:eastAsia="仿宋"/>
          <w:sz w:val="24"/>
        </w:rPr>
      </w:pPr>
      <w:r>
        <w:rPr>
          <w:rFonts w:ascii="仿宋" w:hAnsi="仿宋" w:eastAsia="仿宋"/>
          <w:sz w:val="24"/>
        </w:rPr>
        <w:t>国家标准、行业标准分为强制性标准和推荐性标准。保障人体健康，人身、财产安全的标准和法律、行政法规规定强制执行的标准是强制性标准，其他标准是推荐性标准。省、自治区、直辖市标准化行政主管部门制定的工业产品的安全、卫生要求的地方标准，在本行政区域内是强制性标准。</w:t>
      </w:r>
    </w:p>
    <w:p>
      <w:pPr>
        <w:spacing w:line="360" w:lineRule="exact"/>
        <w:ind w:firstLine="480" w:firstLineChars="200"/>
        <w:rPr>
          <w:rFonts w:ascii="仿宋" w:hAnsi="仿宋" w:eastAsia="仿宋"/>
          <w:sz w:val="24"/>
        </w:rPr>
      </w:pPr>
      <w:r>
        <w:rPr>
          <w:rFonts w:ascii="仿宋" w:hAnsi="仿宋" w:eastAsia="仿宋"/>
          <w:sz w:val="24"/>
        </w:rPr>
        <w:t>国家标准分为强制性国家标准和推荐性国家标准，国家标准的代号为“GB”，推荐性国家标准的代号为“GB/T”。地方标准的代号为汉语拼音字母“DB”加上省、自治区、直辖市行政区划代码前两位数再加斜线，组成强制性地方标准代号。再加“T”，组成推荐性地方标准代号。（示例：江西省强制性地方标准代号：DB36/；江西省推荐性地方标准代号：DB36/T），行业标准代码详见《规范使用国家标准和行业标准代号的通知》。</w:t>
      </w:r>
    </w:p>
    <w:p>
      <w:pPr>
        <w:spacing w:line="360" w:lineRule="exact"/>
        <w:ind w:firstLine="480" w:firstLineChars="200"/>
        <w:rPr>
          <w:rFonts w:ascii="仿宋" w:hAnsi="仿宋" w:eastAsia="仿宋"/>
          <w:sz w:val="24"/>
        </w:rPr>
      </w:pPr>
      <w:r>
        <w:rPr>
          <w:rFonts w:ascii="仿宋" w:hAnsi="仿宋" w:eastAsia="仿宋"/>
          <w:sz w:val="24"/>
        </w:rPr>
        <w:t>建筑业可根据行业情况调整为优良率和一次交验合格率。</w:t>
      </w:r>
    </w:p>
    <w:p>
      <w:pPr>
        <w:pStyle w:val="2"/>
        <w:spacing w:line="280" w:lineRule="exact"/>
        <w:ind w:firstLine="3441" w:firstLineChars="1434"/>
        <w:rPr>
          <w:rFonts w:ascii="仿宋" w:hAnsi="仿宋" w:eastAsia="仿宋" w:cs="Times New Roman"/>
          <w:sz w:val="24"/>
        </w:rPr>
      </w:pPr>
      <w:r>
        <w:rPr>
          <w:rFonts w:ascii="仿宋" w:hAnsi="仿宋" w:eastAsia="仿宋" w:cs="Times New Roman"/>
          <w:sz w:val="24"/>
        </w:rPr>
        <w:t>报告期新产品产值</w:t>
      </w:r>
    </w:p>
    <w:p>
      <w:pPr>
        <w:pStyle w:val="2"/>
        <w:spacing w:line="280" w:lineRule="exact"/>
        <w:ind w:firstLine="482" w:firstLineChars="200"/>
        <w:rPr>
          <w:rFonts w:ascii="仿宋" w:hAnsi="仿宋" w:eastAsia="仿宋" w:cs="Times New Roman"/>
          <w:sz w:val="24"/>
        </w:rPr>
      </w:pPr>
      <w:r>
        <w:rPr>
          <w:rFonts w:ascii="仿宋" w:hAnsi="仿宋" w:eastAsia="仿宋" w:cs="Times New Roman"/>
          <w:b/>
          <w:sz w:val="24"/>
        </w:rPr>
        <w:t>新产品产值率（%）</w:t>
      </w:r>
      <w:r>
        <w:rPr>
          <w:rFonts w:ascii="仿宋" w:hAnsi="仿宋" w:eastAsia="仿宋" w:cs="Times New Roman"/>
          <w:sz w:val="24"/>
        </w:rPr>
        <w:t>= -----------------------------</w:t>
      </w:r>
      <w:r>
        <w:rPr>
          <w:rFonts w:hint="eastAsia" w:ascii="仿宋" w:hAnsi="仿宋" w:eastAsia="仿宋" w:cs="Times New Roman"/>
          <w:sz w:val="24"/>
        </w:rPr>
        <w:t xml:space="preserve">  </w:t>
      </w:r>
      <w:r>
        <w:rPr>
          <w:rFonts w:ascii="仿宋" w:hAnsi="仿宋" w:eastAsia="仿宋" w:cs="Times New Roman"/>
          <w:sz w:val="24"/>
        </w:rPr>
        <w:t>×100%</w:t>
      </w:r>
    </w:p>
    <w:p>
      <w:pPr>
        <w:pStyle w:val="2"/>
        <w:spacing w:line="280" w:lineRule="exact"/>
        <w:ind w:firstLine="3441" w:firstLineChars="1434"/>
        <w:rPr>
          <w:rFonts w:hint="eastAsia" w:ascii="仿宋" w:hAnsi="仿宋" w:eastAsia="仿宋" w:cs="Times New Roman"/>
          <w:sz w:val="24"/>
        </w:rPr>
      </w:pPr>
      <w:r>
        <w:rPr>
          <w:rFonts w:ascii="仿宋" w:hAnsi="仿宋" w:eastAsia="仿宋" w:cs="Times New Roman"/>
          <w:sz w:val="24"/>
        </w:rPr>
        <w:t>报告期工业总产值</w:t>
      </w:r>
    </w:p>
    <w:p>
      <w:pPr>
        <w:pStyle w:val="2"/>
        <w:spacing w:line="280" w:lineRule="exact"/>
        <w:jc w:val="left"/>
        <w:rPr>
          <w:rFonts w:hint="eastAsia" w:ascii="仿宋" w:hAnsi="仿宋" w:eastAsia="仿宋" w:cs="Times New Roman"/>
          <w:sz w:val="24"/>
        </w:rPr>
      </w:pPr>
    </w:p>
    <w:p>
      <w:pPr>
        <w:pStyle w:val="2"/>
        <w:spacing w:line="280" w:lineRule="exact"/>
        <w:ind w:firstLine="2712" w:firstLineChars="1130"/>
        <w:rPr>
          <w:rFonts w:hint="eastAsia" w:ascii="仿宋" w:hAnsi="仿宋" w:eastAsia="仿宋" w:cs="Times New Roman"/>
          <w:sz w:val="24"/>
        </w:rPr>
      </w:pPr>
      <w:r>
        <w:rPr>
          <w:rFonts w:ascii="仿宋" w:hAnsi="仿宋" w:eastAsia="仿宋" w:cs="Times New Roman"/>
          <w:sz w:val="24"/>
        </w:rPr>
        <w:t>报告期内部损失成本+报告期外部损失成本</w:t>
      </w:r>
    </w:p>
    <w:p>
      <w:pPr>
        <w:pStyle w:val="2"/>
        <w:spacing w:line="280" w:lineRule="exact"/>
        <w:ind w:firstLine="482" w:firstLineChars="200"/>
        <w:rPr>
          <w:rFonts w:ascii="仿宋" w:hAnsi="仿宋" w:eastAsia="仿宋" w:cs="Times New Roman"/>
          <w:sz w:val="24"/>
        </w:rPr>
      </w:pPr>
      <w:r>
        <w:rPr>
          <w:rFonts w:ascii="仿宋" w:hAnsi="仿宋" w:eastAsia="仿宋" w:cs="Times New Roman"/>
          <w:b/>
          <w:sz w:val="24"/>
        </w:rPr>
        <w:t>质量损失率（%）</w:t>
      </w:r>
      <w:r>
        <w:rPr>
          <w:rFonts w:ascii="仿宋" w:hAnsi="仿宋" w:eastAsia="仿宋" w:cs="Times New Roman"/>
          <w:sz w:val="24"/>
        </w:rPr>
        <w:t>= ------------------------------</w:t>
      </w:r>
      <w:r>
        <w:rPr>
          <w:rFonts w:hint="eastAsia" w:ascii="仿宋" w:hAnsi="仿宋" w:eastAsia="仿宋" w:cs="Times New Roman"/>
          <w:sz w:val="24"/>
        </w:rPr>
        <w:t xml:space="preserve">  </w:t>
      </w:r>
      <w:r>
        <w:rPr>
          <w:rFonts w:ascii="仿宋" w:hAnsi="仿宋" w:eastAsia="仿宋" w:cs="Times New Roman"/>
          <w:sz w:val="24"/>
        </w:rPr>
        <w:t>×100%</w:t>
      </w:r>
    </w:p>
    <w:p>
      <w:pPr>
        <w:pStyle w:val="2"/>
        <w:spacing w:line="280" w:lineRule="exact"/>
        <w:ind w:firstLine="3811" w:firstLineChars="1588"/>
        <w:rPr>
          <w:rFonts w:ascii="仿宋" w:hAnsi="仿宋" w:eastAsia="仿宋" w:cs="Times New Roman"/>
          <w:sz w:val="24"/>
        </w:rPr>
      </w:pPr>
      <w:r>
        <w:rPr>
          <w:rFonts w:ascii="仿宋" w:hAnsi="仿宋" w:eastAsia="仿宋" w:cs="Times New Roman"/>
          <w:sz w:val="24"/>
        </w:rPr>
        <w:t>报告期工业总产值</w:t>
      </w:r>
    </w:p>
    <w:p>
      <w:pPr>
        <w:spacing w:line="380" w:lineRule="exact"/>
        <w:ind w:firstLine="480" w:firstLineChars="200"/>
        <w:rPr>
          <w:rFonts w:ascii="仿宋" w:hAnsi="仿宋" w:eastAsia="仿宋"/>
          <w:sz w:val="24"/>
        </w:rPr>
      </w:pPr>
      <w:r>
        <w:rPr>
          <w:rFonts w:ascii="仿宋" w:hAnsi="仿宋" w:eastAsia="仿宋"/>
          <w:sz w:val="24"/>
        </w:rPr>
        <w:t>其中，依据GB/T 13339《质量成本管理导则》，“内部损失成本”指产品交货前因未满足规定的质量要求所损失的费用，包括：a. 报废损失费；b. 返修费；c. 产品质量事故处理费等。“外部损失成本”指产品交货后因未满足规定的质量要求，导致索赔、修理、更换或信誉损失等所损失的费用，包括：a. 索赔费；b. 退货损失费；c. 折价损失费；d. 消费服务费；e. 诉讼费；f. 召回费等。损失成本和工业总产值均以现行价计算。</w:t>
      </w:r>
    </w:p>
    <w:p>
      <w:pPr>
        <w:pStyle w:val="2"/>
        <w:spacing w:line="280" w:lineRule="exact"/>
        <w:ind w:firstLine="3866" w:firstLineChars="1611"/>
        <w:rPr>
          <w:rFonts w:ascii="仿宋" w:hAnsi="仿宋" w:eastAsia="仿宋" w:cs="Times New Roman"/>
          <w:sz w:val="24"/>
        </w:rPr>
      </w:pPr>
      <w:r>
        <w:rPr>
          <w:rFonts w:ascii="仿宋" w:hAnsi="仿宋" w:eastAsia="仿宋" w:cs="Times New Roman"/>
          <w:sz w:val="24"/>
        </w:rPr>
        <w:t>工业能源消费总量能耗</w:t>
      </w:r>
    </w:p>
    <w:p>
      <w:pPr>
        <w:pStyle w:val="2"/>
        <w:spacing w:line="280" w:lineRule="exact"/>
        <w:ind w:firstLine="480"/>
        <w:rPr>
          <w:rFonts w:ascii="仿宋" w:hAnsi="仿宋" w:eastAsia="仿宋" w:cs="Times New Roman"/>
          <w:sz w:val="24"/>
        </w:rPr>
      </w:pPr>
      <w:r>
        <w:rPr>
          <w:rFonts w:ascii="仿宋" w:hAnsi="仿宋" w:eastAsia="仿宋" w:cs="Times New Roman"/>
          <w:b/>
          <w:sz w:val="24"/>
        </w:rPr>
        <w:t>万元产值能耗（吨/万元）</w:t>
      </w:r>
      <w:r>
        <w:rPr>
          <w:rFonts w:ascii="仿宋" w:hAnsi="仿宋" w:eastAsia="仿宋" w:cs="Times New Roman"/>
          <w:sz w:val="24"/>
        </w:rPr>
        <w:t>= ---------------------------</w:t>
      </w:r>
    </w:p>
    <w:p>
      <w:pPr>
        <w:spacing w:line="280" w:lineRule="exact"/>
        <w:ind w:firstLine="4327" w:firstLineChars="1803"/>
        <w:rPr>
          <w:rFonts w:ascii="仿宋" w:hAnsi="仿宋" w:eastAsia="仿宋"/>
          <w:sz w:val="24"/>
        </w:rPr>
      </w:pPr>
      <w:r>
        <w:rPr>
          <w:rFonts w:ascii="仿宋" w:hAnsi="仿宋" w:eastAsia="仿宋"/>
          <w:sz w:val="24"/>
        </w:rPr>
        <w:t>工业总产值</w:t>
      </w:r>
    </w:p>
    <w:p>
      <w:pPr>
        <w:spacing w:line="380" w:lineRule="exact"/>
        <w:ind w:firstLine="480" w:firstLineChars="200"/>
        <w:rPr>
          <w:rFonts w:ascii="仿宋" w:hAnsi="仿宋" w:eastAsia="仿宋"/>
          <w:sz w:val="24"/>
        </w:rPr>
      </w:pPr>
      <w:r>
        <w:rPr>
          <w:rFonts w:ascii="仿宋" w:hAnsi="仿宋" w:eastAsia="仿宋"/>
          <w:sz w:val="24"/>
        </w:rPr>
        <w:t>其中，需将能耗折算为吨标准煤。标准煤亦称煤当量，具有统一的热值标准，我国规定每千克标准煤的热值为7000千卡，不同品种、不同含量的能源按各自不同的热值换算成标准煤，能源折标准煤系数＝某种能源实际热值（千卡/千克）/7000（千卡/千克）。</w:t>
      </w:r>
    </w:p>
    <w:p>
      <w:pPr>
        <w:spacing w:line="280" w:lineRule="exact"/>
        <w:ind w:firstLine="4903" w:firstLineChars="2043"/>
        <w:rPr>
          <w:rFonts w:ascii="仿宋" w:hAnsi="仿宋" w:eastAsia="仿宋"/>
          <w:sz w:val="24"/>
        </w:rPr>
      </w:pPr>
      <w:r>
        <w:rPr>
          <w:rFonts w:ascii="仿宋" w:hAnsi="仿宋" w:eastAsia="仿宋"/>
          <w:sz w:val="24"/>
        </w:rPr>
        <w:t>总用水量</w:t>
      </w:r>
    </w:p>
    <w:p>
      <w:pPr>
        <w:spacing w:line="280" w:lineRule="exact"/>
        <w:ind w:firstLine="482" w:firstLineChars="200"/>
        <w:rPr>
          <w:rFonts w:ascii="仿宋" w:hAnsi="仿宋" w:eastAsia="仿宋"/>
          <w:sz w:val="24"/>
        </w:rPr>
      </w:pPr>
      <w:r>
        <w:rPr>
          <w:rFonts w:ascii="仿宋" w:hAnsi="仿宋" w:eastAsia="仿宋"/>
          <w:b/>
          <w:sz w:val="24"/>
        </w:rPr>
        <w:t>万元产值水耗（立方米/万元）</w:t>
      </w:r>
      <w:r>
        <w:rPr>
          <w:rFonts w:ascii="仿宋" w:hAnsi="仿宋" w:eastAsia="仿宋"/>
          <w:sz w:val="24"/>
        </w:rPr>
        <w:t>＝ -----------------------</w:t>
      </w:r>
    </w:p>
    <w:p>
      <w:pPr>
        <w:spacing w:line="280" w:lineRule="exact"/>
        <w:ind w:firstLine="4788" w:firstLineChars="1995"/>
        <w:rPr>
          <w:rFonts w:ascii="仿宋" w:hAnsi="仿宋" w:eastAsia="仿宋"/>
          <w:sz w:val="24"/>
        </w:rPr>
      </w:pPr>
      <w:r>
        <w:rPr>
          <w:rFonts w:ascii="仿宋" w:hAnsi="仿宋" w:eastAsia="仿宋"/>
          <w:sz w:val="24"/>
        </w:rPr>
        <w:t>工业总产值</w:t>
      </w:r>
    </w:p>
    <w:p>
      <w:pPr>
        <w:spacing w:line="380" w:lineRule="exact"/>
        <w:ind w:firstLine="482" w:firstLineChars="200"/>
        <w:rPr>
          <w:rFonts w:ascii="仿宋" w:hAnsi="仿宋" w:eastAsia="仿宋"/>
          <w:spacing w:val="-4"/>
          <w:sz w:val="24"/>
        </w:rPr>
      </w:pPr>
      <w:r>
        <w:rPr>
          <w:rFonts w:ascii="仿宋" w:hAnsi="仿宋" w:eastAsia="仿宋"/>
          <w:b/>
          <w:sz w:val="24"/>
        </w:rPr>
        <w:t>顾客满意度（%）</w:t>
      </w:r>
      <w:r>
        <w:rPr>
          <w:rFonts w:ascii="仿宋" w:hAnsi="仿宋" w:eastAsia="仿宋"/>
          <w:sz w:val="24"/>
        </w:rPr>
        <w:t>是指顾客对产品或服务满意程度的心理感受，相关国家标准为GB/T19039-2009《顾客满意测评通则》和GB/T13038-2009《顾客满意测评模型和方法指南》，较常采用满意度指数CSI或顾客满意率测评。申报组织</w:t>
      </w:r>
      <w:r>
        <w:rPr>
          <w:rFonts w:ascii="仿宋" w:hAnsi="仿宋" w:eastAsia="仿宋"/>
          <w:spacing w:val="-4"/>
          <w:sz w:val="24"/>
        </w:rPr>
        <w:t>最好填写第三方机构的测评结果，也可填写本组织的测评结果，并提供一份主要用户名单；无法填写或提供的应予说明。</w:t>
      </w:r>
    </w:p>
    <w:p>
      <w:pPr>
        <w:pStyle w:val="2"/>
        <w:spacing w:line="380" w:lineRule="exact"/>
        <w:ind w:firstLine="480"/>
        <w:rPr>
          <w:rFonts w:ascii="仿宋" w:hAnsi="仿宋" w:eastAsia="仿宋" w:cs="Times New Roman"/>
          <w:sz w:val="24"/>
        </w:rPr>
      </w:pPr>
      <w:r>
        <w:rPr>
          <w:rFonts w:ascii="仿宋" w:hAnsi="仿宋" w:eastAsia="仿宋" w:cs="Times New Roman"/>
          <w:sz w:val="24"/>
        </w:rPr>
        <w:t>3．第21项指标为建设施工企业填写。</w:t>
      </w:r>
    </w:p>
    <w:p>
      <w:pPr>
        <w:pStyle w:val="2"/>
        <w:spacing w:line="380" w:lineRule="exact"/>
        <w:ind w:firstLine="480"/>
        <w:rPr>
          <w:rFonts w:ascii="仿宋" w:hAnsi="仿宋" w:eastAsia="仿宋" w:cs="Times New Roman"/>
          <w:color w:val="auto"/>
          <w:sz w:val="24"/>
        </w:rPr>
      </w:pPr>
      <w:r>
        <w:rPr>
          <w:rFonts w:ascii="仿宋" w:hAnsi="仿宋" w:eastAsia="仿宋" w:cs="Times New Roman"/>
          <w:sz w:val="24"/>
        </w:rPr>
        <w:t>4．非制造业申报组织可根据本行业实际情况，对第13及15-17项指标进行剪裁或替代，但需说明理由，并在《自评报告》中详细说明本行业的相关经济指标及结果。</w:t>
      </w:r>
    </w:p>
    <w:p>
      <w:pPr>
        <w:pStyle w:val="2"/>
        <w:spacing w:line="380" w:lineRule="exact"/>
        <w:jc w:val="center"/>
        <w:rPr>
          <w:rFonts w:ascii="黑体" w:hAnsi="黑体" w:eastAsia="黑体"/>
          <w:sz w:val="32"/>
          <w:szCs w:val="32"/>
        </w:rPr>
      </w:pPr>
      <w:r>
        <w:rPr>
          <w:rFonts w:ascii="仿宋" w:hAnsi="仿宋" w:eastAsia="仿宋"/>
          <w:color w:val="auto"/>
          <w:sz w:val="24"/>
        </w:rPr>
        <w:br w:type="page"/>
      </w:r>
      <w:r>
        <w:rPr>
          <w:rFonts w:ascii="黑体" w:hAnsi="黑体" w:eastAsia="黑体"/>
          <w:sz w:val="32"/>
          <w:szCs w:val="32"/>
        </w:rPr>
        <w:t>五、主要社会责任指标</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6"/>
        <w:gridCol w:w="1450"/>
        <w:gridCol w:w="570"/>
        <w:gridCol w:w="880"/>
        <w:gridCol w:w="1137"/>
        <w:gridCol w:w="313"/>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946" w:type="dxa"/>
            <w:gridSpan w:val="7"/>
            <w:noWrap w:val="0"/>
            <w:vAlign w:val="center"/>
          </w:tcPr>
          <w:p>
            <w:pPr>
              <w:spacing w:line="440" w:lineRule="exact"/>
              <w:jc w:val="center"/>
              <w:rPr>
                <w:rFonts w:ascii="仿宋" w:hAnsi="仿宋" w:eastAsia="仿宋"/>
                <w:b/>
                <w:sz w:val="28"/>
                <w:szCs w:val="28"/>
              </w:rPr>
            </w:pPr>
            <w:r>
              <w:rPr>
                <w:rFonts w:ascii="仿宋" w:hAnsi="仿宋" w:eastAsia="仿宋"/>
                <w:b/>
                <w:sz w:val="28"/>
                <w:szCs w:val="28"/>
              </w:rPr>
              <w:t>主要安全指标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896" w:type="dxa"/>
            <w:noWrap w:val="0"/>
            <w:vAlign w:val="center"/>
          </w:tcPr>
          <w:p>
            <w:pPr>
              <w:spacing w:line="440" w:lineRule="exact"/>
              <w:jc w:val="center"/>
              <w:rPr>
                <w:rFonts w:ascii="仿宋" w:hAnsi="仿宋" w:eastAsia="仿宋"/>
                <w:sz w:val="24"/>
              </w:rPr>
            </w:pPr>
            <w:r>
              <w:rPr>
                <w:rFonts w:ascii="仿宋" w:hAnsi="仿宋" w:eastAsia="仿宋"/>
                <w:sz w:val="24"/>
              </w:rPr>
              <w:t>安全项目</w:t>
            </w:r>
          </w:p>
        </w:tc>
        <w:tc>
          <w:tcPr>
            <w:tcW w:w="1450" w:type="dxa"/>
            <w:noWrap w:val="0"/>
            <w:vAlign w:val="center"/>
          </w:tcPr>
          <w:p>
            <w:pPr>
              <w:spacing w:line="440" w:lineRule="exact"/>
              <w:jc w:val="center"/>
              <w:rPr>
                <w:rFonts w:ascii="仿宋" w:hAnsi="仿宋" w:eastAsia="仿宋"/>
                <w:sz w:val="24"/>
              </w:rPr>
            </w:pPr>
            <w:r>
              <w:rPr>
                <w:rFonts w:ascii="仿宋" w:hAnsi="仿宋" w:eastAsia="仿宋"/>
                <w:sz w:val="24"/>
              </w:rPr>
              <w:t>20</w:t>
            </w:r>
            <w:r>
              <w:rPr>
                <w:rFonts w:hint="eastAsia" w:ascii="仿宋" w:hAnsi="仿宋" w:eastAsia="仿宋"/>
                <w:sz w:val="24"/>
                <w:lang w:val="en-US" w:eastAsia="zh-CN"/>
              </w:rPr>
              <w:t>20</w:t>
            </w:r>
            <w:r>
              <w:rPr>
                <w:rFonts w:ascii="仿宋" w:hAnsi="仿宋" w:eastAsia="仿宋"/>
                <w:sz w:val="24"/>
              </w:rPr>
              <w:t>年</w:t>
            </w:r>
          </w:p>
        </w:tc>
        <w:tc>
          <w:tcPr>
            <w:tcW w:w="1450" w:type="dxa"/>
            <w:gridSpan w:val="2"/>
            <w:noWrap w:val="0"/>
            <w:vAlign w:val="center"/>
          </w:tcPr>
          <w:p>
            <w:pPr>
              <w:spacing w:line="440" w:lineRule="exact"/>
              <w:jc w:val="center"/>
              <w:rPr>
                <w:rFonts w:ascii="仿宋" w:hAnsi="仿宋" w:eastAsia="仿宋"/>
                <w:sz w:val="24"/>
              </w:rPr>
            </w:pPr>
            <w:r>
              <w:rPr>
                <w:rFonts w:ascii="仿宋" w:hAnsi="仿宋" w:eastAsia="仿宋"/>
                <w:sz w:val="24"/>
              </w:rPr>
              <w:t>20</w:t>
            </w:r>
            <w:r>
              <w:rPr>
                <w:rFonts w:hint="eastAsia" w:ascii="仿宋" w:hAnsi="仿宋" w:eastAsia="仿宋"/>
                <w:sz w:val="24"/>
                <w:lang w:val="en-US" w:eastAsia="zh-CN"/>
              </w:rPr>
              <w:t>21</w:t>
            </w:r>
            <w:r>
              <w:rPr>
                <w:rFonts w:ascii="仿宋" w:hAnsi="仿宋" w:eastAsia="仿宋"/>
                <w:sz w:val="24"/>
              </w:rPr>
              <w:t>年</w:t>
            </w:r>
          </w:p>
        </w:tc>
        <w:tc>
          <w:tcPr>
            <w:tcW w:w="1450" w:type="dxa"/>
            <w:gridSpan w:val="2"/>
            <w:noWrap w:val="0"/>
            <w:vAlign w:val="center"/>
          </w:tcPr>
          <w:p>
            <w:pPr>
              <w:spacing w:line="440" w:lineRule="exact"/>
              <w:jc w:val="center"/>
              <w:rPr>
                <w:rFonts w:ascii="仿宋" w:hAnsi="仿宋" w:eastAsia="仿宋"/>
                <w:sz w:val="24"/>
              </w:rPr>
            </w:pPr>
            <w:r>
              <w:rPr>
                <w:rFonts w:ascii="仿宋" w:hAnsi="仿宋" w:eastAsia="仿宋"/>
                <w:sz w:val="24"/>
              </w:rPr>
              <w:t>20</w:t>
            </w:r>
            <w:r>
              <w:rPr>
                <w:rFonts w:hint="eastAsia" w:ascii="仿宋" w:hAnsi="仿宋" w:eastAsia="仿宋"/>
                <w:sz w:val="24"/>
                <w:lang w:val="en-US" w:eastAsia="zh-CN"/>
              </w:rPr>
              <w:t>22</w:t>
            </w:r>
            <w:r>
              <w:rPr>
                <w:rFonts w:ascii="仿宋" w:hAnsi="仿宋" w:eastAsia="仿宋"/>
                <w:sz w:val="24"/>
              </w:rPr>
              <w:t>年</w:t>
            </w:r>
          </w:p>
        </w:tc>
        <w:tc>
          <w:tcPr>
            <w:tcW w:w="1700" w:type="dxa"/>
            <w:noWrap w:val="0"/>
            <w:vAlign w:val="center"/>
          </w:tcPr>
          <w:p>
            <w:pPr>
              <w:spacing w:line="440" w:lineRule="exact"/>
              <w:jc w:val="center"/>
              <w:rPr>
                <w:rFonts w:ascii="仿宋" w:hAnsi="仿宋" w:eastAsia="仿宋"/>
                <w:sz w:val="24"/>
              </w:rPr>
            </w:pPr>
            <w:r>
              <w:rPr>
                <w:rFonts w:ascii="仿宋" w:hAnsi="仿宋" w:eastAsia="仿宋"/>
                <w:sz w:val="24"/>
              </w:rPr>
              <w:t>国内行业排名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896" w:type="dxa"/>
            <w:noWrap w:val="0"/>
            <w:vAlign w:val="top"/>
          </w:tcPr>
          <w:p>
            <w:pPr>
              <w:spacing w:line="440" w:lineRule="exact"/>
              <w:rPr>
                <w:rFonts w:ascii="仿宋" w:hAnsi="仿宋" w:eastAsia="仿宋"/>
                <w:sz w:val="24"/>
              </w:rPr>
            </w:pPr>
          </w:p>
        </w:tc>
        <w:tc>
          <w:tcPr>
            <w:tcW w:w="1450" w:type="dxa"/>
            <w:noWrap w:val="0"/>
            <w:vAlign w:val="top"/>
          </w:tcPr>
          <w:p>
            <w:pPr>
              <w:spacing w:line="440" w:lineRule="exact"/>
              <w:rPr>
                <w:rFonts w:ascii="仿宋" w:hAnsi="仿宋" w:eastAsia="仿宋"/>
                <w:sz w:val="24"/>
              </w:rPr>
            </w:pPr>
          </w:p>
        </w:tc>
        <w:tc>
          <w:tcPr>
            <w:tcW w:w="1450" w:type="dxa"/>
            <w:gridSpan w:val="2"/>
            <w:noWrap w:val="0"/>
            <w:vAlign w:val="top"/>
          </w:tcPr>
          <w:p>
            <w:pPr>
              <w:spacing w:line="440" w:lineRule="exact"/>
              <w:rPr>
                <w:rFonts w:ascii="仿宋" w:hAnsi="仿宋" w:eastAsia="仿宋"/>
                <w:sz w:val="24"/>
              </w:rPr>
            </w:pPr>
          </w:p>
        </w:tc>
        <w:tc>
          <w:tcPr>
            <w:tcW w:w="1450" w:type="dxa"/>
            <w:gridSpan w:val="2"/>
            <w:noWrap w:val="0"/>
            <w:vAlign w:val="top"/>
          </w:tcPr>
          <w:p>
            <w:pPr>
              <w:spacing w:line="440" w:lineRule="exact"/>
              <w:rPr>
                <w:rFonts w:ascii="仿宋" w:hAnsi="仿宋" w:eastAsia="仿宋"/>
                <w:sz w:val="24"/>
              </w:rPr>
            </w:pPr>
          </w:p>
        </w:tc>
        <w:tc>
          <w:tcPr>
            <w:tcW w:w="1700" w:type="dxa"/>
            <w:noWrap w:val="0"/>
            <w:vAlign w:val="top"/>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896" w:type="dxa"/>
            <w:noWrap w:val="0"/>
            <w:vAlign w:val="top"/>
          </w:tcPr>
          <w:p>
            <w:pPr>
              <w:spacing w:line="440" w:lineRule="exact"/>
              <w:rPr>
                <w:rFonts w:ascii="仿宋" w:hAnsi="仿宋" w:eastAsia="仿宋"/>
                <w:sz w:val="24"/>
              </w:rPr>
            </w:pPr>
          </w:p>
        </w:tc>
        <w:tc>
          <w:tcPr>
            <w:tcW w:w="1450" w:type="dxa"/>
            <w:noWrap w:val="0"/>
            <w:vAlign w:val="top"/>
          </w:tcPr>
          <w:p>
            <w:pPr>
              <w:spacing w:line="440" w:lineRule="exact"/>
              <w:rPr>
                <w:rFonts w:ascii="仿宋" w:hAnsi="仿宋" w:eastAsia="仿宋"/>
                <w:sz w:val="24"/>
              </w:rPr>
            </w:pPr>
          </w:p>
        </w:tc>
        <w:tc>
          <w:tcPr>
            <w:tcW w:w="1450" w:type="dxa"/>
            <w:gridSpan w:val="2"/>
            <w:noWrap w:val="0"/>
            <w:vAlign w:val="top"/>
          </w:tcPr>
          <w:p>
            <w:pPr>
              <w:spacing w:line="440" w:lineRule="exact"/>
              <w:rPr>
                <w:rFonts w:ascii="仿宋" w:hAnsi="仿宋" w:eastAsia="仿宋"/>
                <w:sz w:val="24"/>
              </w:rPr>
            </w:pPr>
          </w:p>
        </w:tc>
        <w:tc>
          <w:tcPr>
            <w:tcW w:w="1450" w:type="dxa"/>
            <w:gridSpan w:val="2"/>
            <w:noWrap w:val="0"/>
            <w:vAlign w:val="top"/>
          </w:tcPr>
          <w:p>
            <w:pPr>
              <w:spacing w:line="440" w:lineRule="exact"/>
              <w:rPr>
                <w:rFonts w:ascii="仿宋" w:hAnsi="仿宋" w:eastAsia="仿宋"/>
                <w:sz w:val="24"/>
              </w:rPr>
            </w:pPr>
          </w:p>
        </w:tc>
        <w:tc>
          <w:tcPr>
            <w:tcW w:w="1700" w:type="dxa"/>
            <w:noWrap w:val="0"/>
            <w:vAlign w:val="top"/>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896" w:type="dxa"/>
            <w:noWrap w:val="0"/>
            <w:vAlign w:val="top"/>
          </w:tcPr>
          <w:p>
            <w:pPr>
              <w:spacing w:line="440" w:lineRule="exact"/>
              <w:rPr>
                <w:rFonts w:ascii="仿宋" w:hAnsi="仿宋" w:eastAsia="仿宋"/>
                <w:sz w:val="24"/>
              </w:rPr>
            </w:pPr>
          </w:p>
        </w:tc>
        <w:tc>
          <w:tcPr>
            <w:tcW w:w="1450" w:type="dxa"/>
            <w:noWrap w:val="0"/>
            <w:vAlign w:val="top"/>
          </w:tcPr>
          <w:p>
            <w:pPr>
              <w:spacing w:line="440" w:lineRule="exact"/>
              <w:rPr>
                <w:rFonts w:ascii="仿宋" w:hAnsi="仿宋" w:eastAsia="仿宋"/>
                <w:sz w:val="24"/>
              </w:rPr>
            </w:pPr>
          </w:p>
        </w:tc>
        <w:tc>
          <w:tcPr>
            <w:tcW w:w="1450" w:type="dxa"/>
            <w:gridSpan w:val="2"/>
            <w:noWrap w:val="0"/>
            <w:vAlign w:val="top"/>
          </w:tcPr>
          <w:p>
            <w:pPr>
              <w:spacing w:line="440" w:lineRule="exact"/>
              <w:rPr>
                <w:rFonts w:ascii="仿宋" w:hAnsi="仿宋" w:eastAsia="仿宋"/>
                <w:sz w:val="24"/>
              </w:rPr>
            </w:pPr>
          </w:p>
        </w:tc>
        <w:tc>
          <w:tcPr>
            <w:tcW w:w="1450" w:type="dxa"/>
            <w:gridSpan w:val="2"/>
            <w:noWrap w:val="0"/>
            <w:vAlign w:val="top"/>
          </w:tcPr>
          <w:p>
            <w:pPr>
              <w:spacing w:line="440" w:lineRule="exact"/>
              <w:rPr>
                <w:rFonts w:ascii="仿宋" w:hAnsi="仿宋" w:eastAsia="仿宋"/>
                <w:sz w:val="24"/>
              </w:rPr>
            </w:pPr>
          </w:p>
        </w:tc>
        <w:tc>
          <w:tcPr>
            <w:tcW w:w="1700" w:type="dxa"/>
            <w:noWrap w:val="0"/>
            <w:vAlign w:val="top"/>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946" w:type="dxa"/>
            <w:gridSpan w:val="7"/>
            <w:noWrap w:val="0"/>
            <w:vAlign w:val="center"/>
          </w:tcPr>
          <w:p>
            <w:pPr>
              <w:spacing w:line="440" w:lineRule="exact"/>
              <w:jc w:val="center"/>
              <w:rPr>
                <w:rFonts w:ascii="仿宋" w:hAnsi="仿宋" w:eastAsia="仿宋"/>
                <w:b/>
                <w:sz w:val="28"/>
                <w:szCs w:val="28"/>
              </w:rPr>
            </w:pPr>
            <w:r>
              <w:rPr>
                <w:rFonts w:ascii="仿宋" w:hAnsi="仿宋" w:eastAsia="仿宋"/>
                <w:b/>
                <w:sz w:val="28"/>
                <w:szCs w:val="28"/>
              </w:rPr>
              <w:t>主要环保指标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896" w:type="dxa"/>
            <w:noWrap w:val="0"/>
            <w:vAlign w:val="center"/>
          </w:tcPr>
          <w:p>
            <w:pPr>
              <w:spacing w:line="440" w:lineRule="exact"/>
              <w:jc w:val="center"/>
              <w:rPr>
                <w:rFonts w:ascii="仿宋" w:hAnsi="仿宋" w:eastAsia="仿宋"/>
                <w:sz w:val="24"/>
              </w:rPr>
            </w:pPr>
            <w:r>
              <w:rPr>
                <w:rFonts w:ascii="仿宋" w:hAnsi="仿宋" w:eastAsia="仿宋"/>
                <w:sz w:val="24"/>
              </w:rPr>
              <w:t>环保项目</w:t>
            </w:r>
          </w:p>
        </w:tc>
        <w:tc>
          <w:tcPr>
            <w:tcW w:w="1450" w:type="dxa"/>
            <w:noWrap w:val="0"/>
            <w:vAlign w:val="center"/>
          </w:tcPr>
          <w:p>
            <w:pPr>
              <w:spacing w:line="440" w:lineRule="exact"/>
              <w:jc w:val="center"/>
              <w:rPr>
                <w:rFonts w:ascii="仿宋" w:hAnsi="仿宋" w:eastAsia="仿宋"/>
                <w:sz w:val="24"/>
              </w:rPr>
            </w:pPr>
            <w:r>
              <w:rPr>
                <w:rFonts w:ascii="仿宋" w:hAnsi="仿宋" w:eastAsia="仿宋"/>
                <w:sz w:val="24"/>
              </w:rPr>
              <w:t>20</w:t>
            </w:r>
            <w:r>
              <w:rPr>
                <w:rFonts w:hint="eastAsia" w:ascii="仿宋" w:hAnsi="仿宋" w:eastAsia="仿宋"/>
                <w:sz w:val="24"/>
                <w:lang w:val="en-US" w:eastAsia="zh-CN"/>
              </w:rPr>
              <w:t>20</w:t>
            </w:r>
            <w:r>
              <w:rPr>
                <w:rFonts w:ascii="仿宋" w:hAnsi="仿宋" w:eastAsia="仿宋"/>
                <w:sz w:val="24"/>
              </w:rPr>
              <w:t>年</w:t>
            </w:r>
          </w:p>
        </w:tc>
        <w:tc>
          <w:tcPr>
            <w:tcW w:w="1450" w:type="dxa"/>
            <w:gridSpan w:val="2"/>
            <w:noWrap w:val="0"/>
            <w:vAlign w:val="center"/>
          </w:tcPr>
          <w:p>
            <w:pPr>
              <w:spacing w:line="440" w:lineRule="exact"/>
              <w:jc w:val="center"/>
              <w:rPr>
                <w:rFonts w:ascii="仿宋" w:hAnsi="仿宋" w:eastAsia="仿宋"/>
                <w:sz w:val="24"/>
              </w:rPr>
            </w:pPr>
            <w:r>
              <w:rPr>
                <w:rFonts w:ascii="仿宋" w:hAnsi="仿宋" w:eastAsia="仿宋"/>
                <w:sz w:val="24"/>
              </w:rPr>
              <w:t>20</w:t>
            </w:r>
            <w:r>
              <w:rPr>
                <w:rFonts w:hint="eastAsia" w:ascii="仿宋" w:hAnsi="仿宋" w:eastAsia="仿宋"/>
                <w:sz w:val="24"/>
                <w:lang w:val="en-US" w:eastAsia="zh-CN"/>
              </w:rPr>
              <w:t>21</w:t>
            </w:r>
            <w:r>
              <w:rPr>
                <w:rFonts w:ascii="仿宋" w:hAnsi="仿宋" w:eastAsia="仿宋"/>
                <w:sz w:val="24"/>
              </w:rPr>
              <w:t>年</w:t>
            </w:r>
          </w:p>
        </w:tc>
        <w:tc>
          <w:tcPr>
            <w:tcW w:w="1450" w:type="dxa"/>
            <w:gridSpan w:val="2"/>
            <w:noWrap w:val="0"/>
            <w:vAlign w:val="center"/>
          </w:tcPr>
          <w:p>
            <w:pPr>
              <w:spacing w:line="440" w:lineRule="exact"/>
              <w:jc w:val="center"/>
              <w:rPr>
                <w:rFonts w:ascii="仿宋" w:hAnsi="仿宋" w:eastAsia="仿宋"/>
                <w:sz w:val="24"/>
              </w:rPr>
            </w:pPr>
            <w:r>
              <w:rPr>
                <w:rFonts w:ascii="仿宋" w:hAnsi="仿宋" w:eastAsia="仿宋"/>
                <w:sz w:val="24"/>
              </w:rPr>
              <w:t>20</w:t>
            </w:r>
            <w:r>
              <w:rPr>
                <w:rFonts w:hint="eastAsia" w:ascii="仿宋" w:hAnsi="仿宋" w:eastAsia="仿宋"/>
                <w:sz w:val="24"/>
                <w:lang w:val="en-US" w:eastAsia="zh-CN"/>
              </w:rPr>
              <w:t>22</w:t>
            </w:r>
            <w:r>
              <w:rPr>
                <w:rFonts w:ascii="仿宋" w:hAnsi="仿宋" w:eastAsia="仿宋"/>
                <w:sz w:val="24"/>
              </w:rPr>
              <w:t>年</w:t>
            </w:r>
          </w:p>
        </w:tc>
        <w:tc>
          <w:tcPr>
            <w:tcW w:w="1700" w:type="dxa"/>
            <w:noWrap w:val="0"/>
            <w:vAlign w:val="center"/>
          </w:tcPr>
          <w:p>
            <w:pPr>
              <w:spacing w:line="440" w:lineRule="exact"/>
              <w:jc w:val="center"/>
              <w:rPr>
                <w:rFonts w:ascii="仿宋" w:hAnsi="仿宋" w:eastAsia="仿宋"/>
                <w:sz w:val="24"/>
              </w:rPr>
            </w:pPr>
            <w:r>
              <w:rPr>
                <w:rFonts w:ascii="仿宋" w:hAnsi="仿宋" w:eastAsia="仿宋"/>
                <w:sz w:val="24"/>
              </w:rPr>
              <w:t>国内行业排名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896" w:type="dxa"/>
            <w:noWrap w:val="0"/>
            <w:vAlign w:val="top"/>
          </w:tcPr>
          <w:p>
            <w:pPr>
              <w:spacing w:line="440" w:lineRule="exact"/>
              <w:rPr>
                <w:rFonts w:ascii="仿宋" w:hAnsi="仿宋" w:eastAsia="仿宋"/>
                <w:sz w:val="24"/>
              </w:rPr>
            </w:pPr>
          </w:p>
        </w:tc>
        <w:tc>
          <w:tcPr>
            <w:tcW w:w="1450" w:type="dxa"/>
            <w:noWrap w:val="0"/>
            <w:vAlign w:val="top"/>
          </w:tcPr>
          <w:p>
            <w:pPr>
              <w:spacing w:line="440" w:lineRule="exact"/>
              <w:rPr>
                <w:rFonts w:ascii="仿宋" w:hAnsi="仿宋" w:eastAsia="仿宋"/>
                <w:sz w:val="24"/>
              </w:rPr>
            </w:pPr>
          </w:p>
        </w:tc>
        <w:tc>
          <w:tcPr>
            <w:tcW w:w="1450" w:type="dxa"/>
            <w:gridSpan w:val="2"/>
            <w:noWrap w:val="0"/>
            <w:vAlign w:val="top"/>
          </w:tcPr>
          <w:p>
            <w:pPr>
              <w:spacing w:line="440" w:lineRule="exact"/>
              <w:rPr>
                <w:rFonts w:ascii="仿宋" w:hAnsi="仿宋" w:eastAsia="仿宋"/>
                <w:sz w:val="24"/>
              </w:rPr>
            </w:pPr>
          </w:p>
        </w:tc>
        <w:tc>
          <w:tcPr>
            <w:tcW w:w="1450" w:type="dxa"/>
            <w:gridSpan w:val="2"/>
            <w:noWrap w:val="0"/>
            <w:vAlign w:val="top"/>
          </w:tcPr>
          <w:p>
            <w:pPr>
              <w:spacing w:line="440" w:lineRule="exact"/>
              <w:rPr>
                <w:rFonts w:ascii="仿宋" w:hAnsi="仿宋" w:eastAsia="仿宋"/>
                <w:sz w:val="24"/>
              </w:rPr>
            </w:pPr>
          </w:p>
        </w:tc>
        <w:tc>
          <w:tcPr>
            <w:tcW w:w="1700" w:type="dxa"/>
            <w:noWrap w:val="0"/>
            <w:vAlign w:val="top"/>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896" w:type="dxa"/>
            <w:noWrap w:val="0"/>
            <w:vAlign w:val="top"/>
          </w:tcPr>
          <w:p>
            <w:pPr>
              <w:spacing w:line="440" w:lineRule="exact"/>
              <w:rPr>
                <w:rFonts w:ascii="仿宋" w:hAnsi="仿宋" w:eastAsia="仿宋"/>
                <w:sz w:val="24"/>
              </w:rPr>
            </w:pPr>
          </w:p>
        </w:tc>
        <w:tc>
          <w:tcPr>
            <w:tcW w:w="1450" w:type="dxa"/>
            <w:noWrap w:val="0"/>
            <w:vAlign w:val="top"/>
          </w:tcPr>
          <w:p>
            <w:pPr>
              <w:spacing w:line="440" w:lineRule="exact"/>
              <w:rPr>
                <w:rFonts w:ascii="仿宋" w:hAnsi="仿宋" w:eastAsia="仿宋"/>
                <w:sz w:val="24"/>
              </w:rPr>
            </w:pPr>
          </w:p>
        </w:tc>
        <w:tc>
          <w:tcPr>
            <w:tcW w:w="1450" w:type="dxa"/>
            <w:gridSpan w:val="2"/>
            <w:noWrap w:val="0"/>
            <w:vAlign w:val="top"/>
          </w:tcPr>
          <w:p>
            <w:pPr>
              <w:spacing w:line="440" w:lineRule="exact"/>
              <w:rPr>
                <w:rFonts w:ascii="仿宋" w:hAnsi="仿宋" w:eastAsia="仿宋"/>
                <w:sz w:val="24"/>
              </w:rPr>
            </w:pPr>
          </w:p>
        </w:tc>
        <w:tc>
          <w:tcPr>
            <w:tcW w:w="1450" w:type="dxa"/>
            <w:gridSpan w:val="2"/>
            <w:noWrap w:val="0"/>
            <w:vAlign w:val="top"/>
          </w:tcPr>
          <w:p>
            <w:pPr>
              <w:spacing w:line="440" w:lineRule="exact"/>
              <w:rPr>
                <w:rFonts w:ascii="仿宋" w:hAnsi="仿宋" w:eastAsia="仿宋"/>
                <w:sz w:val="24"/>
              </w:rPr>
            </w:pPr>
          </w:p>
        </w:tc>
        <w:tc>
          <w:tcPr>
            <w:tcW w:w="1700" w:type="dxa"/>
            <w:noWrap w:val="0"/>
            <w:vAlign w:val="top"/>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896" w:type="dxa"/>
            <w:noWrap w:val="0"/>
            <w:vAlign w:val="top"/>
          </w:tcPr>
          <w:p>
            <w:pPr>
              <w:spacing w:line="440" w:lineRule="exact"/>
              <w:rPr>
                <w:rFonts w:ascii="仿宋" w:hAnsi="仿宋" w:eastAsia="仿宋"/>
                <w:sz w:val="24"/>
              </w:rPr>
            </w:pPr>
          </w:p>
        </w:tc>
        <w:tc>
          <w:tcPr>
            <w:tcW w:w="1450" w:type="dxa"/>
            <w:noWrap w:val="0"/>
            <w:vAlign w:val="top"/>
          </w:tcPr>
          <w:p>
            <w:pPr>
              <w:spacing w:line="440" w:lineRule="exact"/>
              <w:rPr>
                <w:rFonts w:ascii="仿宋" w:hAnsi="仿宋" w:eastAsia="仿宋"/>
                <w:sz w:val="24"/>
              </w:rPr>
            </w:pPr>
          </w:p>
        </w:tc>
        <w:tc>
          <w:tcPr>
            <w:tcW w:w="1450" w:type="dxa"/>
            <w:gridSpan w:val="2"/>
            <w:noWrap w:val="0"/>
            <w:vAlign w:val="top"/>
          </w:tcPr>
          <w:p>
            <w:pPr>
              <w:spacing w:line="440" w:lineRule="exact"/>
              <w:rPr>
                <w:rFonts w:ascii="仿宋" w:hAnsi="仿宋" w:eastAsia="仿宋"/>
                <w:sz w:val="24"/>
              </w:rPr>
            </w:pPr>
          </w:p>
        </w:tc>
        <w:tc>
          <w:tcPr>
            <w:tcW w:w="1450" w:type="dxa"/>
            <w:gridSpan w:val="2"/>
            <w:noWrap w:val="0"/>
            <w:vAlign w:val="top"/>
          </w:tcPr>
          <w:p>
            <w:pPr>
              <w:spacing w:line="440" w:lineRule="exact"/>
              <w:rPr>
                <w:rFonts w:ascii="仿宋" w:hAnsi="仿宋" w:eastAsia="仿宋"/>
                <w:sz w:val="24"/>
              </w:rPr>
            </w:pPr>
          </w:p>
        </w:tc>
        <w:tc>
          <w:tcPr>
            <w:tcW w:w="1700" w:type="dxa"/>
            <w:noWrap w:val="0"/>
            <w:vAlign w:val="top"/>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946" w:type="dxa"/>
            <w:gridSpan w:val="7"/>
            <w:noWrap w:val="0"/>
            <w:vAlign w:val="center"/>
          </w:tcPr>
          <w:p>
            <w:pPr>
              <w:spacing w:line="440" w:lineRule="exact"/>
              <w:jc w:val="center"/>
              <w:rPr>
                <w:rFonts w:ascii="仿宋" w:hAnsi="仿宋" w:eastAsia="仿宋"/>
                <w:b/>
                <w:sz w:val="28"/>
                <w:szCs w:val="28"/>
              </w:rPr>
            </w:pPr>
            <w:r>
              <w:rPr>
                <w:rFonts w:ascii="仿宋" w:hAnsi="仿宋" w:eastAsia="仿宋"/>
                <w:b/>
                <w:sz w:val="28"/>
                <w:szCs w:val="28"/>
              </w:rPr>
              <w:t>公益支持指标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896" w:type="dxa"/>
            <w:tcBorders>
              <w:tl2br w:val="single" w:color="auto" w:sz="4" w:space="0"/>
            </w:tcBorders>
            <w:noWrap w:val="0"/>
            <w:vAlign w:val="top"/>
          </w:tcPr>
          <w:p>
            <w:pPr>
              <w:spacing w:line="440" w:lineRule="exact"/>
              <w:ind w:firstLine="2116" w:firstLineChars="882"/>
              <w:rPr>
                <w:rFonts w:ascii="仿宋" w:hAnsi="仿宋" w:eastAsia="仿宋"/>
                <w:sz w:val="24"/>
              </w:rPr>
            </w:pPr>
            <w:r>
              <w:rPr>
                <w:rFonts w:ascii="仿宋" w:hAnsi="仿宋" w:eastAsia="仿宋"/>
                <w:sz w:val="24"/>
              </w:rPr>
              <w:t>费用</w:t>
            </w:r>
          </w:p>
          <w:p>
            <w:pPr>
              <w:spacing w:line="440" w:lineRule="exact"/>
              <w:ind w:firstLine="235" w:firstLineChars="98"/>
              <w:rPr>
                <w:rFonts w:ascii="仿宋" w:hAnsi="仿宋" w:eastAsia="仿宋"/>
                <w:sz w:val="24"/>
              </w:rPr>
            </w:pPr>
            <w:r>
              <w:rPr>
                <w:rFonts w:ascii="仿宋" w:hAnsi="仿宋" w:eastAsia="仿宋"/>
                <w:sz w:val="24"/>
              </w:rPr>
              <w:t>支持领域</w:t>
            </w:r>
          </w:p>
        </w:tc>
        <w:tc>
          <w:tcPr>
            <w:tcW w:w="2020" w:type="dxa"/>
            <w:gridSpan w:val="2"/>
            <w:noWrap w:val="0"/>
            <w:vAlign w:val="center"/>
          </w:tcPr>
          <w:p>
            <w:pPr>
              <w:spacing w:line="440" w:lineRule="exact"/>
              <w:jc w:val="center"/>
              <w:rPr>
                <w:rFonts w:ascii="仿宋" w:hAnsi="仿宋" w:eastAsia="仿宋"/>
                <w:sz w:val="24"/>
              </w:rPr>
            </w:pPr>
            <w:r>
              <w:rPr>
                <w:rFonts w:ascii="仿宋" w:hAnsi="仿宋" w:eastAsia="仿宋"/>
                <w:sz w:val="24"/>
              </w:rPr>
              <w:t>20</w:t>
            </w:r>
            <w:r>
              <w:rPr>
                <w:rFonts w:hint="eastAsia" w:ascii="仿宋" w:hAnsi="仿宋" w:eastAsia="仿宋"/>
                <w:sz w:val="24"/>
                <w:lang w:val="en-US" w:eastAsia="zh-CN"/>
              </w:rPr>
              <w:t>20</w:t>
            </w:r>
            <w:r>
              <w:rPr>
                <w:rFonts w:ascii="仿宋" w:hAnsi="仿宋" w:eastAsia="仿宋"/>
                <w:sz w:val="24"/>
              </w:rPr>
              <w:t>年</w:t>
            </w:r>
          </w:p>
        </w:tc>
        <w:tc>
          <w:tcPr>
            <w:tcW w:w="2017" w:type="dxa"/>
            <w:gridSpan w:val="2"/>
            <w:noWrap w:val="0"/>
            <w:vAlign w:val="center"/>
          </w:tcPr>
          <w:p>
            <w:pPr>
              <w:spacing w:line="440" w:lineRule="exact"/>
              <w:jc w:val="center"/>
              <w:rPr>
                <w:rFonts w:ascii="仿宋" w:hAnsi="仿宋" w:eastAsia="仿宋"/>
                <w:sz w:val="24"/>
              </w:rPr>
            </w:pPr>
            <w:r>
              <w:rPr>
                <w:rFonts w:ascii="仿宋" w:hAnsi="仿宋" w:eastAsia="仿宋"/>
                <w:sz w:val="24"/>
              </w:rPr>
              <w:t>20</w:t>
            </w:r>
            <w:r>
              <w:rPr>
                <w:rFonts w:hint="eastAsia" w:ascii="仿宋" w:hAnsi="仿宋" w:eastAsia="仿宋"/>
                <w:sz w:val="24"/>
                <w:lang w:val="en-US" w:eastAsia="zh-CN"/>
              </w:rPr>
              <w:t>21</w:t>
            </w:r>
            <w:r>
              <w:rPr>
                <w:rFonts w:ascii="仿宋" w:hAnsi="仿宋" w:eastAsia="仿宋"/>
                <w:sz w:val="24"/>
              </w:rPr>
              <w:t>年</w:t>
            </w:r>
          </w:p>
        </w:tc>
        <w:tc>
          <w:tcPr>
            <w:tcW w:w="2013" w:type="dxa"/>
            <w:gridSpan w:val="2"/>
            <w:noWrap w:val="0"/>
            <w:vAlign w:val="center"/>
          </w:tcPr>
          <w:p>
            <w:pPr>
              <w:spacing w:line="440" w:lineRule="exact"/>
              <w:jc w:val="center"/>
              <w:rPr>
                <w:rFonts w:ascii="仿宋" w:hAnsi="仿宋" w:eastAsia="仿宋"/>
                <w:sz w:val="24"/>
              </w:rPr>
            </w:pPr>
            <w:r>
              <w:rPr>
                <w:rFonts w:ascii="仿宋" w:hAnsi="仿宋" w:eastAsia="仿宋"/>
                <w:sz w:val="24"/>
              </w:rPr>
              <w:t>20</w:t>
            </w:r>
            <w:r>
              <w:rPr>
                <w:rFonts w:hint="eastAsia" w:ascii="仿宋" w:hAnsi="仿宋" w:eastAsia="仿宋"/>
                <w:sz w:val="24"/>
                <w:lang w:val="en-US" w:eastAsia="zh-CN"/>
              </w:rPr>
              <w:t>22</w:t>
            </w:r>
            <w:r>
              <w:rPr>
                <w:rFonts w:ascii="仿宋" w:hAnsi="仿宋" w:eastAsia="仿宋"/>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896" w:type="dxa"/>
            <w:noWrap w:val="0"/>
            <w:vAlign w:val="top"/>
          </w:tcPr>
          <w:p>
            <w:pPr>
              <w:spacing w:line="440" w:lineRule="exact"/>
              <w:rPr>
                <w:rFonts w:ascii="仿宋" w:hAnsi="仿宋" w:eastAsia="仿宋"/>
                <w:sz w:val="24"/>
              </w:rPr>
            </w:pPr>
          </w:p>
        </w:tc>
        <w:tc>
          <w:tcPr>
            <w:tcW w:w="2020" w:type="dxa"/>
            <w:gridSpan w:val="2"/>
            <w:noWrap w:val="0"/>
            <w:vAlign w:val="top"/>
          </w:tcPr>
          <w:p>
            <w:pPr>
              <w:spacing w:line="440" w:lineRule="exact"/>
              <w:rPr>
                <w:rFonts w:ascii="仿宋" w:hAnsi="仿宋" w:eastAsia="仿宋"/>
                <w:sz w:val="24"/>
              </w:rPr>
            </w:pPr>
          </w:p>
        </w:tc>
        <w:tc>
          <w:tcPr>
            <w:tcW w:w="2017" w:type="dxa"/>
            <w:gridSpan w:val="2"/>
            <w:noWrap w:val="0"/>
            <w:vAlign w:val="top"/>
          </w:tcPr>
          <w:p>
            <w:pPr>
              <w:spacing w:line="440" w:lineRule="exact"/>
              <w:rPr>
                <w:rFonts w:ascii="仿宋" w:hAnsi="仿宋" w:eastAsia="仿宋"/>
                <w:sz w:val="24"/>
              </w:rPr>
            </w:pPr>
          </w:p>
        </w:tc>
        <w:tc>
          <w:tcPr>
            <w:tcW w:w="2013" w:type="dxa"/>
            <w:gridSpan w:val="2"/>
            <w:noWrap w:val="0"/>
            <w:vAlign w:val="top"/>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896" w:type="dxa"/>
            <w:noWrap w:val="0"/>
            <w:vAlign w:val="top"/>
          </w:tcPr>
          <w:p>
            <w:pPr>
              <w:spacing w:line="440" w:lineRule="exact"/>
              <w:rPr>
                <w:rFonts w:ascii="仿宋" w:hAnsi="仿宋" w:eastAsia="仿宋"/>
                <w:sz w:val="24"/>
              </w:rPr>
            </w:pPr>
          </w:p>
        </w:tc>
        <w:tc>
          <w:tcPr>
            <w:tcW w:w="2020" w:type="dxa"/>
            <w:gridSpan w:val="2"/>
            <w:noWrap w:val="0"/>
            <w:vAlign w:val="top"/>
          </w:tcPr>
          <w:p>
            <w:pPr>
              <w:spacing w:line="440" w:lineRule="exact"/>
              <w:rPr>
                <w:rFonts w:ascii="仿宋" w:hAnsi="仿宋" w:eastAsia="仿宋"/>
                <w:sz w:val="24"/>
              </w:rPr>
            </w:pPr>
          </w:p>
        </w:tc>
        <w:tc>
          <w:tcPr>
            <w:tcW w:w="2017" w:type="dxa"/>
            <w:gridSpan w:val="2"/>
            <w:noWrap w:val="0"/>
            <w:vAlign w:val="top"/>
          </w:tcPr>
          <w:p>
            <w:pPr>
              <w:spacing w:line="440" w:lineRule="exact"/>
              <w:rPr>
                <w:rFonts w:ascii="仿宋" w:hAnsi="仿宋" w:eastAsia="仿宋"/>
                <w:sz w:val="24"/>
              </w:rPr>
            </w:pPr>
          </w:p>
        </w:tc>
        <w:tc>
          <w:tcPr>
            <w:tcW w:w="2013" w:type="dxa"/>
            <w:gridSpan w:val="2"/>
            <w:noWrap w:val="0"/>
            <w:vAlign w:val="top"/>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896" w:type="dxa"/>
            <w:noWrap w:val="0"/>
            <w:vAlign w:val="top"/>
          </w:tcPr>
          <w:p>
            <w:pPr>
              <w:spacing w:line="440" w:lineRule="exact"/>
              <w:rPr>
                <w:rFonts w:ascii="仿宋" w:hAnsi="仿宋" w:eastAsia="仿宋"/>
                <w:sz w:val="24"/>
              </w:rPr>
            </w:pPr>
          </w:p>
        </w:tc>
        <w:tc>
          <w:tcPr>
            <w:tcW w:w="2020" w:type="dxa"/>
            <w:gridSpan w:val="2"/>
            <w:noWrap w:val="0"/>
            <w:vAlign w:val="top"/>
          </w:tcPr>
          <w:p>
            <w:pPr>
              <w:spacing w:line="440" w:lineRule="exact"/>
              <w:rPr>
                <w:rFonts w:ascii="仿宋" w:hAnsi="仿宋" w:eastAsia="仿宋"/>
                <w:sz w:val="24"/>
              </w:rPr>
            </w:pPr>
          </w:p>
        </w:tc>
        <w:tc>
          <w:tcPr>
            <w:tcW w:w="2017" w:type="dxa"/>
            <w:gridSpan w:val="2"/>
            <w:noWrap w:val="0"/>
            <w:vAlign w:val="top"/>
          </w:tcPr>
          <w:p>
            <w:pPr>
              <w:spacing w:line="440" w:lineRule="exact"/>
              <w:rPr>
                <w:rFonts w:ascii="仿宋" w:hAnsi="仿宋" w:eastAsia="仿宋"/>
                <w:sz w:val="24"/>
              </w:rPr>
            </w:pPr>
          </w:p>
        </w:tc>
        <w:tc>
          <w:tcPr>
            <w:tcW w:w="2013" w:type="dxa"/>
            <w:gridSpan w:val="2"/>
            <w:noWrap w:val="0"/>
            <w:vAlign w:val="top"/>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946" w:type="dxa"/>
            <w:gridSpan w:val="7"/>
            <w:noWrap w:val="0"/>
            <w:vAlign w:val="center"/>
          </w:tcPr>
          <w:p>
            <w:pPr>
              <w:spacing w:line="440" w:lineRule="exact"/>
              <w:jc w:val="center"/>
              <w:rPr>
                <w:rFonts w:ascii="仿宋" w:hAnsi="仿宋" w:eastAsia="仿宋"/>
                <w:b/>
                <w:sz w:val="28"/>
                <w:szCs w:val="28"/>
              </w:rPr>
            </w:pPr>
            <w:r>
              <w:rPr>
                <w:rFonts w:ascii="仿宋" w:hAnsi="仿宋" w:eastAsia="仿宋"/>
                <w:b/>
                <w:sz w:val="28"/>
                <w:szCs w:val="28"/>
              </w:rPr>
              <w:t>诚信建设情况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896" w:type="dxa"/>
            <w:noWrap w:val="0"/>
            <w:vAlign w:val="center"/>
          </w:tcPr>
          <w:p>
            <w:pPr>
              <w:spacing w:line="440" w:lineRule="exact"/>
              <w:jc w:val="center"/>
              <w:rPr>
                <w:rFonts w:ascii="仿宋" w:hAnsi="仿宋" w:eastAsia="仿宋"/>
                <w:sz w:val="24"/>
              </w:rPr>
            </w:pPr>
            <w:r>
              <w:rPr>
                <w:rFonts w:ascii="仿宋" w:hAnsi="仿宋" w:eastAsia="仿宋"/>
                <w:sz w:val="24"/>
              </w:rPr>
              <w:t>相关项目</w:t>
            </w:r>
          </w:p>
        </w:tc>
        <w:tc>
          <w:tcPr>
            <w:tcW w:w="2020" w:type="dxa"/>
            <w:gridSpan w:val="2"/>
            <w:noWrap w:val="0"/>
            <w:vAlign w:val="center"/>
          </w:tcPr>
          <w:p>
            <w:pPr>
              <w:spacing w:line="440" w:lineRule="exact"/>
              <w:jc w:val="center"/>
              <w:rPr>
                <w:rFonts w:ascii="仿宋" w:hAnsi="仿宋" w:eastAsia="仿宋"/>
                <w:sz w:val="24"/>
              </w:rPr>
            </w:pPr>
            <w:r>
              <w:rPr>
                <w:rFonts w:ascii="仿宋" w:hAnsi="仿宋" w:eastAsia="仿宋"/>
                <w:sz w:val="24"/>
              </w:rPr>
              <w:t>20</w:t>
            </w:r>
            <w:r>
              <w:rPr>
                <w:rFonts w:hint="eastAsia" w:ascii="仿宋" w:hAnsi="仿宋" w:eastAsia="仿宋"/>
                <w:sz w:val="24"/>
                <w:lang w:val="en-US" w:eastAsia="zh-CN"/>
              </w:rPr>
              <w:t>20</w:t>
            </w:r>
            <w:r>
              <w:rPr>
                <w:rFonts w:ascii="仿宋" w:hAnsi="仿宋" w:eastAsia="仿宋"/>
                <w:sz w:val="24"/>
              </w:rPr>
              <w:t>年</w:t>
            </w:r>
          </w:p>
        </w:tc>
        <w:tc>
          <w:tcPr>
            <w:tcW w:w="2017" w:type="dxa"/>
            <w:gridSpan w:val="2"/>
            <w:noWrap w:val="0"/>
            <w:vAlign w:val="center"/>
          </w:tcPr>
          <w:p>
            <w:pPr>
              <w:spacing w:line="440" w:lineRule="exact"/>
              <w:jc w:val="center"/>
              <w:rPr>
                <w:rFonts w:ascii="仿宋" w:hAnsi="仿宋" w:eastAsia="仿宋"/>
                <w:sz w:val="24"/>
              </w:rPr>
            </w:pPr>
            <w:r>
              <w:rPr>
                <w:rFonts w:ascii="仿宋" w:hAnsi="仿宋" w:eastAsia="仿宋"/>
                <w:sz w:val="24"/>
              </w:rPr>
              <w:t>20</w:t>
            </w:r>
            <w:r>
              <w:rPr>
                <w:rFonts w:hint="eastAsia" w:ascii="仿宋" w:hAnsi="仿宋" w:eastAsia="仿宋"/>
                <w:sz w:val="24"/>
                <w:lang w:val="en-US" w:eastAsia="zh-CN"/>
              </w:rPr>
              <w:t>21</w:t>
            </w:r>
            <w:r>
              <w:rPr>
                <w:rFonts w:ascii="仿宋" w:hAnsi="仿宋" w:eastAsia="仿宋"/>
                <w:sz w:val="24"/>
              </w:rPr>
              <w:t>年</w:t>
            </w:r>
          </w:p>
        </w:tc>
        <w:tc>
          <w:tcPr>
            <w:tcW w:w="2013" w:type="dxa"/>
            <w:gridSpan w:val="2"/>
            <w:noWrap w:val="0"/>
            <w:vAlign w:val="center"/>
          </w:tcPr>
          <w:p>
            <w:pPr>
              <w:spacing w:line="440" w:lineRule="exact"/>
              <w:jc w:val="center"/>
              <w:rPr>
                <w:rFonts w:ascii="仿宋" w:hAnsi="仿宋" w:eastAsia="仿宋"/>
                <w:sz w:val="24"/>
              </w:rPr>
            </w:pPr>
            <w:r>
              <w:rPr>
                <w:rFonts w:ascii="仿宋" w:hAnsi="仿宋" w:eastAsia="仿宋"/>
                <w:sz w:val="24"/>
              </w:rPr>
              <w:t>20</w:t>
            </w:r>
            <w:r>
              <w:rPr>
                <w:rFonts w:hint="eastAsia" w:ascii="仿宋" w:hAnsi="仿宋" w:eastAsia="仿宋"/>
                <w:sz w:val="24"/>
                <w:lang w:val="en-US" w:eastAsia="zh-CN"/>
              </w:rPr>
              <w:t>22</w:t>
            </w:r>
            <w:r>
              <w:rPr>
                <w:rFonts w:ascii="仿宋" w:hAnsi="仿宋" w:eastAsia="仿宋"/>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896" w:type="dxa"/>
            <w:noWrap w:val="0"/>
            <w:vAlign w:val="top"/>
          </w:tcPr>
          <w:p>
            <w:pPr>
              <w:spacing w:line="440" w:lineRule="exact"/>
              <w:jc w:val="center"/>
              <w:rPr>
                <w:rFonts w:ascii="仿宋" w:hAnsi="仿宋" w:eastAsia="仿宋"/>
                <w:sz w:val="24"/>
              </w:rPr>
            </w:pPr>
            <w:r>
              <w:rPr>
                <w:rFonts w:ascii="仿宋" w:hAnsi="仿宋" w:eastAsia="仿宋"/>
                <w:sz w:val="24"/>
              </w:rPr>
              <w:t>纳税信用等级</w:t>
            </w:r>
          </w:p>
        </w:tc>
        <w:tc>
          <w:tcPr>
            <w:tcW w:w="2020" w:type="dxa"/>
            <w:gridSpan w:val="2"/>
            <w:noWrap w:val="0"/>
            <w:vAlign w:val="top"/>
          </w:tcPr>
          <w:p>
            <w:pPr>
              <w:spacing w:line="440" w:lineRule="exact"/>
              <w:rPr>
                <w:rFonts w:ascii="仿宋" w:hAnsi="仿宋" w:eastAsia="仿宋"/>
                <w:sz w:val="24"/>
              </w:rPr>
            </w:pPr>
          </w:p>
        </w:tc>
        <w:tc>
          <w:tcPr>
            <w:tcW w:w="2017" w:type="dxa"/>
            <w:gridSpan w:val="2"/>
            <w:noWrap w:val="0"/>
            <w:vAlign w:val="top"/>
          </w:tcPr>
          <w:p>
            <w:pPr>
              <w:spacing w:line="440" w:lineRule="exact"/>
              <w:rPr>
                <w:rFonts w:ascii="仿宋" w:hAnsi="仿宋" w:eastAsia="仿宋"/>
                <w:sz w:val="24"/>
              </w:rPr>
            </w:pPr>
          </w:p>
        </w:tc>
        <w:tc>
          <w:tcPr>
            <w:tcW w:w="2013" w:type="dxa"/>
            <w:gridSpan w:val="2"/>
            <w:noWrap w:val="0"/>
            <w:vAlign w:val="top"/>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896" w:type="dxa"/>
            <w:noWrap w:val="0"/>
            <w:vAlign w:val="top"/>
          </w:tcPr>
          <w:p>
            <w:pPr>
              <w:spacing w:line="440" w:lineRule="exact"/>
              <w:jc w:val="center"/>
              <w:rPr>
                <w:rFonts w:ascii="仿宋" w:hAnsi="仿宋" w:eastAsia="仿宋"/>
                <w:sz w:val="24"/>
              </w:rPr>
            </w:pPr>
            <w:r>
              <w:rPr>
                <w:rFonts w:ascii="仿宋" w:hAnsi="仿宋" w:eastAsia="仿宋"/>
                <w:sz w:val="24"/>
              </w:rPr>
              <w:t>银行征信等级</w:t>
            </w:r>
          </w:p>
        </w:tc>
        <w:tc>
          <w:tcPr>
            <w:tcW w:w="2020" w:type="dxa"/>
            <w:gridSpan w:val="2"/>
            <w:noWrap w:val="0"/>
            <w:vAlign w:val="top"/>
          </w:tcPr>
          <w:p>
            <w:pPr>
              <w:spacing w:line="440" w:lineRule="exact"/>
              <w:rPr>
                <w:rFonts w:ascii="仿宋" w:hAnsi="仿宋" w:eastAsia="仿宋"/>
                <w:sz w:val="24"/>
              </w:rPr>
            </w:pPr>
          </w:p>
        </w:tc>
        <w:tc>
          <w:tcPr>
            <w:tcW w:w="2017" w:type="dxa"/>
            <w:gridSpan w:val="2"/>
            <w:noWrap w:val="0"/>
            <w:vAlign w:val="top"/>
          </w:tcPr>
          <w:p>
            <w:pPr>
              <w:spacing w:line="440" w:lineRule="exact"/>
              <w:rPr>
                <w:rFonts w:ascii="仿宋" w:hAnsi="仿宋" w:eastAsia="仿宋"/>
                <w:sz w:val="24"/>
              </w:rPr>
            </w:pPr>
          </w:p>
        </w:tc>
        <w:tc>
          <w:tcPr>
            <w:tcW w:w="2013" w:type="dxa"/>
            <w:gridSpan w:val="2"/>
            <w:noWrap w:val="0"/>
            <w:vAlign w:val="top"/>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896" w:type="dxa"/>
            <w:noWrap w:val="0"/>
            <w:vAlign w:val="top"/>
          </w:tcPr>
          <w:p>
            <w:pPr>
              <w:spacing w:line="440" w:lineRule="exact"/>
              <w:jc w:val="center"/>
              <w:rPr>
                <w:rFonts w:ascii="仿宋" w:hAnsi="仿宋" w:eastAsia="仿宋"/>
                <w:sz w:val="24"/>
              </w:rPr>
            </w:pPr>
            <w:r>
              <w:rPr>
                <w:rFonts w:ascii="仿宋" w:hAnsi="仿宋" w:eastAsia="仿宋"/>
                <w:sz w:val="24"/>
              </w:rPr>
              <w:t>质量信用等级</w:t>
            </w:r>
          </w:p>
        </w:tc>
        <w:tc>
          <w:tcPr>
            <w:tcW w:w="2020" w:type="dxa"/>
            <w:gridSpan w:val="2"/>
            <w:noWrap w:val="0"/>
            <w:vAlign w:val="top"/>
          </w:tcPr>
          <w:p>
            <w:pPr>
              <w:spacing w:line="440" w:lineRule="exact"/>
              <w:rPr>
                <w:rFonts w:ascii="仿宋" w:hAnsi="仿宋" w:eastAsia="仿宋"/>
                <w:sz w:val="24"/>
              </w:rPr>
            </w:pPr>
          </w:p>
        </w:tc>
        <w:tc>
          <w:tcPr>
            <w:tcW w:w="2017" w:type="dxa"/>
            <w:gridSpan w:val="2"/>
            <w:noWrap w:val="0"/>
            <w:vAlign w:val="top"/>
          </w:tcPr>
          <w:p>
            <w:pPr>
              <w:spacing w:line="440" w:lineRule="exact"/>
              <w:rPr>
                <w:rFonts w:ascii="仿宋" w:hAnsi="仿宋" w:eastAsia="仿宋"/>
                <w:sz w:val="24"/>
              </w:rPr>
            </w:pPr>
          </w:p>
        </w:tc>
        <w:tc>
          <w:tcPr>
            <w:tcW w:w="2013" w:type="dxa"/>
            <w:gridSpan w:val="2"/>
            <w:noWrap w:val="0"/>
            <w:vAlign w:val="top"/>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896" w:type="dxa"/>
            <w:noWrap w:val="0"/>
            <w:vAlign w:val="top"/>
          </w:tcPr>
          <w:p>
            <w:pPr>
              <w:spacing w:line="440" w:lineRule="exact"/>
              <w:jc w:val="center"/>
              <w:rPr>
                <w:rFonts w:ascii="仿宋" w:hAnsi="仿宋" w:eastAsia="仿宋"/>
                <w:sz w:val="24"/>
              </w:rPr>
            </w:pPr>
            <w:r>
              <w:rPr>
                <w:rFonts w:ascii="仿宋" w:hAnsi="仿宋" w:eastAsia="仿宋"/>
                <w:sz w:val="24"/>
              </w:rPr>
              <w:t>合同信用等级</w:t>
            </w:r>
          </w:p>
        </w:tc>
        <w:tc>
          <w:tcPr>
            <w:tcW w:w="2020" w:type="dxa"/>
            <w:gridSpan w:val="2"/>
            <w:noWrap w:val="0"/>
            <w:vAlign w:val="top"/>
          </w:tcPr>
          <w:p>
            <w:pPr>
              <w:spacing w:line="440" w:lineRule="exact"/>
              <w:rPr>
                <w:rFonts w:ascii="仿宋" w:hAnsi="仿宋" w:eastAsia="仿宋"/>
                <w:sz w:val="24"/>
              </w:rPr>
            </w:pPr>
          </w:p>
        </w:tc>
        <w:tc>
          <w:tcPr>
            <w:tcW w:w="2017" w:type="dxa"/>
            <w:gridSpan w:val="2"/>
            <w:noWrap w:val="0"/>
            <w:vAlign w:val="top"/>
          </w:tcPr>
          <w:p>
            <w:pPr>
              <w:spacing w:line="440" w:lineRule="exact"/>
              <w:rPr>
                <w:rFonts w:ascii="仿宋" w:hAnsi="仿宋" w:eastAsia="仿宋"/>
                <w:sz w:val="24"/>
              </w:rPr>
            </w:pPr>
          </w:p>
        </w:tc>
        <w:tc>
          <w:tcPr>
            <w:tcW w:w="2013" w:type="dxa"/>
            <w:gridSpan w:val="2"/>
            <w:noWrap w:val="0"/>
            <w:vAlign w:val="top"/>
          </w:tcPr>
          <w:p>
            <w:pPr>
              <w:spacing w:line="440" w:lineRule="exact"/>
              <w:rPr>
                <w:rFonts w:ascii="仿宋" w:hAnsi="仿宋" w:eastAsia="仿宋"/>
                <w:sz w:val="24"/>
              </w:rPr>
            </w:pPr>
          </w:p>
        </w:tc>
      </w:tr>
    </w:tbl>
    <w:p>
      <w:pPr>
        <w:spacing w:line="280" w:lineRule="exact"/>
        <w:rPr>
          <w:rFonts w:ascii="仿宋" w:hAnsi="仿宋" w:eastAsia="仿宋"/>
          <w:bCs/>
          <w:sz w:val="24"/>
        </w:rPr>
      </w:pPr>
      <w:r>
        <w:rPr>
          <w:rFonts w:ascii="仿宋" w:hAnsi="仿宋" w:eastAsia="仿宋"/>
          <w:sz w:val="24"/>
        </w:rPr>
        <w:t>注：1</w:t>
      </w:r>
      <w:r>
        <w:rPr>
          <w:rFonts w:ascii="仿宋" w:hAnsi="仿宋" w:eastAsia="仿宋"/>
          <w:spacing w:val="-4"/>
          <w:sz w:val="24"/>
        </w:rPr>
        <w:t>．</w:t>
      </w:r>
      <w:r>
        <w:rPr>
          <w:rFonts w:ascii="仿宋" w:hAnsi="仿宋" w:eastAsia="仿宋"/>
          <w:bCs/>
          <w:spacing w:val="-4"/>
          <w:sz w:val="24"/>
        </w:rPr>
        <w:t>安全、环保等指标按</w:t>
      </w:r>
      <w:r>
        <w:rPr>
          <w:rFonts w:ascii="仿宋" w:hAnsi="仿宋" w:eastAsia="仿宋"/>
          <w:spacing w:val="-4"/>
          <w:sz w:val="24"/>
        </w:rPr>
        <w:t>行业要求</w:t>
      </w:r>
      <w:r>
        <w:rPr>
          <w:rFonts w:ascii="仿宋" w:hAnsi="仿宋" w:eastAsia="仿宋"/>
          <w:bCs/>
          <w:spacing w:val="-4"/>
          <w:sz w:val="24"/>
        </w:rPr>
        <w:t>项目填写</w:t>
      </w:r>
      <w:r>
        <w:rPr>
          <w:rFonts w:ascii="仿宋" w:hAnsi="仿宋" w:eastAsia="仿宋"/>
          <w:spacing w:val="-4"/>
          <w:sz w:val="24"/>
        </w:rPr>
        <w:t>，</w:t>
      </w:r>
      <w:r>
        <w:rPr>
          <w:rFonts w:ascii="仿宋" w:hAnsi="仿宋" w:eastAsia="仿宋"/>
          <w:bCs/>
          <w:sz w:val="24"/>
        </w:rPr>
        <w:t>并提供相关证实性材料；如</w:t>
      </w:r>
      <w:r>
        <w:rPr>
          <w:rFonts w:ascii="仿宋" w:hAnsi="仿宋" w:eastAsia="仿宋"/>
          <w:spacing w:val="-4"/>
          <w:sz w:val="24"/>
        </w:rPr>
        <w:t>“安全指标”，制造业“安全生产事故率”、交通行业“百万公里事故率”、教育行业“伤害事故发生率”、医疗行业“差错事故率”等。</w:t>
      </w:r>
    </w:p>
    <w:p>
      <w:pPr>
        <w:spacing w:line="280" w:lineRule="exact"/>
        <w:ind w:firstLine="464" w:firstLineChars="200"/>
        <w:jc w:val="left"/>
        <w:rPr>
          <w:rFonts w:ascii="仿宋" w:hAnsi="仿宋" w:eastAsia="仿宋"/>
          <w:spacing w:val="-4"/>
          <w:sz w:val="24"/>
        </w:rPr>
      </w:pPr>
      <w:r>
        <w:rPr>
          <w:rFonts w:ascii="仿宋" w:hAnsi="仿宋" w:eastAsia="仿宋"/>
          <w:spacing w:val="-4"/>
          <w:sz w:val="24"/>
        </w:rPr>
        <w:t>2．“公益支持”指在公益投入、社会福利、慈善捐款、社区支持等方面付出的现金或货值。</w:t>
      </w:r>
    </w:p>
    <w:p>
      <w:pPr>
        <w:spacing w:line="280" w:lineRule="exact"/>
        <w:ind w:firstLine="464" w:firstLineChars="200"/>
        <w:jc w:val="left"/>
        <w:rPr>
          <w:rFonts w:ascii="仿宋" w:hAnsi="仿宋" w:eastAsia="仿宋"/>
          <w:color w:val="auto"/>
          <w:spacing w:val="-4"/>
          <w:sz w:val="24"/>
        </w:rPr>
      </w:pPr>
    </w:p>
    <w:p>
      <w:pPr>
        <w:spacing w:line="400" w:lineRule="exact"/>
        <w:jc w:val="center"/>
        <w:rPr>
          <w:rFonts w:hint="eastAsia" w:ascii="方正小标宋简体" w:eastAsia="方正小标宋简体"/>
          <w:b/>
          <w:color w:val="auto"/>
          <w:sz w:val="36"/>
          <w:szCs w:val="36"/>
        </w:rPr>
      </w:pPr>
    </w:p>
    <w:p>
      <w:pPr>
        <w:spacing w:line="400" w:lineRule="exact"/>
        <w:jc w:val="center"/>
        <w:rPr>
          <w:rFonts w:hint="eastAsia" w:ascii="方正小标宋简体" w:eastAsia="方正小标宋简体"/>
          <w:b/>
          <w:color w:val="auto"/>
          <w:sz w:val="36"/>
          <w:szCs w:val="36"/>
        </w:rPr>
      </w:pPr>
      <w:r>
        <w:rPr>
          <w:rFonts w:hint="eastAsia" w:ascii="方正小标宋简体" w:eastAsia="方正小标宋简体"/>
          <w:b/>
          <w:color w:val="auto"/>
          <w:sz w:val="36"/>
          <w:szCs w:val="36"/>
        </w:rPr>
        <w:t>六、市场与顾客情况</w:t>
      </w:r>
    </w:p>
    <w:tbl>
      <w:tblPr>
        <w:tblStyle w:val="5"/>
        <w:tblW w:w="87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169"/>
        <w:gridCol w:w="368"/>
        <w:gridCol w:w="478"/>
        <w:gridCol w:w="847"/>
        <w:gridCol w:w="491"/>
        <w:gridCol w:w="355"/>
        <w:gridCol w:w="156"/>
        <w:gridCol w:w="349"/>
        <w:gridCol w:w="342"/>
        <w:gridCol w:w="359"/>
        <w:gridCol w:w="487"/>
        <w:gridCol w:w="701"/>
        <w:gridCol w:w="147"/>
        <w:gridCol w:w="849"/>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6" w:type="dxa"/>
            <w:gridSpan w:val="16"/>
            <w:noWrap w:val="0"/>
            <w:vAlign w:val="center"/>
          </w:tcPr>
          <w:p>
            <w:pPr>
              <w:spacing w:line="460" w:lineRule="exact"/>
              <w:jc w:val="center"/>
              <w:rPr>
                <w:rFonts w:hint="eastAsia" w:ascii="楷体" w:hAnsi="楷体" w:eastAsia="楷体"/>
                <w:b/>
                <w:color w:val="auto"/>
                <w:position w:val="6"/>
                <w:sz w:val="28"/>
                <w:szCs w:val="28"/>
              </w:rPr>
            </w:pPr>
            <w:r>
              <w:rPr>
                <w:rFonts w:hint="eastAsia" w:ascii="楷体" w:hAnsi="楷体" w:eastAsia="楷体"/>
                <w:b/>
                <w:color w:val="auto"/>
                <w:sz w:val="28"/>
                <w:szCs w:val="28"/>
              </w:rPr>
              <w:t>市场占有率（本组织）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gridSpan w:val="2"/>
            <w:noWrap w:val="0"/>
            <w:vAlign w:val="center"/>
          </w:tcPr>
          <w:p>
            <w:pPr>
              <w:spacing w:line="320" w:lineRule="exact"/>
              <w:jc w:val="center"/>
              <w:rPr>
                <w:rFonts w:hint="eastAsia" w:ascii="仿宋" w:hAnsi="仿宋" w:eastAsia="仿宋"/>
                <w:b/>
                <w:color w:val="auto"/>
                <w:position w:val="6"/>
                <w:sz w:val="24"/>
              </w:rPr>
            </w:pPr>
            <w:r>
              <w:rPr>
                <w:rFonts w:hint="eastAsia" w:ascii="仿宋" w:hAnsi="仿宋" w:eastAsia="仿宋"/>
                <w:color w:val="auto"/>
                <w:sz w:val="24"/>
              </w:rPr>
              <w:t>主要产品/工程/服务名称</w:t>
            </w:r>
          </w:p>
        </w:tc>
        <w:tc>
          <w:tcPr>
            <w:tcW w:w="1693" w:type="dxa"/>
            <w:gridSpan w:val="3"/>
            <w:noWrap w:val="0"/>
            <w:vAlign w:val="center"/>
          </w:tcPr>
          <w:p>
            <w:pPr>
              <w:spacing w:line="460" w:lineRule="exact"/>
              <w:jc w:val="center"/>
              <w:rPr>
                <w:rFonts w:hint="eastAsia" w:ascii="仿宋" w:hAnsi="仿宋" w:eastAsia="仿宋"/>
                <w:b/>
                <w:color w:val="auto"/>
                <w:position w:val="6"/>
                <w:sz w:val="24"/>
              </w:rPr>
            </w:pPr>
          </w:p>
        </w:tc>
        <w:tc>
          <w:tcPr>
            <w:tcW w:w="1693" w:type="dxa"/>
            <w:gridSpan w:val="5"/>
            <w:noWrap w:val="0"/>
            <w:vAlign w:val="center"/>
          </w:tcPr>
          <w:p>
            <w:pPr>
              <w:spacing w:line="460" w:lineRule="exact"/>
              <w:jc w:val="center"/>
              <w:rPr>
                <w:rFonts w:hint="eastAsia" w:ascii="仿宋" w:hAnsi="仿宋" w:eastAsia="仿宋"/>
                <w:b/>
                <w:color w:val="auto"/>
                <w:position w:val="6"/>
                <w:sz w:val="24"/>
              </w:rPr>
            </w:pPr>
          </w:p>
        </w:tc>
        <w:tc>
          <w:tcPr>
            <w:tcW w:w="1694" w:type="dxa"/>
            <w:gridSpan w:val="4"/>
            <w:noWrap w:val="0"/>
            <w:vAlign w:val="center"/>
          </w:tcPr>
          <w:p>
            <w:pPr>
              <w:spacing w:line="460" w:lineRule="exact"/>
              <w:jc w:val="center"/>
              <w:rPr>
                <w:rFonts w:hint="eastAsia" w:ascii="仿宋" w:hAnsi="仿宋" w:eastAsia="仿宋"/>
                <w:b/>
                <w:color w:val="auto"/>
                <w:position w:val="6"/>
                <w:sz w:val="24"/>
              </w:rPr>
            </w:pPr>
          </w:p>
        </w:tc>
        <w:tc>
          <w:tcPr>
            <w:tcW w:w="1785" w:type="dxa"/>
            <w:gridSpan w:val="2"/>
            <w:vMerge w:val="restart"/>
            <w:noWrap w:val="0"/>
            <w:vAlign w:val="center"/>
          </w:tcPr>
          <w:p>
            <w:pPr>
              <w:spacing w:line="460" w:lineRule="exact"/>
              <w:jc w:val="center"/>
              <w:rPr>
                <w:rFonts w:hint="eastAsia" w:ascii="仿宋" w:hAnsi="仿宋" w:eastAsia="仿宋"/>
                <w:b/>
                <w:color w:val="auto"/>
                <w:position w:val="6"/>
                <w:sz w:val="24"/>
              </w:rPr>
            </w:pPr>
            <w:r>
              <w:rPr>
                <w:rFonts w:hint="eastAsia" w:ascii="仿宋" w:hAnsi="仿宋" w:eastAsia="仿宋"/>
                <w:color w:val="auto"/>
                <w:position w:val="6"/>
                <w:sz w:val="24"/>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gridSpan w:val="2"/>
            <w:noWrap w:val="0"/>
            <w:vAlign w:val="center"/>
          </w:tcPr>
          <w:p>
            <w:pPr>
              <w:spacing w:line="460" w:lineRule="exact"/>
              <w:jc w:val="center"/>
              <w:rPr>
                <w:rFonts w:hint="eastAsia" w:ascii="仿宋" w:hAnsi="仿宋" w:eastAsia="仿宋"/>
                <w:color w:val="auto"/>
                <w:sz w:val="24"/>
              </w:rPr>
            </w:pPr>
            <w:r>
              <w:rPr>
                <w:rFonts w:hint="eastAsia" w:ascii="仿宋" w:hAnsi="仿宋" w:eastAsia="仿宋"/>
                <w:color w:val="auto"/>
                <w:position w:val="6"/>
                <w:sz w:val="24"/>
              </w:rPr>
              <w:t>时  间</w:t>
            </w:r>
          </w:p>
        </w:tc>
        <w:tc>
          <w:tcPr>
            <w:tcW w:w="846" w:type="dxa"/>
            <w:gridSpan w:val="2"/>
            <w:noWrap w:val="0"/>
            <w:vAlign w:val="top"/>
          </w:tcPr>
          <w:p>
            <w:pPr>
              <w:spacing w:line="460" w:lineRule="exact"/>
              <w:rPr>
                <w:rFonts w:hint="eastAsia" w:ascii="仿宋" w:hAnsi="仿宋" w:eastAsia="仿宋"/>
                <w:color w:val="auto"/>
                <w:sz w:val="24"/>
              </w:rPr>
            </w:pPr>
            <w:r>
              <w:rPr>
                <w:rFonts w:hint="eastAsia" w:ascii="仿宋" w:hAnsi="仿宋" w:eastAsia="仿宋"/>
                <w:color w:val="auto"/>
                <w:sz w:val="24"/>
              </w:rPr>
              <w:t>国际</w:t>
            </w:r>
          </w:p>
        </w:tc>
        <w:tc>
          <w:tcPr>
            <w:tcW w:w="847" w:type="dxa"/>
            <w:noWrap w:val="0"/>
            <w:vAlign w:val="top"/>
          </w:tcPr>
          <w:p>
            <w:pPr>
              <w:spacing w:line="460" w:lineRule="exact"/>
              <w:rPr>
                <w:rFonts w:hint="eastAsia" w:ascii="仿宋" w:hAnsi="仿宋" w:eastAsia="仿宋"/>
                <w:color w:val="auto"/>
                <w:sz w:val="24"/>
              </w:rPr>
            </w:pPr>
            <w:r>
              <w:rPr>
                <w:rFonts w:hint="eastAsia" w:ascii="仿宋" w:hAnsi="仿宋" w:eastAsia="仿宋"/>
                <w:color w:val="auto"/>
                <w:sz w:val="24"/>
              </w:rPr>
              <w:t>国内</w:t>
            </w:r>
          </w:p>
        </w:tc>
        <w:tc>
          <w:tcPr>
            <w:tcW w:w="846" w:type="dxa"/>
            <w:gridSpan w:val="2"/>
            <w:noWrap w:val="0"/>
            <w:vAlign w:val="top"/>
          </w:tcPr>
          <w:p>
            <w:pPr>
              <w:spacing w:line="460" w:lineRule="exact"/>
              <w:rPr>
                <w:rFonts w:hint="eastAsia" w:ascii="仿宋" w:hAnsi="仿宋" w:eastAsia="仿宋"/>
                <w:color w:val="auto"/>
                <w:sz w:val="24"/>
              </w:rPr>
            </w:pPr>
            <w:r>
              <w:rPr>
                <w:rFonts w:hint="eastAsia" w:ascii="仿宋" w:hAnsi="仿宋" w:eastAsia="仿宋"/>
                <w:color w:val="auto"/>
                <w:sz w:val="24"/>
              </w:rPr>
              <w:t>国际</w:t>
            </w:r>
          </w:p>
        </w:tc>
        <w:tc>
          <w:tcPr>
            <w:tcW w:w="847" w:type="dxa"/>
            <w:gridSpan w:val="3"/>
            <w:noWrap w:val="0"/>
            <w:vAlign w:val="top"/>
          </w:tcPr>
          <w:p>
            <w:pPr>
              <w:spacing w:line="460" w:lineRule="exact"/>
              <w:rPr>
                <w:rFonts w:hint="eastAsia" w:ascii="仿宋" w:hAnsi="仿宋" w:eastAsia="仿宋"/>
                <w:color w:val="auto"/>
                <w:sz w:val="24"/>
              </w:rPr>
            </w:pPr>
            <w:r>
              <w:rPr>
                <w:rFonts w:hint="eastAsia" w:ascii="仿宋" w:hAnsi="仿宋" w:eastAsia="仿宋"/>
                <w:color w:val="auto"/>
                <w:sz w:val="24"/>
              </w:rPr>
              <w:t>国内</w:t>
            </w:r>
          </w:p>
        </w:tc>
        <w:tc>
          <w:tcPr>
            <w:tcW w:w="846" w:type="dxa"/>
            <w:gridSpan w:val="2"/>
            <w:noWrap w:val="0"/>
            <w:vAlign w:val="top"/>
          </w:tcPr>
          <w:p>
            <w:pPr>
              <w:spacing w:line="460" w:lineRule="exact"/>
              <w:rPr>
                <w:rFonts w:hint="eastAsia" w:ascii="仿宋" w:hAnsi="仿宋" w:eastAsia="仿宋"/>
                <w:color w:val="auto"/>
                <w:sz w:val="24"/>
              </w:rPr>
            </w:pPr>
            <w:r>
              <w:rPr>
                <w:rFonts w:hint="eastAsia" w:ascii="仿宋" w:hAnsi="仿宋" w:eastAsia="仿宋"/>
                <w:color w:val="auto"/>
                <w:sz w:val="24"/>
              </w:rPr>
              <w:t>国际</w:t>
            </w:r>
          </w:p>
        </w:tc>
        <w:tc>
          <w:tcPr>
            <w:tcW w:w="848" w:type="dxa"/>
            <w:gridSpan w:val="2"/>
            <w:noWrap w:val="0"/>
            <w:vAlign w:val="top"/>
          </w:tcPr>
          <w:p>
            <w:pPr>
              <w:spacing w:line="460" w:lineRule="exact"/>
              <w:rPr>
                <w:rFonts w:ascii="仿宋" w:hAnsi="仿宋" w:eastAsia="仿宋"/>
                <w:color w:val="auto"/>
                <w:sz w:val="24"/>
              </w:rPr>
            </w:pPr>
            <w:r>
              <w:rPr>
                <w:rFonts w:hint="eastAsia" w:ascii="仿宋" w:hAnsi="仿宋" w:eastAsia="仿宋"/>
                <w:color w:val="auto"/>
                <w:sz w:val="24"/>
              </w:rPr>
              <w:t>国内</w:t>
            </w:r>
          </w:p>
        </w:tc>
        <w:tc>
          <w:tcPr>
            <w:tcW w:w="1785" w:type="dxa"/>
            <w:gridSpan w:val="2"/>
            <w:vMerge w:val="continue"/>
            <w:noWrap w:val="0"/>
            <w:vAlign w:val="top"/>
          </w:tcPr>
          <w:p>
            <w:pPr>
              <w:spacing w:line="4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gridSpan w:val="2"/>
            <w:noWrap w:val="0"/>
            <w:vAlign w:val="center"/>
          </w:tcPr>
          <w:p>
            <w:pPr>
              <w:spacing w:line="460" w:lineRule="exact"/>
              <w:jc w:val="center"/>
              <w:rPr>
                <w:rFonts w:ascii="仿宋" w:hAnsi="仿宋" w:eastAsia="仿宋"/>
                <w:color w:val="auto"/>
                <w:sz w:val="24"/>
              </w:rPr>
            </w:pPr>
            <w:r>
              <w:rPr>
                <w:rFonts w:ascii="仿宋" w:hAnsi="仿宋" w:eastAsia="仿宋"/>
                <w:color w:val="auto"/>
                <w:spacing w:val="-4"/>
                <w:sz w:val="24"/>
              </w:rPr>
              <w:t>20</w:t>
            </w:r>
            <w:r>
              <w:rPr>
                <w:rFonts w:hint="eastAsia" w:ascii="仿宋" w:hAnsi="仿宋" w:eastAsia="仿宋"/>
                <w:color w:val="auto"/>
                <w:spacing w:val="-4"/>
                <w:sz w:val="24"/>
                <w:lang w:val="en-US" w:eastAsia="zh-CN"/>
              </w:rPr>
              <w:t>20</w:t>
            </w:r>
            <w:r>
              <w:rPr>
                <w:rFonts w:ascii="仿宋" w:hAnsi="仿宋" w:eastAsia="仿宋"/>
                <w:color w:val="auto"/>
                <w:spacing w:val="-4"/>
                <w:sz w:val="24"/>
              </w:rPr>
              <w:t>年</w:t>
            </w:r>
          </w:p>
        </w:tc>
        <w:tc>
          <w:tcPr>
            <w:tcW w:w="846" w:type="dxa"/>
            <w:gridSpan w:val="2"/>
            <w:noWrap w:val="0"/>
            <w:vAlign w:val="top"/>
          </w:tcPr>
          <w:p>
            <w:pPr>
              <w:spacing w:line="460" w:lineRule="exact"/>
              <w:rPr>
                <w:rFonts w:ascii="仿宋" w:hAnsi="仿宋" w:eastAsia="仿宋"/>
                <w:color w:val="auto"/>
                <w:sz w:val="24"/>
              </w:rPr>
            </w:pPr>
          </w:p>
        </w:tc>
        <w:tc>
          <w:tcPr>
            <w:tcW w:w="847" w:type="dxa"/>
            <w:noWrap w:val="0"/>
            <w:vAlign w:val="top"/>
          </w:tcPr>
          <w:p>
            <w:pPr>
              <w:spacing w:line="460" w:lineRule="exact"/>
              <w:rPr>
                <w:rFonts w:ascii="仿宋" w:hAnsi="仿宋" w:eastAsia="仿宋"/>
                <w:color w:val="auto"/>
                <w:sz w:val="24"/>
              </w:rPr>
            </w:pPr>
          </w:p>
        </w:tc>
        <w:tc>
          <w:tcPr>
            <w:tcW w:w="846" w:type="dxa"/>
            <w:gridSpan w:val="2"/>
            <w:noWrap w:val="0"/>
            <w:vAlign w:val="top"/>
          </w:tcPr>
          <w:p>
            <w:pPr>
              <w:spacing w:line="460" w:lineRule="exact"/>
              <w:rPr>
                <w:rFonts w:ascii="仿宋" w:hAnsi="仿宋" w:eastAsia="仿宋"/>
                <w:color w:val="auto"/>
                <w:sz w:val="24"/>
              </w:rPr>
            </w:pPr>
          </w:p>
        </w:tc>
        <w:tc>
          <w:tcPr>
            <w:tcW w:w="847" w:type="dxa"/>
            <w:gridSpan w:val="3"/>
            <w:noWrap w:val="0"/>
            <w:vAlign w:val="top"/>
          </w:tcPr>
          <w:p>
            <w:pPr>
              <w:spacing w:line="460" w:lineRule="exact"/>
              <w:rPr>
                <w:rFonts w:ascii="仿宋" w:hAnsi="仿宋" w:eastAsia="仿宋"/>
                <w:color w:val="auto"/>
                <w:sz w:val="24"/>
              </w:rPr>
            </w:pPr>
          </w:p>
        </w:tc>
        <w:tc>
          <w:tcPr>
            <w:tcW w:w="846" w:type="dxa"/>
            <w:gridSpan w:val="2"/>
            <w:noWrap w:val="0"/>
            <w:vAlign w:val="top"/>
          </w:tcPr>
          <w:p>
            <w:pPr>
              <w:spacing w:line="460" w:lineRule="exact"/>
              <w:rPr>
                <w:rFonts w:ascii="仿宋" w:hAnsi="仿宋" w:eastAsia="仿宋"/>
                <w:color w:val="auto"/>
                <w:sz w:val="24"/>
              </w:rPr>
            </w:pPr>
          </w:p>
        </w:tc>
        <w:tc>
          <w:tcPr>
            <w:tcW w:w="848" w:type="dxa"/>
            <w:gridSpan w:val="2"/>
            <w:noWrap w:val="0"/>
            <w:vAlign w:val="top"/>
          </w:tcPr>
          <w:p>
            <w:pPr>
              <w:spacing w:line="460" w:lineRule="exact"/>
              <w:rPr>
                <w:rFonts w:ascii="仿宋" w:hAnsi="仿宋" w:eastAsia="仿宋"/>
                <w:color w:val="auto"/>
                <w:sz w:val="24"/>
              </w:rPr>
            </w:pPr>
          </w:p>
        </w:tc>
        <w:tc>
          <w:tcPr>
            <w:tcW w:w="1785" w:type="dxa"/>
            <w:gridSpan w:val="2"/>
            <w:noWrap w:val="0"/>
            <w:vAlign w:val="top"/>
          </w:tcPr>
          <w:p>
            <w:pPr>
              <w:spacing w:line="4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gridSpan w:val="2"/>
            <w:noWrap w:val="0"/>
            <w:vAlign w:val="center"/>
          </w:tcPr>
          <w:p>
            <w:pPr>
              <w:spacing w:line="460" w:lineRule="exact"/>
              <w:jc w:val="center"/>
              <w:rPr>
                <w:rFonts w:ascii="仿宋" w:hAnsi="仿宋" w:eastAsia="仿宋"/>
                <w:color w:val="auto"/>
                <w:sz w:val="24"/>
              </w:rPr>
            </w:pPr>
            <w:r>
              <w:rPr>
                <w:rFonts w:ascii="仿宋" w:hAnsi="仿宋" w:eastAsia="仿宋"/>
                <w:color w:val="auto"/>
                <w:spacing w:val="-4"/>
                <w:sz w:val="24"/>
              </w:rPr>
              <w:t>20</w:t>
            </w:r>
            <w:r>
              <w:rPr>
                <w:rFonts w:hint="eastAsia" w:ascii="仿宋" w:hAnsi="仿宋" w:eastAsia="仿宋"/>
                <w:color w:val="auto"/>
                <w:spacing w:val="-4"/>
                <w:sz w:val="24"/>
                <w:lang w:val="en-US" w:eastAsia="zh-CN"/>
              </w:rPr>
              <w:t>21</w:t>
            </w:r>
            <w:r>
              <w:rPr>
                <w:rFonts w:ascii="仿宋" w:hAnsi="仿宋" w:eastAsia="仿宋"/>
                <w:color w:val="auto"/>
                <w:spacing w:val="-4"/>
                <w:sz w:val="24"/>
              </w:rPr>
              <w:t>年</w:t>
            </w:r>
          </w:p>
        </w:tc>
        <w:tc>
          <w:tcPr>
            <w:tcW w:w="846" w:type="dxa"/>
            <w:gridSpan w:val="2"/>
            <w:noWrap w:val="0"/>
            <w:vAlign w:val="top"/>
          </w:tcPr>
          <w:p>
            <w:pPr>
              <w:spacing w:line="460" w:lineRule="exact"/>
              <w:rPr>
                <w:rFonts w:ascii="仿宋" w:hAnsi="仿宋" w:eastAsia="仿宋"/>
                <w:color w:val="auto"/>
                <w:sz w:val="24"/>
              </w:rPr>
            </w:pPr>
          </w:p>
        </w:tc>
        <w:tc>
          <w:tcPr>
            <w:tcW w:w="847" w:type="dxa"/>
            <w:noWrap w:val="0"/>
            <w:vAlign w:val="top"/>
          </w:tcPr>
          <w:p>
            <w:pPr>
              <w:spacing w:line="460" w:lineRule="exact"/>
              <w:rPr>
                <w:rFonts w:ascii="仿宋" w:hAnsi="仿宋" w:eastAsia="仿宋"/>
                <w:color w:val="auto"/>
                <w:sz w:val="24"/>
              </w:rPr>
            </w:pPr>
          </w:p>
        </w:tc>
        <w:tc>
          <w:tcPr>
            <w:tcW w:w="846" w:type="dxa"/>
            <w:gridSpan w:val="2"/>
            <w:noWrap w:val="0"/>
            <w:vAlign w:val="top"/>
          </w:tcPr>
          <w:p>
            <w:pPr>
              <w:spacing w:line="460" w:lineRule="exact"/>
              <w:rPr>
                <w:rFonts w:ascii="仿宋" w:hAnsi="仿宋" w:eastAsia="仿宋"/>
                <w:color w:val="auto"/>
                <w:sz w:val="24"/>
              </w:rPr>
            </w:pPr>
          </w:p>
        </w:tc>
        <w:tc>
          <w:tcPr>
            <w:tcW w:w="847" w:type="dxa"/>
            <w:gridSpan w:val="3"/>
            <w:noWrap w:val="0"/>
            <w:vAlign w:val="top"/>
          </w:tcPr>
          <w:p>
            <w:pPr>
              <w:spacing w:line="460" w:lineRule="exact"/>
              <w:rPr>
                <w:rFonts w:ascii="仿宋" w:hAnsi="仿宋" w:eastAsia="仿宋"/>
                <w:color w:val="auto"/>
                <w:sz w:val="24"/>
              </w:rPr>
            </w:pPr>
          </w:p>
        </w:tc>
        <w:tc>
          <w:tcPr>
            <w:tcW w:w="846" w:type="dxa"/>
            <w:gridSpan w:val="2"/>
            <w:noWrap w:val="0"/>
            <w:vAlign w:val="top"/>
          </w:tcPr>
          <w:p>
            <w:pPr>
              <w:spacing w:line="460" w:lineRule="exact"/>
              <w:rPr>
                <w:rFonts w:ascii="仿宋" w:hAnsi="仿宋" w:eastAsia="仿宋"/>
                <w:color w:val="auto"/>
                <w:sz w:val="24"/>
              </w:rPr>
            </w:pPr>
          </w:p>
        </w:tc>
        <w:tc>
          <w:tcPr>
            <w:tcW w:w="848" w:type="dxa"/>
            <w:gridSpan w:val="2"/>
            <w:noWrap w:val="0"/>
            <w:vAlign w:val="top"/>
          </w:tcPr>
          <w:p>
            <w:pPr>
              <w:spacing w:line="460" w:lineRule="exact"/>
              <w:rPr>
                <w:rFonts w:ascii="仿宋" w:hAnsi="仿宋" w:eastAsia="仿宋"/>
                <w:color w:val="auto"/>
                <w:sz w:val="24"/>
              </w:rPr>
            </w:pPr>
          </w:p>
        </w:tc>
        <w:tc>
          <w:tcPr>
            <w:tcW w:w="1785" w:type="dxa"/>
            <w:gridSpan w:val="2"/>
            <w:noWrap w:val="0"/>
            <w:vAlign w:val="top"/>
          </w:tcPr>
          <w:p>
            <w:pPr>
              <w:spacing w:line="4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gridSpan w:val="2"/>
            <w:noWrap w:val="0"/>
            <w:vAlign w:val="center"/>
          </w:tcPr>
          <w:p>
            <w:pPr>
              <w:spacing w:line="460" w:lineRule="exact"/>
              <w:jc w:val="center"/>
              <w:rPr>
                <w:rFonts w:ascii="仿宋" w:hAnsi="仿宋" w:eastAsia="仿宋"/>
                <w:color w:val="auto"/>
                <w:sz w:val="24"/>
              </w:rPr>
            </w:pPr>
            <w:r>
              <w:rPr>
                <w:rFonts w:ascii="仿宋" w:hAnsi="仿宋" w:eastAsia="仿宋"/>
                <w:color w:val="auto"/>
                <w:spacing w:val="-4"/>
                <w:sz w:val="24"/>
              </w:rPr>
              <w:t>20</w:t>
            </w:r>
            <w:r>
              <w:rPr>
                <w:rFonts w:hint="eastAsia" w:ascii="仿宋" w:hAnsi="仿宋" w:eastAsia="仿宋"/>
                <w:color w:val="auto"/>
                <w:spacing w:val="-4"/>
                <w:sz w:val="24"/>
              </w:rPr>
              <w:t>2</w:t>
            </w:r>
            <w:r>
              <w:rPr>
                <w:rFonts w:hint="eastAsia" w:ascii="仿宋" w:hAnsi="仿宋" w:eastAsia="仿宋"/>
                <w:color w:val="auto"/>
                <w:spacing w:val="-4"/>
                <w:sz w:val="24"/>
                <w:lang w:val="en-US" w:eastAsia="zh-CN"/>
              </w:rPr>
              <w:t>2</w:t>
            </w:r>
            <w:r>
              <w:rPr>
                <w:rFonts w:ascii="仿宋" w:hAnsi="仿宋" w:eastAsia="仿宋"/>
                <w:color w:val="auto"/>
                <w:spacing w:val="-4"/>
                <w:sz w:val="24"/>
              </w:rPr>
              <w:t>年</w:t>
            </w:r>
          </w:p>
        </w:tc>
        <w:tc>
          <w:tcPr>
            <w:tcW w:w="846" w:type="dxa"/>
            <w:gridSpan w:val="2"/>
            <w:noWrap w:val="0"/>
            <w:vAlign w:val="top"/>
          </w:tcPr>
          <w:p>
            <w:pPr>
              <w:spacing w:line="460" w:lineRule="exact"/>
              <w:rPr>
                <w:rFonts w:ascii="仿宋" w:hAnsi="仿宋" w:eastAsia="仿宋"/>
                <w:color w:val="auto"/>
                <w:sz w:val="24"/>
              </w:rPr>
            </w:pPr>
          </w:p>
        </w:tc>
        <w:tc>
          <w:tcPr>
            <w:tcW w:w="847" w:type="dxa"/>
            <w:noWrap w:val="0"/>
            <w:vAlign w:val="top"/>
          </w:tcPr>
          <w:p>
            <w:pPr>
              <w:spacing w:line="460" w:lineRule="exact"/>
              <w:rPr>
                <w:rFonts w:ascii="仿宋" w:hAnsi="仿宋" w:eastAsia="仿宋"/>
                <w:color w:val="auto"/>
                <w:sz w:val="24"/>
              </w:rPr>
            </w:pPr>
          </w:p>
        </w:tc>
        <w:tc>
          <w:tcPr>
            <w:tcW w:w="846" w:type="dxa"/>
            <w:gridSpan w:val="2"/>
            <w:noWrap w:val="0"/>
            <w:vAlign w:val="top"/>
          </w:tcPr>
          <w:p>
            <w:pPr>
              <w:spacing w:line="460" w:lineRule="exact"/>
              <w:rPr>
                <w:rFonts w:ascii="仿宋" w:hAnsi="仿宋" w:eastAsia="仿宋"/>
                <w:color w:val="auto"/>
                <w:sz w:val="24"/>
              </w:rPr>
            </w:pPr>
          </w:p>
        </w:tc>
        <w:tc>
          <w:tcPr>
            <w:tcW w:w="847" w:type="dxa"/>
            <w:gridSpan w:val="3"/>
            <w:noWrap w:val="0"/>
            <w:vAlign w:val="top"/>
          </w:tcPr>
          <w:p>
            <w:pPr>
              <w:spacing w:line="460" w:lineRule="exact"/>
              <w:rPr>
                <w:rFonts w:ascii="仿宋" w:hAnsi="仿宋" w:eastAsia="仿宋"/>
                <w:color w:val="auto"/>
                <w:sz w:val="24"/>
              </w:rPr>
            </w:pPr>
          </w:p>
        </w:tc>
        <w:tc>
          <w:tcPr>
            <w:tcW w:w="846" w:type="dxa"/>
            <w:gridSpan w:val="2"/>
            <w:noWrap w:val="0"/>
            <w:vAlign w:val="top"/>
          </w:tcPr>
          <w:p>
            <w:pPr>
              <w:spacing w:line="460" w:lineRule="exact"/>
              <w:rPr>
                <w:rFonts w:ascii="仿宋" w:hAnsi="仿宋" w:eastAsia="仿宋"/>
                <w:color w:val="auto"/>
                <w:sz w:val="24"/>
              </w:rPr>
            </w:pPr>
          </w:p>
        </w:tc>
        <w:tc>
          <w:tcPr>
            <w:tcW w:w="848" w:type="dxa"/>
            <w:gridSpan w:val="2"/>
            <w:noWrap w:val="0"/>
            <w:vAlign w:val="top"/>
          </w:tcPr>
          <w:p>
            <w:pPr>
              <w:spacing w:line="460" w:lineRule="exact"/>
              <w:rPr>
                <w:rFonts w:ascii="仿宋" w:hAnsi="仿宋" w:eastAsia="仿宋"/>
                <w:color w:val="auto"/>
                <w:sz w:val="24"/>
              </w:rPr>
            </w:pPr>
          </w:p>
        </w:tc>
        <w:tc>
          <w:tcPr>
            <w:tcW w:w="1785" w:type="dxa"/>
            <w:gridSpan w:val="2"/>
            <w:noWrap w:val="0"/>
            <w:vAlign w:val="top"/>
          </w:tcPr>
          <w:p>
            <w:pPr>
              <w:spacing w:line="4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6" w:type="dxa"/>
            <w:gridSpan w:val="16"/>
            <w:noWrap w:val="0"/>
            <w:vAlign w:val="top"/>
          </w:tcPr>
          <w:p>
            <w:pPr>
              <w:spacing w:line="460" w:lineRule="exact"/>
              <w:jc w:val="center"/>
              <w:rPr>
                <w:rFonts w:hint="eastAsia" w:ascii="楷体_GB2312" w:eastAsia="楷体_GB2312"/>
                <w:b/>
                <w:color w:val="auto"/>
                <w:sz w:val="28"/>
                <w:szCs w:val="28"/>
              </w:rPr>
            </w:pPr>
            <w:r>
              <w:rPr>
                <w:rFonts w:hint="eastAsia" w:ascii="楷体" w:hAnsi="楷体" w:eastAsia="楷体"/>
                <w:b/>
                <w:color w:val="auto"/>
                <w:sz w:val="28"/>
                <w:szCs w:val="28"/>
              </w:rPr>
              <w:t>同行业主要竞争对手和标杆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noWrap w:val="0"/>
            <w:vAlign w:val="center"/>
          </w:tcPr>
          <w:p>
            <w:pPr>
              <w:spacing w:line="320" w:lineRule="exact"/>
              <w:jc w:val="center"/>
              <w:rPr>
                <w:rFonts w:ascii="仿宋" w:hAnsi="仿宋" w:eastAsia="仿宋"/>
                <w:color w:val="auto"/>
                <w:sz w:val="24"/>
              </w:rPr>
            </w:pPr>
            <w:r>
              <w:rPr>
                <w:rFonts w:hint="eastAsia" w:ascii="仿宋" w:hAnsi="仿宋" w:eastAsia="仿宋"/>
                <w:color w:val="auto"/>
                <w:sz w:val="24"/>
              </w:rPr>
              <w:t>序号</w:t>
            </w:r>
          </w:p>
        </w:tc>
        <w:tc>
          <w:tcPr>
            <w:tcW w:w="1537" w:type="dxa"/>
            <w:gridSpan w:val="2"/>
            <w:vMerge w:val="restart"/>
            <w:noWrap w:val="0"/>
            <w:vAlign w:val="center"/>
          </w:tcPr>
          <w:p>
            <w:pPr>
              <w:spacing w:line="320" w:lineRule="exact"/>
              <w:jc w:val="center"/>
              <w:rPr>
                <w:rFonts w:ascii="仿宋" w:hAnsi="仿宋" w:eastAsia="仿宋"/>
                <w:color w:val="auto"/>
                <w:sz w:val="24"/>
              </w:rPr>
            </w:pPr>
            <w:r>
              <w:rPr>
                <w:rFonts w:hint="eastAsia" w:ascii="仿宋" w:hAnsi="仿宋" w:eastAsia="仿宋"/>
                <w:color w:val="auto"/>
                <w:sz w:val="24"/>
              </w:rPr>
              <w:t>竞争对手和标杆名称</w:t>
            </w:r>
          </w:p>
        </w:tc>
        <w:tc>
          <w:tcPr>
            <w:tcW w:w="1816" w:type="dxa"/>
            <w:gridSpan w:val="3"/>
            <w:vMerge w:val="restart"/>
            <w:noWrap w:val="0"/>
            <w:vAlign w:val="center"/>
          </w:tcPr>
          <w:p>
            <w:pPr>
              <w:spacing w:line="320" w:lineRule="exact"/>
              <w:jc w:val="center"/>
              <w:rPr>
                <w:rFonts w:ascii="仿宋" w:hAnsi="仿宋" w:eastAsia="仿宋"/>
                <w:color w:val="auto"/>
                <w:sz w:val="24"/>
              </w:rPr>
            </w:pPr>
            <w:r>
              <w:rPr>
                <w:rFonts w:hint="eastAsia" w:ascii="仿宋" w:hAnsi="仿宋" w:eastAsia="仿宋"/>
                <w:color w:val="auto"/>
                <w:sz w:val="24"/>
              </w:rPr>
              <w:t>主要产品/工程/服务名称</w:t>
            </w:r>
          </w:p>
        </w:tc>
        <w:tc>
          <w:tcPr>
            <w:tcW w:w="860" w:type="dxa"/>
            <w:gridSpan w:val="3"/>
            <w:vMerge w:val="restart"/>
            <w:noWrap w:val="0"/>
            <w:vAlign w:val="center"/>
          </w:tcPr>
          <w:p>
            <w:pPr>
              <w:spacing w:line="320" w:lineRule="exact"/>
              <w:jc w:val="center"/>
              <w:rPr>
                <w:rFonts w:ascii="仿宋" w:hAnsi="仿宋" w:eastAsia="仿宋"/>
                <w:color w:val="auto"/>
                <w:sz w:val="24"/>
              </w:rPr>
            </w:pPr>
            <w:r>
              <w:rPr>
                <w:rFonts w:hint="eastAsia" w:ascii="仿宋" w:hAnsi="仿宋" w:eastAsia="仿宋"/>
                <w:color w:val="auto"/>
                <w:sz w:val="24"/>
              </w:rPr>
              <w:t>品牌</w:t>
            </w:r>
          </w:p>
        </w:tc>
        <w:tc>
          <w:tcPr>
            <w:tcW w:w="1889" w:type="dxa"/>
            <w:gridSpan w:val="4"/>
            <w:vMerge w:val="restart"/>
            <w:noWrap w:val="0"/>
            <w:vAlign w:val="center"/>
          </w:tcPr>
          <w:p>
            <w:pPr>
              <w:spacing w:line="320" w:lineRule="exact"/>
              <w:ind w:left="-105" w:leftChars="-50" w:right="-105" w:rightChars="-50"/>
              <w:jc w:val="center"/>
              <w:rPr>
                <w:rFonts w:ascii="仿宋" w:hAnsi="仿宋" w:eastAsia="仿宋"/>
                <w:color w:val="auto"/>
                <w:sz w:val="24"/>
              </w:rPr>
            </w:pPr>
            <w:r>
              <w:rPr>
                <w:rFonts w:hint="eastAsia" w:ascii="仿宋" w:hAnsi="仿宋" w:eastAsia="仿宋"/>
                <w:color w:val="auto"/>
                <w:sz w:val="24"/>
              </w:rPr>
              <w:t>主要优势</w:t>
            </w:r>
          </w:p>
          <w:p>
            <w:pPr>
              <w:spacing w:line="320" w:lineRule="exact"/>
              <w:ind w:left="-105" w:leftChars="-50" w:right="-105" w:rightChars="-50"/>
              <w:jc w:val="center"/>
              <w:rPr>
                <w:rFonts w:ascii="仿宋" w:hAnsi="仿宋" w:eastAsia="仿宋"/>
                <w:color w:val="auto"/>
                <w:sz w:val="24"/>
              </w:rPr>
            </w:pPr>
            <w:r>
              <w:rPr>
                <w:rFonts w:hint="eastAsia" w:ascii="仿宋" w:hAnsi="仿宋" w:eastAsia="仿宋"/>
                <w:color w:val="auto"/>
                <w:sz w:val="24"/>
              </w:rPr>
              <w:t>（质量水平评价）</w:t>
            </w:r>
          </w:p>
        </w:tc>
        <w:tc>
          <w:tcPr>
            <w:tcW w:w="1932" w:type="dxa"/>
            <w:gridSpan w:val="3"/>
            <w:noWrap w:val="0"/>
            <w:vAlign w:val="center"/>
          </w:tcPr>
          <w:p>
            <w:pPr>
              <w:spacing w:line="320" w:lineRule="exact"/>
              <w:jc w:val="center"/>
              <w:rPr>
                <w:rFonts w:ascii="仿宋" w:hAnsi="仿宋" w:eastAsia="仿宋"/>
                <w:color w:val="auto"/>
                <w:sz w:val="24"/>
              </w:rPr>
            </w:pPr>
            <w:r>
              <w:rPr>
                <w:rFonts w:hint="eastAsia" w:ascii="仿宋" w:hAnsi="仿宋" w:eastAsia="仿宋"/>
                <w:color w:val="auto"/>
                <w:sz w:val="24"/>
              </w:rPr>
              <w:t>市场占有率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noWrap w:val="0"/>
            <w:vAlign w:val="center"/>
          </w:tcPr>
          <w:p>
            <w:pPr>
              <w:spacing w:line="320" w:lineRule="exact"/>
              <w:jc w:val="center"/>
              <w:rPr>
                <w:rFonts w:ascii="仿宋" w:hAnsi="仿宋" w:eastAsia="仿宋"/>
                <w:color w:val="auto"/>
                <w:sz w:val="24"/>
              </w:rPr>
            </w:pPr>
          </w:p>
        </w:tc>
        <w:tc>
          <w:tcPr>
            <w:tcW w:w="1537" w:type="dxa"/>
            <w:gridSpan w:val="2"/>
            <w:vMerge w:val="continue"/>
            <w:noWrap w:val="0"/>
            <w:vAlign w:val="center"/>
          </w:tcPr>
          <w:p>
            <w:pPr>
              <w:spacing w:line="320" w:lineRule="exact"/>
              <w:jc w:val="center"/>
              <w:rPr>
                <w:rFonts w:ascii="仿宋" w:hAnsi="仿宋" w:eastAsia="仿宋"/>
                <w:color w:val="auto"/>
                <w:sz w:val="24"/>
              </w:rPr>
            </w:pPr>
          </w:p>
        </w:tc>
        <w:tc>
          <w:tcPr>
            <w:tcW w:w="1816" w:type="dxa"/>
            <w:gridSpan w:val="3"/>
            <w:vMerge w:val="continue"/>
            <w:noWrap w:val="0"/>
            <w:vAlign w:val="center"/>
          </w:tcPr>
          <w:p>
            <w:pPr>
              <w:spacing w:line="320" w:lineRule="exact"/>
              <w:jc w:val="center"/>
              <w:rPr>
                <w:rFonts w:ascii="仿宋" w:hAnsi="仿宋" w:eastAsia="仿宋"/>
                <w:color w:val="auto"/>
                <w:sz w:val="24"/>
              </w:rPr>
            </w:pPr>
          </w:p>
        </w:tc>
        <w:tc>
          <w:tcPr>
            <w:tcW w:w="860" w:type="dxa"/>
            <w:gridSpan w:val="3"/>
            <w:vMerge w:val="continue"/>
            <w:noWrap w:val="0"/>
            <w:vAlign w:val="center"/>
          </w:tcPr>
          <w:p>
            <w:pPr>
              <w:spacing w:line="320" w:lineRule="exact"/>
              <w:jc w:val="center"/>
              <w:rPr>
                <w:rFonts w:ascii="仿宋" w:hAnsi="仿宋" w:eastAsia="仿宋"/>
                <w:color w:val="auto"/>
                <w:sz w:val="24"/>
              </w:rPr>
            </w:pPr>
          </w:p>
        </w:tc>
        <w:tc>
          <w:tcPr>
            <w:tcW w:w="1889" w:type="dxa"/>
            <w:gridSpan w:val="4"/>
            <w:vMerge w:val="continue"/>
            <w:noWrap w:val="0"/>
            <w:vAlign w:val="center"/>
          </w:tcPr>
          <w:p>
            <w:pPr>
              <w:spacing w:line="320" w:lineRule="exact"/>
              <w:jc w:val="center"/>
              <w:rPr>
                <w:rFonts w:ascii="仿宋" w:hAnsi="仿宋" w:eastAsia="仿宋"/>
                <w:color w:val="auto"/>
                <w:sz w:val="24"/>
              </w:rPr>
            </w:pPr>
          </w:p>
        </w:tc>
        <w:tc>
          <w:tcPr>
            <w:tcW w:w="996" w:type="dxa"/>
            <w:gridSpan w:val="2"/>
            <w:noWrap w:val="0"/>
            <w:vAlign w:val="center"/>
          </w:tcPr>
          <w:p>
            <w:pPr>
              <w:spacing w:line="320" w:lineRule="exact"/>
              <w:jc w:val="center"/>
              <w:rPr>
                <w:rFonts w:ascii="仿宋" w:hAnsi="仿宋" w:eastAsia="仿宋"/>
                <w:color w:val="auto"/>
                <w:sz w:val="24"/>
              </w:rPr>
            </w:pPr>
            <w:r>
              <w:rPr>
                <w:rFonts w:hint="eastAsia" w:ascii="仿宋" w:hAnsi="仿宋" w:eastAsia="仿宋"/>
                <w:color w:val="auto"/>
                <w:sz w:val="24"/>
              </w:rPr>
              <w:t>国内</w:t>
            </w:r>
          </w:p>
        </w:tc>
        <w:tc>
          <w:tcPr>
            <w:tcW w:w="936" w:type="dxa"/>
            <w:noWrap w:val="0"/>
            <w:vAlign w:val="center"/>
          </w:tcPr>
          <w:p>
            <w:pPr>
              <w:spacing w:line="320" w:lineRule="exact"/>
              <w:jc w:val="center"/>
              <w:rPr>
                <w:rFonts w:ascii="仿宋" w:hAnsi="仿宋" w:eastAsia="仿宋"/>
                <w:color w:val="auto"/>
                <w:sz w:val="24"/>
              </w:rPr>
            </w:pPr>
            <w:r>
              <w:rPr>
                <w:rFonts w:hint="eastAsia" w:ascii="仿宋" w:hAnsi="仿宋" w:eastAsia="仿宋"/>
                <w:color w:val="auto"/>
                <w:sz w:val="24"/>
              </w:rPr>
              <w:t>国际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top"/>
          </w:tcPr>
          <w:p>
            <w:pPr>
              <w:spacing w:line="460" w:lineRule="exact"/>
              <w:rPr>
                <w:rFonts w:ascii="仿宋" w:hAnsi="仿宋" w:eastAsia="仿宋"/>
                <w:color w:val="auto"/>
                <w:sz w:val="24"/>
              </w:rPr>
            </w:pPr>
          </w:p>
        </w:tc>
        <w:tc>
          <w:tcPr>
            <w:tcW w:w="1537" w:type="dxa"/>
            <w:gridSpan w:val="2"/>
            <w:noWrap w:val="0"/>
            <w:vAlign w:val="top"/>
          </w:tcPr>
          <w:p>
            <w:pPr>
              <w:spacing w:line="460" w:lineRule="exact"/>
              <w:rPr>
                <w:rFonts w:ascii="仿宋" w:hAnsi="仿宋" w:eastAsia="仿宋"/>
                <w:color w:val="auto"/>
                <w:sz w:val="24"/>
              </w:rPr>
            </w:pPr>
          </w:p>
        </w:tc>
        <w:tc>
          <w:tcPr>
            <w:tcW w:w="1816" w:type="dxa"/>
            <w:gridSpan w:val="3"/>
            <w:noWrap w:val="0"/>
            <w:vAlign w:val="top"/>
          </w:tcPr>
          <w:p>
            <w:pPr>
              <w:spacing w:line="460" w:lineRule="exact"/>
              <w:rPr>
                <w:rFonts w:ascii="仿宋" w:hAnsi="仿宋" w:eastAsia="仿宋"/>
                <w:color w:val="auto"/>
                <w:sz w:val="24"/>
              </w:rPr>
            </w:pPr>
          </w:p>
        </w:tc>
        <w:tc>
          <w:tcPr>
            <w:tcW w:w="860" w:type="dxa"/>
            <w:gridSpan w:val="3"/>
            <w:noWrap w:val="0"/>
            <w:vAlign w:val="top"/>
          </w:tcPr>
          <w:p>
            <w:pPr>
              <w:spacing w:line="460" w:lineRule="exact"/>
              <w:rPr>
                <w:rFonts w:ascii="仿宋" w:hAnsi="仿宋" w:eastAsia="仿宋"/>
                <w:color w:val="auto"/>
                <w:sz w:val="24"/>
              </w:rPr>
            </w:pPr>
          </w:p>
        </w:tc>
        <w:tc>
          <w:tcPr>
            <w:tcW w:w="1889" w:type="dxa"/>
            <w:gridSpan w:val="4"/>
            <w:noWrap w:val="0"/>
            <w:vAlign w:val="top"/>
          </w:tcPr>
          <w:p>
            <w:pPr>
              <w:spacing w:line="460" w:lineRule="exact"/>
              <w:rPr>
                <w:rFonts w:ascii="仿宋" w:hAnsi="仿宋" w:eastAsia="仿宋"/>
                <w:color w:val="auto"/>
                <w:sz w:val="24"/>
              </w:rPr>
            </w:pPr>
          </w:p>
        </w:tc>
        <w:tc>
          <w:tcPr>
            <w:tcW w:w="996" w:type="dxa"/>
            <w:gridSpan w:val="2"/>
            <w:noWrap w:val="0"/>
            <w:vAlign w:val="top"/>
          </w:tcPr>
          <w:p>
            <w:pPr>
              <w:spacing w:line="460" w:lineRule="exact"/>
              <w:rPr>
                <w:rFonts w:ascii="仿宋" w:hAnsi="仿宋" w:eastAsia="仿宋"/>
                <w:color w:val="auto"/>
                <w:sz w:val="24"/>
              </w:rPr>
            </w:pPr>
          </w:p>
        </w:tc>
        <w:tc>
          <w:tcPr>
            <w:tcW w:w="936" w:type="dxa"/>
            <w:noWrap w:val="0"/>
            <w:vAlign w:val="top"/>
          </w:tcPr>
          <w:p>
            <w:pPr>
              <w:spacing w:line="4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top"/>
          </w:tcPr>
          <w:p>
            <w:pPr>
              <w:spacing w:line="460" w:lineRule="exact"/>
              <w:rPr>
                <w:rFonts w:ascii="仿宋" w:hAnsi="仿宋" w:eastAsia="仿宋"/>
                <w:color w:val="auto"/>
                <w:sz w:val="24"/>
              </w:rPr>
            </w:pPr>
          </w:p>
        </w:tc>
        <w:tc>
          <w:tcPr>
            <w:tcW w:w="1537" w:type="dxa"/>
            <w:gridSpan w:val="2"/>
            <w:noWrap w:val="0"/>
            <w:vAlign w:val="top"/>
          </w:tcPr>
          <w:p>
            <w:pPr>
              <w:spacing w:line="460" w:lineRule="exact"/>
              <w:rPr>
                <w:rFonts w:ascii="仿宋" w:hAnsi="仿宋" w:eastAsia="仿宋"/>
                <w:color w:val="auto"/>
                <w:sz w:val="24"/>
              </w:rPr>
            </w:pPr>
          </w:p>
        </w:tc>
        <w:tc>
          <w:tcPr>
            <w:tcW w:w="1816" w:type="dxa"/>
            <w:gridSpan w:val="3"/>
            <w:noWrap w:val="0"/>
            <w:vAlign w:val="top"/>
          </w:tcPr>
          <w:p>
            <w:pPr>
              <w:spacing w:line="460" w:lineRule="exact"/>
              <w:rPr>
                <w:rFonts w:ascii="仿宋" w:hAnsi="仿宋" w:eastAsia="仿宋"/>
                <w:color w:val="auto"/>
                <w:sz w:val="24"/>
              </w:rPr>
            </w:pPr>
          </w:p>
        </w:tc>
        <w:tc>
          <w:tcPr>
            <w:tcW w:w="860" w:type="dxa"/>
            <w:gridSpan w:val="3"/>
            <w:noWrap w:val="0"/>
            <w:vAlign w:val="top"/>
          </w:tcPr>
          <w:p>
            <w:pPr>
              <w:spacing w:line="460" w:lineRule="exact"/>
              <w:rPr>
                <w:rFonts w:ascii="仿宋" w:hAnsi="仿宋" w:eastAsia="仿宋"/>
                <w:color w:val="auto"/>
                <w:sz w:val="24"/>
              </w:rPr>
            </w:pPr>
          </w:p>
        </w:tc>
        <w:tc>
          <w:tcPr>
            <w:tcW w:w="1889" w:type="dxa"/>
            <w:gridSpan w:val="4"/>
            <w:noWrap w:val="0"/>
            <w:vAlign w:val="top"/>
          </w:tcPr>
          <w:p>
            <w:pPr>
              <w:spacing w:line="460" w:lineRule="exact"/>
              <w:rPr>
                <w:rFonts w:ascii="仿宋" w:hAnsi="仿宋" w:eastAsia="仿宋"/>
                <w:color w:val="auto"/>
                <w:sz w:val="24"/>
              </w:rPr>
            </w:pPr>
          </w:p>
        </w:tc>
        <w:tc>
          <w:tcPr>
            <w:tcW w:w="996" w:type="dxa"/>
            <w:gridSpan w:val="2"/>
            <w:noWrap w:val="0"/>
            <w:vAlign w:val="top"/>
          </w:tcPr>
          <w:p>
            <w:pPr>
              <w:spacing w:line="460" w:lineRule="exact"/>
              <w:rPr>
                <w:rFonts w:ascii="仿宋" w:hAnsi="仿宋" w:eastAsia="仿宋"/>
                <w:color w:val="auto"/>
                <w:sz w:val="24"/>
              </w:rPr>
            </w:pPr>
          </w:p>
        </w:tc>
        <w:tc>
          <w:tcPr>
            <w:tcW w:w="936" w:type="dxa"/>
            <w:noWrap w:val="0"/>
            <w:vAlign w:val="top"/>
          </w:tcPr>
          <w:p>
            <w:pPr>
              <w:spacing w:line="4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top"/>
          </w:tcPr>
          <w:p>
            <w:pPr>
              <w:spacing w:line="460" w:lineRule="exact"/>
              <w:rPr>
                <w:rFonts w:ascii="仿宋" w:hAnsi="仿宋" w:eastAsia="仿宋"/>
                <w:color w:val="auto"/>
                <w:sz w:val="24"/>
              </w:rPr>
            </w:pPr>
          </w:p>
        </w:tc>
        <w:tc>
          <w:tcPr>
            <w:tcW w:w="1537" w:type="dxa"/>
            <w:gridSpan w:val="2"/>
            <w:noWrap w:val="0"/>
            <w:vAlign w:val="top"/>
          </w:tcPr>
          <w:p>
            <w:pPr>
              <w:spacing w:line="460" w:lineRule="exact"/>
              <w:rPr>
                <w:rFonts w:ascii="仿宋" w:hAnsi="仿宋" w:eastAsia="仿宋"/>
                <w:color w:val="auto"/>
                <w:sz w:val="24"/>
              </w:rPr>
            </w:pPr>
          </w:p>
        </w:tc>
        <w:tc>
          <w:tcPr>
            <w:tcW w:w="1816" w:type="dxa"/>
            <w:gridSpan w:val="3"/>
            <w:noWrap w:val="0"/>
            <w:vAlign w:val="top"/>
          </w:tcPr>
          <w:p>
            <w:pPr>
              <w:spacing w:line="460" w:lineRule="exact"/>
              <w:rPr>
                <w:rFonts w:ascii="仿宋" w:hAnsi="仿宋" w:eastAsia="仿宋"/>
                <w:color w:val="auto"/>
                <w:sz w:val="24"/>
              </w:rPr>
            </w:pPr>
          </w:p>
        </w:tc>
        <w:tc>
          <w:tcPr>
            <w:tcW w:w="860" w:type="dxa"/>
            <w:gridSpan w:val="3"/>
            <w:noWrap w:val="0"/>
            <w:vAlign w:val="top"/>
          </w:tcPr>
          <w:p>
            <w:pPr>
              <w:spacing w:line="460" w:lineRule="exact"/>
              <w:rPr>
                <w:rFonts w:ascii="仿宋" w:hAnsi="仿宋" w:eastAsia="仿宋"/>
                <w:color w:val="auto"/>
                <w:sz w:val="24"/>
              </w:rPr>
            </w:pPr>
          </w:p>
        </w:tc>
        <w:tc>
          <w:tcPr>
            <w:tcW w:w="1889" w:type="dxa"/>
            <w:gridSpan w:val="4"/>
            <w:noWrap w:val="0"/>
            <w:vAlign w:val="top"/>
          </w:tcPr>
          <w:p>
            <w:pPr>
              <w:spacing w:line="460" w:lineRule="exact"/>
              <w:rPr>
                <w:rFonts w:ascii="仿宋" w:hAnsi="仿宋" w:eastAsia="仿宋"/>
                <w:color w:val="auto"/>
                <w:sz w:val="24"/>
              </w:rPr>
            </w:pPr>
          </w:p>
        </w:tc>
        <w:tc>
          <w:tcPr>
            <w:tcW w:w="996" w:type="dxa"/>
            <w:gridSpan w:val="2"/>
            <w:noWrap w:val="0"/>
            <w:vAlign w:val="top"/>
          </w:tcPr>
          <w:p>
            <w:pPr>
              <w:spacing w:line="460" w:lineRule="exact"/>
              <w:rPr>
                <w:rFonts w:ascii="仿宋" w:hAnsi="仿宋" w:eastAsia="仿宋"/>
                <w:color w:val="auto"/>
                <w:sz w:val="24"/>
              </w:rPr>
            </w:pPr>
          </w:p>
        </w:tc>
        <w:tc>
          <w:tcPr>
            <w:tcW w:w="936" w:type="dxa"/>
            <w:noWrap w:val="0"/>
            <w:vAlign w:val="top"/>
          </w:tcPr>
          <w:p>
            <w:pPr>
              <w:spacing w:line="4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6" w:type="dxa"/>
            <w:gridSpan w:val="16"/>
            <w:noWrap w:val="0"/>
            <w:vAlign w:val="top"/>
          </w:tcPr>
          <w:p>
            <w:pPr>
              <w:spacing w:line="460" w:lineRule="exact"/>
              <w:jc w:val="center"/>
              <w:rPr>
                <w:rFonts w:hint="eastAsia" w:ascii="楷体_GB2312" w:eastAsia="楷体_GB2312"/>
                <w:b/>
                <w:color w:val="auto"/>
                <w:sz w:val="28"/>
                <w:szCs w:val="28"/>
              </w:rPr>
            </w:pPr>
            <w:r>
              <w:rPr>
                <w:rFonts w:hint="eastAsia" w:ascii="楷体" w:hAnsi="楷体" w:eastAsia="楷体"/>
                <w:b/>
                <w:color w:val="auto"/>
                <w:sz w:val="28"/>
                <w:szCs w:val="28"/>
              </w:rPr>
              <w:t>主要供应商名单（供应商总数：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top"/>
          </w:tcPr>
          <w:p>
            <w:pPr>
              <w:spacing w:line="460" w:lineRule="exact"/>
              <w:jc w:val="center"/>
              <w:rPr>
                <w:rFonts w:ascii="仿宋" w:hAnsi="仿宋" w:eastAsia="仿宋"/>
                <w:color w:val="auto"/>
                <w:sz w:val="24"/>
              </w:rPr>
            </w:pPr>
            <w:r>
              <w:rPr>
                <w:rFonts w:hint="eastAsia" w:ascii="仿宋" w:hAnsi="仿宋" w:eastAsia="仿宋"/>
                <w:color w:val="auto"/>
                <w:sz w:val="24"/>
              </w:rPr>
              <w:t>序号</w:t>
            </w:r>
          </w:p>
        </w:tc>
        <w:tc>
          <w:tcPr>
            <w:tcW w:w="1537" w:type="dxa"/>
            <w:gridSpan w:val="2"/>
            <w:noWrap w:val="0"/>
            <w:vAlign w:val="top"/>
          </w:tcPr>
          <w:p>
            <w:pPr>
              <w:spacing w:line="460" w:lineRule="exact"/>
              <w:jc w:val="center"/>
              <w:rPr>
                <w:rFonts w:ascii="仿宋" w:hAnsi="仿宋" w:eastAsia="仿宋"/>
                <w:color w:val="auto"/>
                <w:sz w:val="24"/>
              </w:rPr>
            </w:pPr>
            <w:r>
              <w:rPr>
                <w:rFonts w:hint="eastAsia" w:ascii="仿宋" w:hAnsi="仿宋" w:eastAsia="仿宋"/>
                <w:color w:val="auto"/>
                <w:sz w:val="24"/>
              </w:rPr>
              <w:t>单位名称</w:t>
            </w:r>
          </w:p>
        </w:tc>
        <w:tc>
          <w:tcPr>
            <w:tcW w:w="1325" w:type="dxa"/>
            <w:gridSpan w:val="2"/>
            <w:noWrap w:val="0"/>
            <w:vAlign w:val="top"/>
          </w:tcPr>
          <w:p>
            <w:pPr>
              <w:spacing w:line="460" w:lineRule="exact"/>
              <w:jc w:val="center"/>
              <w:rPr>
                <w:rFonts w:ascii="仿宋" w:hAnsi="仿宋" w:eastAsia="仿宋"/>
                <w:color w:val="auto"/>
                <w:sz w:val="24"/>
              </w:rPr>
            </w:pPr>
            <w:r>
              <w:rPr>
                <w:rFonts w:hint="eastAsia" w:ascii="仿宋" w:hAnsi="仿宋" w:eastAsia="仿宋"/>
                <w:color w:val="auto"/>
                <w:sz w:val="24"/>
              </w:rPr>
              <w:t>主要业务</w:t>
            </w:r>
          </w:p>
        </w:tc>
        <w:tc>
          <w:tcPr>
            <w:tcW w:w="1002" w:type="dxa"/>
            <w:gridSpan w:val="3"/>
            <w:noWrap w:val="0"/>
            <w:vAlign w:val="top"/>
          </w:tcPr>
          <w:p>
            <w:pPr>
              <w:spacing w:line="460" w:lineRule="exact"/>
              <w:jc w:val="center"/>
              <w:rPr>
                <w:rFonts w:ascii="仿宋" w:hAnsi="仿宋" w:eastAsia="仿宋"/>
                <w:color w:val="auto"/>
                <w:sz w:val="24"/>
              </w:rPr>
            </w:pPr>
            <w:r>
              <w:rPr>
                <w:rFonts w:hint="eastAsia" w:ascii="仿宋" w:hAnsi="仿宋" w:eastAsia="仿宋"/>
                <w:color w:val="auto"/>
                <w:sz w:val="24"/>
              </w:rPr>
              <w:t>联系人</w:t>
            </w:r>
          </w:p>
        </w:tc>
        <w:tc>
          <w:tcPr>
            <w:tcW w:w="1050" w:type="dxa"/>
            <w:gridSpan w:val="3"/>
            <w:noWrap w:val="0"/>
            <w:vAlign w:val="top"/>
          </w:tcPr>
          <w:p>
            <w:pPr>
              <w:spacing w:line="460" w:lineRule="exact"/>
              <w:jc w:val="center"/>
              <w:rPr>
                <w:rFonts w:ascii="仿宋" w:hAnsi="仿宋" w:eastAsia="仿宋"/>
                <w:color w:val="auto"/>
                <w:sz w:val="24"/>
              </w:rPr>
            </w:pPr>
            <w:r>
              <w:rPr>
                <w:rFonts w:hint="eastAsia" w:ascii="仿宋" w:hAnsi="仿宋" w:eastAsia="仿宋"/>
                <w:color w:val="auto"/>
                <w:sz w:val="24"/>
              </w:rPr>
              <w:t>电话</w:t>
            </w:r>
          </w:p>
        </w:tc>
        <w:tc>
          <w:tcPr>
            <w:tcW w:w="3120" w:type="dxa"/>
            <w:gridSpan w:val="5"/>
            <w:noWrap w:val="0"/>
            <w:vAlign w:val="top"/>
          </w:tcPr>
          <w:p>
            <w:pPr>
              <w:spacing w:line="460" w:lineRule="exact"/>
              <w:jc w:val="center"/>
              <w:rPr>
                <w:rFonts w:ascii="仿宋" w:hAnsi="仿宋" w:eastAsia="仿宋"/>
                <w:color w:val="auto"/>
                <w:sz w:val="24"/>
              </w:rPr>
            </w:pPr>
            <w:r>
              <w:rPr>
                <w:rFonts w:hint="eastAsia" w:ascii="仿宋" w:hAnsi="仿宋" w:eastAsia="仿宋"/>
                <w:color w:val="auto"/>
                <w:sz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top"/>
          </w:tcPr>
          <w:p>
            <w:pPr>
              <w:spacing w:line="460" w:lineRule="exact"/>
              <w:rPr>
                <w:rFonts w:ascii="仿宋" w:hAnsi="仿宋" w:eastAsia="仿宋"/>
                <w:color w:val="auto"/>
                <w:sz w:val="24"/>
              </w:rPr>
            </w:pPr>
          </w:p>
        </w:tc>
        <w:tc>
          <w:tcPr>
            <w:tcW w:w="1537" w:type="dxa"/>
            <w:gridSpan w:val="2"/>
            <w:noWrap w:val="0"/>
            <w:vAlign w:val="top"/>
          </w:tcPr>
          <w:p>
            <w:pPr>
              <w:spacing w:line="460" w:lineRule="exact"/>
              <w:rPr>
                <w:rFonts w:ascii="仿宋" w:hAnsi="仿宋" w:eastAsia="仿宋"/>
                <w:color w:val="auto"/>
                <w:sz w:val="24"/>
              </w:rPr>
            </w:pPr>
          </w:p>
        </w:tc>
        <w:tc>
          <w:tcPr>
            <w:tcW w:w="1325" w:type="dxa"/>
            <w:gridSpan w:val="2"/>
            <w:noWrap w:val="0"/>
            <w:vAlign w:val="top"/>
          </w:tcPr>
          <w:p>
            <w:pPr>
              <w:spacing w:line="460" w:lineRule="exact"/>
              <w:rPr>
                <w:rFonts w:ascii="仿宋" w:hAnsi="仿宋" w:eastAsia="仿宋"/>
                <w:color w:val="auto"/>
                <w:sz w:val="24"/>
              </w:rPr>
            </w:pPr>
          </w:p>
        </w:tc>
        <w:tc>
          <w:tcPr>
            <w:tcW w:w="1002" w:type="dxa"/>
            <w:gridSpan w:val="3"/>
            <w:noWrap w:val="0"/>
            <w:vAlign w:val="top"/>
          </w:tcPr>
          <w:p>
            <w:pPr>
              <w:spacing w:line="460" w:lineRule="exact"/>
              <w:rPr>
                <w:rFonts w:ascii="仿宋" w:hAnsi="仿宋" w:eastAsia="仿宋"/>
                <w:color w:val="auto"/>
                <w:sz w:val="24"/>
              </w:rPr>
            </w:pPr>
          </w:p>
        </w:tc>
        <w:tc>
          <w:tcPr>
            <w:tcW w:w="1050" w:type="dxa"/>
            <w:gridSpan w:val="3"/>
            <w:noWrap w:val="0"/>
            <w:vAlign w:val="top"/>
          </w:tcPr>
          <w:p>
            <w:pPr>
              <w:spacing w:line="460" w:lineRule="exact"/>
              <w:rPr>
                <w:rFonts w:ascii="仿宋" w:hAnsi="仿宋" w:eastAsia="仿宋"/>
                <w:color w:val="auto"/>
                <w:sz w:val="24"/>
              </w:rPr>
            </w:pPr>
          </w:p>
        </w:tc>
        <w:tc>
          <w:tcPr>
            <w:tcW w:w="3120" w:type="dxa"/>
            <w:gridSpan w:val="5"/>
            <w:noWrap w:val="0"/>
            <w:vAlign w:val="top"/>
          </w:tcPr>
          <w:p>
            <w:pPr>
              <w:spacing w:line="4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top"/>
          </w:tcPr>
          <w:p>
            <w:pPr>
              <w:spacing w:line="460" w:lineRule="exact"/>
              <w:rPr>
                <w:rFonts w:ascii="仿宋" w:hAnsi="仿宋" w:eastAsia="仿宋"/>
                <w:color w:val="auto"/>
                <w:sz w:val="24"/>
              </w:rPr>
            </w:pPr>
          </w:p>
        </w:tc>
        <w:tc>
          <w:tcPr>
            <w:tcW w:w="1537" w:type="dxa"/>
            <w:gridSpan w:val="2"/>
            <w:noWrap w:val="0"/>
            <w:vAlign w:val="top"/>
          </w:tcPr>
          <w:p>
            <w:pPr>
              <w:spacing w:line="460" w:lineRule="exact"/>
              <w:rPr>
                <w:rFonts w:ascii="仿宋" w:hAnsi="仿宋" w:eastAsia="仿宋"/>
                <w:color w:val="auto"/>
                <w:sz w:val="24"/>
              </w:rPr>
            </w:pPr>
          </w:p>
        </w:tc>
        <w:tc>
          <w:tcPr>
            <w:tcW w:w="1325" w:type="dxa"/>
            <w:gridSpan w:val="2"/>
            <w:noWrap w:val="0"/>
            <w:vAlign w:val="top"/>
          </w:tcPr>
          <w:p>
            <w:pPr>
              <w:spacing w:line="460" w:lineRule="exact"/>
              <w:rPr>
                <w:rFonts w:ascii="仿宋" w:hAnsi="仿宋" w:eastAsia="仿宋"/>
                <w:color w:val="auto"/>
                <w:sz w:val="24"/>
              </w:rPr>
            </w:pPr>
          </w:p>
        </w:tc>
        <w:tc>
          <w:tcPr>
            <w:tcW w:w="1002" w:type="dxa"/>
            <w:gridSpan w:val="3"/>
            <w:noWrap w:val="0"/>
            <w:vAlign w:val="top"/>
          </w:tcPr>
          <w:p>
            <w:pPr>
              <w:spacing w:line="460" w:lineRule="exact"/>
              <w:rPr>
                <w:rFonts w:ascii="仿宋" w:hAnsi="仿宋" w:eastAsia="仿宋"/>
                <w:color w:val="auto"/>
                <w:sz w:val="24"/>
              </w:rPr>
            </w:pPr>
          </w:p>
        </w:tc>
        <w:tc>
          <w:tcPr>
            <w:tcW w:w="1050" w:type="dxa"/>
            <w:gridSpan w:val="3"/>
            <w:noWrap w:val="0"/>
            <w:vAlign w:val="top"/>
          </w:tcPr>
          <w:p>
            <w:pPr>
              <w:spacing w:line="460" w:lineRule="exact"/>
              <w:rPr>
                <w:rFonts w:ascii="仿宋" w:hAnsi="仿宋" w:eastAsia="仿宋"/>
                <w:color w:val="auto"/>
                <w:sz w:val="24"/>
              </w:rPr>
            </w:pPr>
          </w:p>
        </w:tc>
        <w:tc>
          <w:tcPr>
            <w:tcW w:w="3120" w:type="dxa"/>
            <w:gridSpan w:val="5"/>
            <w:noWrap w:val="0"/>
            <w:vAlign w:val="top"/>
          </w:tcPr>
          <w:p>
            <w:pPr>
              <w:spacing w:line="4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top"/>
          </w:tcPr>
          <w:p>
            <w:pPr>
              <w:spacing w:line="460" w:lineRule="exact"/>
              <w:rPr>
                <w:rFonts w:ascii="仿宋" w:hAnsi="仿宋" w:eastAsia="仿宋"/>
                <w:color w:val="auto"/>
                <w:sz w:val="24"/>
              </w:rPr>
            </w:pPr>
          </w:p>
        </w:tc>
        <w:tc>
          <w:tcPr>
            <w:tcW w:w="1537" w:type="dxa"/>
            <w:gridSpan w:val="2"/>
            <w:noWrap w:val="0"/>
            <w:vAlign w:val="top"/>
          </w:tcPr>
          <w:p>
            <w:pPr>
              <w:spacing w:line="460" w:lineRule="exact"/>
              <w:rPr>
                <w:rFonts w:ascii="仿宋" w:hAnsi="仿宋" w:eastAsia="仿宋"/>
                <w:color w:val="auto"/>
                <w:sz w:val="24"/>
              </w:rPr>
            </w:pPr>
          </w:p>
        </w:tc>
        <w:tc>
          <w:tcPr>
            <w:tcW w:w="1325" w:type="dxa"/>
            <w:gridSpan w:val="2"/>
            <w:noWrap w:val="0"/>
            <w:vAlign w:val="top"/>
          </w:tcPr>
          <w:p>
            <w:pPr>
              <w:spacing w:line="460" w:lineRule="exact"/>
              <w:rPr>
                <w:rFonts w:ascii="仿宋" w:hAnsi="仿宋" w:eastAsia="仿宋"/>
                <w:color w:val="auto"/>
                <w:sz w:val="24"/>
              </w:rPr>
            </w:pPr>
          </w:p>
        </w:tc>
        <w:tc>
          <w:tcPr>
            <w:tcW w:w="1002" w:type="dxa"/>
            <w:gridSpan w:val="3"/>
            <w:noWrap w:val="0"/>
            <w:vAlign w:val="top"/>
          </w:tcPr>
          <w:p>
            <w:pPr>
              <w:spacing w:line="460" w:lineRule="exact"/>
              <w:rPr>
                <w:rFonts w:ascii="仿宋" w:hAnsi="仿宋" w:eastAsia="仿宋"/>
                <w:color w:val="auto"/>
                <w:sz w:val="24"/>
              </w:rPr>
            </w:pPr>
          </w:p>
        </w:tc>
        <w:tc>
          <w:tcPr>
            <w:tcW w:w="1050" w:type="dxa"/>
            <w:gridSpan w:val="3"/>
            <w:noWrap w:val="0"/>
            <w:vAlign w:val="top"/>
          </w:tcPr>
          <w:p>
            <w:pPr>
              <w:spacing w:line="460" w:lineRule="exact"/>
              <w:rPr>
                <w:rFonts w:ascii="仿宋" w:hAnsi="仿宋" w:eastAsia="仿宋"/>
                <w:color w:val="auto"/>
                <w:sz w:val="24"/>
              </w:rPr>
            </w:pPr>
          </w:p>
        </w:tc>
        <w:tc>
          <w:tcPr>
            <w:tcW w:w="3120" w:type="dxa"/>
            <w:gridSpan w:val="5"/>
            <w:noWrap w:val="0"/>
            <w:vAlign w:val="top"/>
          </w:tcPr>
          <w:p>
            <w:pPr>
              <w:spacing w:line="4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top"/>
          </w:tcPr>
          <w:p>
            <w:pPr>
              <w:spacing w:line="460" w:lineRule="exact"/>
              <w:rPr>
                <w:rFonts w:ascii="仿宋" w:hAnsi="仿宋" w:eastAsia="仿宋"/>
                <w:color w:val="auto"/>
                <w:sz w:val="24"/>
              </w:rPr>
            </w:pPr>
          </w:p>
        </w:tc>
        <w:tc>
          <w:tcPr>
            <w:tcW w:w="1537" w:type="dxa"/>
            <w:gridSpan w:val="2"/>
            <w:noWrap w:val="0"/>
            <w:vAlign w:val="top"/>
          </w:tcPr>
          <w:p>
            <w:pPr>
              <w:spacing w:line="460" w:lineRule="exact"/>
              <w:rPr>
                <w:rFonts w:ascii="仿宋" w:hAnsi="仿宋" w:eastAsia="仿宋"/>
                <w:color w:val="auto"/>
                <w:sz w:val="24"/>
              </w:rPr>
            </w:pPr>
          </w:p>
        </w:tc>
        <w:tc>
          <w:tcPr>
            <w:tcW w:w="1325" w:type="dxa"/>
            <w:gridSpan w:val="2"/>
            <w:noWrap w:val="0"/>
            <w:vAlign w:val="top"/>
          </w:tcPr>
          <w:p>
            <w:pPr>
              <w:spacing w:line="460" w:lineRule="exact"/>
              <w:rPr>
                <w:rFonts w:ascii="仿宋" w:hAnsi="仿宋" w:eastAsia="仿宋"/>
                <w:color w:val="auto"/>
                <w:sz w:val="24"/>
              </w:rPr>
            </w:pPr>
          </w:p>
        </w:tc>
        <w:tc>
          <w:tcPr>
            <w:tcW w:w="1002" w:type="dxa"/>
            <w:gridSpan w:val="3"/>
            <w:noWrap w:val="0"/>
            <w:vAlign w:val="top"/>
          </w:tcPr>
          <w:p>
            <w:pPr>
              <w:spacing w:line="460" w:lineRule="exact"/>
              <w:rPr>
                <w:rFonts w:ascii="仿宋" w:hAnsi="仿宋" w:eastAsia="仿宋"/>
                <w:color w:val="auto"/>
                <w:sz w:val="24"/>
              </w:rPr>
            </w:pPr>
          </w:p>
        </w:tc>
        <w:tc>
          <w:tcPr>
            <w:tcW w:w="1050" w:type="dxa"/>
            <w:gridSpan w:val="3"/>
            <w:noWrap w:val="0"/>
            <w:vAlign w:val="top"/>
          </w:tcPr>
          <w:p>
            <w:pPr>
              <w:spacing w:line="460" w:lineRule="exact"/>
              <w:rPr>
                <w:rFonts w:ascii="仿宋" w:hAnsi="仿宋" w:eastAsia="仿宋"/>
                <w:color w:val="auto"/>
                <w:sz w:val="24"/>
              </w:rPr>
            </w:pPr>
          </w:p>
        </w:tc>
        <w:tc>
          <w:tcPr>
            <w:tcW w:w="3120" w:type="dxa"/>
            <w:gridSpan w:val="5"/>
            <w:noWrap w:val="0"/>
            <w:vAlign w:val="top"/>
          </w:tcPr>
          <w:p>
            <w:pPr>
              <w:spacing w:line="4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6" w:type="dxa"/>
            <w:gridSpan w:val="16"/>
            <w:noWrap w:val="0"/>
            <w:vAlign w:val="center"/>
          </w:tcPr>
          <w:p>
            <w:pPr>
              <w:spacing w:line="460" w:lineRule="exact"/>
              <w:jc w:val="center"/>
              <w:rPr>
                <w:rFonts w:hint="eastAsia" w:ascii="楷体_GB2312" w:eastAsia="楷体_GB2312"/>
                <w:b/>
                <w:color w:val="auto"/>
                <w:sz w:val="28"/>
                <w:szCs w:val="28"/>
              </w:rPr>
            </w:pPr>
            <w:r>
              <w:rPr>
                <w:rFonts w:hint="eastAsia" w:ascii="楷体" w:hAnsi="楷体" w:eastAsia="楷体"/>
                <w:b/>
                <w:color w:val="auto"/>
                <w:sz w:val="28"/>
                <w:szCs w:val="28"/>
              </w:rPr>
              <w:t>关键客户名单（30户）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top"/>
          </w:tcPr>
          <w:p>
            <w:pPr>
              <w:spacing w:line="460" w:lineRule="exact"/>
              <w:jc w:val="center"/>
              <w:rPr>
                <w:rFonts w:ascii="仿宋" w:hAnsi="仿宋" w:eastAsia="仿宋"/>
                <w:color w:val="auto"/>
                <w:sz w:val="24"/>
              </w:rPr>
            </w:pPr>
            <w:r>
              <w:rPr>
                <w:rFonts w:hint="eastAsia" w:ascii="仿宋" w:hAnsi="仿宋" w:eastAsia="仿宋"/>
                <w:color w:val="auto"/>
                <w:sz w:val="24"/>
              </w:rPr>
              <w:t>序号</w:t>
            </w:r>
          </w:p>
        </w:tc>
        <w:tc>
          <w:tcPr>
            <w:tcW w:w="1537" w:type="dxa"/>
            <w:gridSpan w:val="2"/>
            <w:noWrap w:val="0"/>
            <w:vAlign w:val="top"/>
          </w:tcPr>
          <w:p>
            <w:pPr>
              <w:spacing w:line="460" w:lineRule="exact"/>
              <w:jc w:val="center"/>
              <w:rPr>
                <w:rFonts w:ascii="仿宋" w:hAnsi="仿宋" w:eastAsia="仿宋"/>
                <w:color w:val="auto"/>
                <w:sz w:val="24"/>
              </w:rPr>
            </w:pPr>
            <w:r>
              <w:rPr>
                <w:rFonts w:hint="eastAsia" w:ascii="仿宋" w:hAnsi="仿宋" w:eastAsia="仿宋"/>
                <w:color w:val="auto"/>
                <w:sz w:val="24"/>
              </w:rPr>
              <w:t>客户名称</w:t>
            </w:r>
          </w:p>
        </w:tc>
        <w:tc>
          <w:tcPr>
            <w:tcW w:w="1325" w:type="dxa"/>
            <w:gridSpan w:val="2"/>
            <w:noWrap w:val="0"/>
            <w:vAlign w:val="top"/>
          </w:tcPr>
          <w:p>
            <w:pPr>
              <w:spacing w:line="460" w:lineRule="exact"/>
              <w:jc w:val="center"/>
              <w:rPr>
                <w:rFonts w:ascii="仿宋" w:hAnsi="仿宋" w:eastAsia="仿宋"/>
                <w:color w:val="auto"/>
                <w:sz w:val="24"/>
              </w:rPr>
            </w:pPr>
            <w:r>
              <w:rPr>
                <w:rFonts w:hint="eastAsia" w:ascii="仿宋" w:hAnsi="仿宋" w:eastAsia="仿宋"/>
                <w:color w:val="auto"/>
                <w:sz w:val="24"/>
              </w:rPr>
              <w:t>主要业务</w:t>
            </w:r>
          </w:p>
        </w:tc>
        <w:tc>
          <w:tcPr>
            <w:tcW w:w="1002" w:type="dxa"/>
            <w:gridSpan w:val="3"/>
            <w:noWrap w:val="0"/>
            <w:vAlign w:val="top"/>
          </w:tcPr>
          <w:p>
            <w:pPr>
              <w:spacing w:line="460" w:lineRule="exact"/>
              <w:jc w:val="center"/>
              <w:rPr>
                <w:rFonts w:ascii="仿宋" w:hAnsi="仿宋" w:eastAsia="仿宋"/>
                <w:color w:val="auto"/>
                <w:sz w:val="24"/>
              </w:rPr>
            </w:pPr>
            <w:r>
              <w:rPr>
                <w:rFonts w:hint="eastAsia" w:ascii="仿宋" w:hAnsi="仿宋" w:eastAsia="仿宋"/>
                <w:color w:val="auto"/>
                <w:sz w:val="24"/>
              </w:rPr>
              <w:t>联系人</w:t>
            </w:r>
          </w:p>
        </w:tc>
        <w:tc>
          <w:tcPr>
            <w:tcW w:w="1050" w:type="dxa"/>
            <w:gridSpan w:val="3"/>
            <w:noWrap w:val="0"/>
            <w:vAlign w:val="top"/>
          </w:tcPr>
          <w:p>
            <w:pPr>
              <w:spacing w:line="460" w:lineRule="exact"/>
              <w:jc w:val="center"/>
              <w:rPr>
                <w:rFonts w:ascii="仿宋" w:hAnsi="仿宋" w:eastAsia="仿宋"/>
                <w:color w:val="auto"/>
                <w:sz w:val="24"/>
              </w:rPr>
            </w:pPr>
            <w:r>
              <w:rPr>
                <w:rFonts w:hint="eastAsia" w:ascii="仿宋" w:hAnsi="仿宋" w:eastAsia="仿宋"/>
                <w:color w:val="auto"/>
                <w:sz w:val="24"/>
              </w:rPr>
              <w:t>电话</w:t>
            </w:r>
          </w:p>
        </w:tc>
        <w:tc>
          <w:tcPr>
            <w:tcW w:w="3120" w:type="dxa"/>
            <w:gridSpan w:val="5"/>
            <w:noWrap w:val="0"/>
            <w:vAlign w:val="top"/>
          </w:tcPr>
          <w:p>
            <w:pPr>
              <w:spacing w:line="460" w:lineRule="exact"/>
              <w:jc w:val="center"/>
              <w:rPr>
                <w:rFonts w:ascii="仿宋" w:hAnsi="仿宋" w:eastAsia="仿宋"/>
                <w:color w:val="auto"/>
                <w:sz w:val="24"/>
              </w:rPr>
            </w:pPr>
            <w:r>
              <w:rPr>
                <w:rFonts w:hint="eastAsia" w:ascii="仿宋" w:hAnsi="仿宋" w:eastAsia="仿宋"/>
                <w:color w:val="auto"/>
                <w:sz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top"/>
          </w:tcPr>
          <w:p>
            <w:pPr>
              <w:spacing w:line="460" w:lineRule="exact"/>
              <w:rPr>
                <w:rFonts w:ascii="仿宋" w:hAnsi="仿宋" w:eastAsia="仿宋"/>
                <w:color w:val="auto"/>
                <w:sz w:val="24"/>
              </w:rPr>
            </w:pPr>
          </w:p>
        </w:tc>
        <w:tc>
          <w:tcPr>
            <w:tcW w:w="1537" w:type="dxa"/>
            <w:gridSpan w:val="2"/>
            <w:noWrap w:val="0"/>
            <w:vAlign w:val="top"/>
          </w:tcPr>
          <w:p>
            <w:pPr>
              <w:spacing w:line="460" w:lineRule="exact"/>
              <w:rPr>
                <w:rFonts w:ascii="仿宋" w:hAnsi="仿宋" w:eastAsia="仿宋"/>
                <w:color w:val="auto"/>
                <w:sz w:val="24"/>
              </w:rPr>
            </w:pPr>
          </w:p>
        </w:tc>
        <w:tc>
          <w:tcPr>
            <w:tcW w:w="1325" w:type="dxa"/>
            <w:gridSpan w:val="2"/>
            <w:noWrap w:val="0"/>
            <w:vAlign w:val="top"/>
          </w:tcPr>
          <w:p>
            <w:pPr>
              <w:spacing w:line="460" w:lineRule="exact"/>
              <w:rPr>
                <w:rFonts w:ascii="仿宋" w:hAnsi="仿宋" w:eastAsia="仿宋"/>
                <w:color w:val="auto"/>
                <w:sz w:val="24"/>
              </w:rPr>
            </w:pPr>
          </w:p>
        </w:tc>
        <w:tc>
          <w:tcPr>
            <w:tcW w:w="1002" w:type="dxa"/>
            <w:gridSpan w:val="3"/>
            <w:noWrap w:val="0"/>
            <w:vAlign w:val="top"/>
          </w:tcPr>
          <w:p>
            <w:pPr>
              <w:spacing w:line="460" w:lineRule="exact"/>
              <w:rPr>
                <w:rFonts w:ascii="仿宋" w:hAnsi="仿宋" w:eastAsia="仿宋"/>
                <w:color w:val="auto"/>
                <w:sz w:val="24"/>
              </w:rPr>
            </w:pPr>
          </w:p>
        </w:tc>
        <w:tc>
          <w:tcPr>
            <w:tcW w:w="1050" w:type="dxa"/>
            <w:gridSpan w:val="3"/>
            <w:noWrap w:val="0"/>
            <w:vAlign w:val="top"/>
          </w:tcPr>
          <w:p>
            <w:pPr>
              <w:spacing w:line="460" w:lineRule="exact"/>
              <w:rPr>
                <w:rFonts w:ascii="仿宋" w:hAnsi="仿宋" w:eastAsia="仿宋"/>
                <w:color w:val="auto"/>
                <w:sz w:val="24"/>
              </w:rPr>
            </w:pPr>
          </w:p>
        </w:tc>
        <w:tc>
          <w:tcPr>
            <w:tcW w:w="3120" w:type="dxa"/>
            <w:gridSpan w:val="5"/>
            <w:noWrap w:val="0"/>
            <w:vAlign w:val="top"/>
          </w:tcPr>
          <w:p>
            <w:pPr>
              <w:spacing w:line="4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top"/>
          </w:tcPr>
          <w:p>
            <w:pPr>
              <w:spacing w:line="460" w:lineRule="exact"/>
              <w:rPr>
                <w:rFonts w:ascii="仿宋" w:hAnsi="仿宋" w:eastAsia="仿宋"/>
                <w:color w:val="auto"/>
                <w:sz w:val="24"/>
              </w:rPr>
            </w:pPr>
          </w:p>
        </w:tc>
        <w:tc>
          <w:tcPr>
            <w:tcW w:w="1537" w:type="dxa"/>
            <w:gridSpan w:val="2"/>
            <w:noWrap w:val="0"/>
            <w:vAlign w:val="top"/>
          </w:tcPr>
          <w:p>
            <w:pPr>
              <w:spacing w:line="460" w:lineRule="exact"/>
              <w:rPr>
                <w:rFonts w:ascii="仿宋" w:hAnsi="仿宋" w:eastAsia="仿宋"/>
                <w:color w:val="auto"/>
                <w:sz w:val="24"/>
              </w:rPr>
            </w:pPr>
          </w:p>
        </w:tc>
        <w:tc>
          <w:tcPr>
            <w:tcW w:w="1325" w:type="dxa"/>
            <w:gridSpan w:val="2"/>
            <w:noWrap w:val="0"/>
            <w:vAlign w:val="top"/>
          </w:tcPr>
          <w:p>
            <w:pPr>
              <w:spacing w:line="460" w:lineRule="exact"/>
              <w:rPr>
                <w:rFonts w:ascii="仿宋" w:hAnsi="仿宋" w:eastAsia="仿宋"/>
                <w:color w:val="auto"/>
                <w:sz w:val="24"/>
              </w:rPr>
            </w:pPr>
          </w:p>
        </w:tc>
        <w:tc>
          <w:tcPr>
            <w:tcW w:w="1002" w:type="dxa"/>
            <w:gridSpan w:val="3"/>
            <w:noWrap w:val="0"/>
            <w:vAlign w:val="top"/>
          </w:tcPr>
          <w:p>
            <w:pPr>
              <w:spacing w:line="460" w:lineRule="exact"/>
              <w:rPr>
                <w:rFonts w:ascii="仿宋" w:hAnsi="仿宋" w:eastAsia="仿宋"/>
                <w:color w:val="auto"/>
                <w:sz w:val="24"/>
              </w:rPr>
            </w:pPr>
          </w:p>
        </w:tc>
        <w:tc>
          <w:tcPr>
            <w:tcW w:w="1050" w:type="dxa"/>
            <w:gridSpan w:val="3"/>
            <w:noWrap w:val="0"/>
            <w:vAlign w:val="top"/>
          </w:tcPr>
          <w:p>
            <w:pPr>
              <w:spacing w:line="460" w:lineRule="exact"/>
              <w:rPr>
                <w:rFonts w:ascii="仿宋" w:hAnsi="仿宋" w:eastAsia="仿宋"/>
                <w:color w:val="auto"/>
                <w:sz w:val="24"/>
              </w:rPr>
            </w:pPr>
          </w:p>
        </w:tc>
        <w:tc>
          <w:tcPr>
            <w:tcW w:w="3120" w:type="dxa"/>
            <w:gridSpan w:val="5"/>
            <w:noWrap w:val="0"/>
            <w:vAlign w:val="top"/>
          </w:tcPr>
          <w:p>
            <w:pPr>
              <w:spacing w:line="4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top"/>
          </w:tcPr>
          <w:p>
            <w:pPr>
              <w:spacing w:line="460" w:lineRule="exact"/>
              <w:rPr>
                <w:rFonts w:ascii="仿宋" w:hAnsi="仿宋" w:eastAsia="仿宋"/>
                <w:color w:val="auto"/>
                <w:sz w:val="24"/>
              </w:rPr>
            </w:pPr>
          </w:p>
        </w:tc>
        <w:tc>
          <w:tcPr>
            <w:tcW w:w="1537" w:type="dxa"/>
            <w:gridSpan w:val="2"/>
            <w:noWrap w:val="0"/>
            <w:vAlign w:val="top"/>
          </w:tcPr>
          <w:p>
            <w:pPr>
              <w:spacing w:line="460" w:lineRule="exact"/>
              <w:rPr>
                <w:rFonts w:ascii="仿宋" w:hAnsi="仿宋" w:eastAsia="仿宋"/>
                <w:color w:val="auto"/>
                <w:sz w:val="24"/>
              </w:rPr>
            </w:pPr>
          </w:p>
        </w:tc>
        <w:tc>
          <w:tcPr>
            <w:tcW w:w="1325" w:type="dxa"/>
            <w:gridSpan w:val="2"/>
            <w:noWrap w:val="0"/>
            <w:vAlign w:val="top"/>
          </w:tcPr>
          <w:p>
            <w:pPr>
              <w:spacing w:line="460" w:lineRule="exact"/>
              <w:rPr>
                <w:rFonts w:ascii="仿宋" w:hAnsi="仿宋" w:eastAsia="仿宋"/>
                <w:color w:val="auto"/>
                <w:sz w:val="24"/>
              </w:rPr>
            </w:pPr>
          </w:p>
        </w:tc>
        <w:tc>
          <w:tcPr>
            <w:tcW w:w="1002" w:type="dxa"/>
            <w:gridSpan w:val="3"/>
            <w:noWrap w:val="0"/>
            <w:vAlign w:val="top"/>
          </w:tcPr>
          <w:p>
            <w:pPr>
              <w:spacing w:line="460" w:lineRule="exact"/>
              <w:rPr>
                <w:rFonts w:ascii="仿宋" w:hAnsi="仿宋" w:eastAsia="仿宋"/>
                <w:color w:val="auto"/>
                <w:sz w:val="24"/>
              </w:rPr>
            </w:pPr>
          </w:p>
        </w:tc>
        <w:tc>
          <w:tcPr>
            <w:tcW w:w="1050" w:type="dxa"/>
            <w:gridSpan w:val="3"/>
            <w:noWrap w:val="0"/>
            <w:vAlign w:val="top"/>
          </w:tcPr>
          <w:p>
            <w:pPr>
              <w:spacing w:line="460" w:lineRule="exact"/>
              <w:rPr>
                <w:rFonts w:ascii="仿宋" w:hAnsi="仿宋" w:eastAsia="仿宋"/>
                <w:color w:val="auto"/>
                <w:sz w:val="24"/>
              </w:rPr>
            </w:pPr>
          </w:p>
        </w:tc>
        <w:tc>
          <w:tcPr>
            <w:tcW w:w="3120" w:type="dxa"/>
            <w:gridSpan w:val="5"/>
            <w:noWrap w:val="0"/>
            <w:vAlign w:val="top"/>
          </w:tcPr>
          <w:p>
            <w:pPr>
              <w:spacing w:line="4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top"/>
          </w:tcPr>
          <w:p>
            <w:pPr>
              <w:spacing w:line="460" w:lineRule="exact"/>
              <w:rPr>
                <w:rFonts w:ascii="仿宋" w:hAnsi="仿宋" w:eastAsia="仿宋"/>
                <w:color w:val="auto"/>
                <w:sz w:val="24"/>
              </w:rPr>
            </w:pPr>
          </w:p>
        </w:tc>
        <w:tc>
          <w:tcPr>
            <w:tcW w:w="1537" w:type="dxa"/>
            <w:gridSpan w:val="2"/>
            <w:noWrap w:val="0"/>
            <w:vAlign w:val="top"/>
          </w:tcPr>
          <w:p>
            <w:pPr>
              <w:spacing w:line="460" w:lineRule="exact"/>
              <w:rPr>
                <w:rFonts w:ascii="仿宋" w:hAnsi="仿宋" w:eastAsia="仿宋"/>
                <w:color w:val="auto"/>
                <w:sz w:val="24"/>
              </w:rPr>
            </w:pPr>
          </w:p>
        </w:tc>
        <w:tc>
          <w:tcPr>
            <w:tcW w:w="1325" w:type="dxa"/>
            <w:gridSpan w:val="2"/>
            <w:noWrap w:val="0"/>
            <w:vAlign w:val="top"/>
          </w:tcPr>
          <w:p>
            <w:pPr>
              <w:spacing w:line="460" w:lineRule="exact"/>
              <w:rPr>
                <w:rFonts w:ascii="仿宋" w:hAnsi="仿宋" w:eastAsia="仿宋"/>
                <w:color w:val="auto"/>
                <w:sz w:val="24"/>
              </w:rPr>
            </w:pPr>
          </w:p>
        </w:tc>
        <w:tc>
          <w:tcPr>
            <w:tcW w:w="1002" w:type="dxa"/>
            <w:gridSpan w:val="3"/>
            <w:noWrap w:val="0"/>
            <w:vAlign w:val="top"/>
          </w:tcPr>
          <w:p>
            <w:pPr>
              <w:spacing w:line="460" w:lineRule="exact"/>
              <w:rPr>
                <w:rFonts w:ascii="仿宋" w:hAnsi="仿宋" w:eastAsia="仿宋"/>
                <w:color w:val="auto"/>
                <w:sz w:val="24"/>
              </w:rPr>
            </w:pPr>
          </w:p>
        </w:tc>
        <w:tc>
          <w:tcPr>
            <w:tcW w:w="1050" w:type="dxa"/>
            <w:gridSpan w:val="3"/>
            <w:noWrap w:val="0"/>
            <w:vAlign w:val="top"/>
          </w:tcPr>
          <w:p>
            <w:pPr>
              <w:spacing w:line="460" w:lineRule="exact"/>
              <w:rPr>
                <w:rFonts w:ascii="仿宋" w:hAnsi="仿宋" w:eastAsia="仿宋"/>
                <w:color w:val="auto"/>
                <w:sz w:val="24"/>
              </w:rPr>
            </w:pPr>
          </w:p>
        </w:tc>
        <w:tc>
          <w:tcPr>
            <w:tcW w:w="3120" w:type="dxa"/>
            <w:gridSpan w:val="5"/>
            <w:noWrap w:val="0"/>
            <w:vAlign w:val="top"/>
          </w:tcPr>
          <w:p>
            <w:pPr>
              <w:spacing w:line="460" w:lineRule="exact"/>
              <w:rPr>
                <w:rFonts w:ascii="仿宋" w:hAnsi="仿宋" w:eastAsia="仿宋"/>
                <w:color w:val="auto"/>
                <w:sz w:val="24"/>
              </w:rPr>
            </w:pPr>
          </w:p>
        </w:tc>
      </w:tr>
    </w:tbl>
    <w:p>
      <w:pPr>
        <w:spacing w:line="340" w:lineRule="exact"/>
        <w:ind w:firstLine="482" w:firstLineChars="200"/>
        <w:rPr>
          <w:rFonts w:hint="eastAsia" w:ascii="仿宋" w:hAnsi="仿宋" w:eastAsia="仿宋"/>
          <w:color w:val="auto"/>
          <w:spacing w:val="-4"/>
          <w:sz w:val="24"/>
        </w:rPr>
      </w:pPr>
      <w:r>
        <w:rPr>
          <w:rFonts w:hint="eastAsia" w:ascii="仿宋" w:hAnsi="仿宋" w:eastAsia="仿宋"/>
          <w:b/>
          <w:color w:val="auto"/>
          <w:sz w:val="24"/>
        </w:rPr>
        <w:t>注：市场占有率（%）</w:t>
      </w:r>
      <w:r>
        <w:rPr>
          <w:rFonts w:hint="eastAsia" w:ascii="仿宋" w:hAnsi="仿宋" w:eastAsia="仿宋"/>
          <w:color w:val="auto"/>
          <w:sz w:val="24"/>
        </w:rPr>
        <w:t>＝本组织产品销量/同行业该产品总销量。</w:t>
      </w:r>
      <w:r>
        <w:rPr>
          <w:rFonts w:hint="eastAsia" w:ascii="仿宋" w:hAnsi="仿宋" w:eastAsia="仿宋"/>
          <w:color w:val="auto"/>
          <w:spacing w:val="-4"/>
          <w:sz w:val="24"/>
        </w:rPr>
        <w:t>提供本组织在国际和国内市场占有份额指标及证实性材料，可采用政府部门、中介机构、权威媒体等提供的数据；无法填写或提供的，应予说明。</w:t>
      </w:r>
    </w:p>
    <w:p>
      <w:pPr>
        <w:spacing w:line="340" w:lineRule="exact"/>
        <w:ind w:firstLine="464" w:firstLineChars="200"/>
        <w:rPr>
          <w:rFonts w:hint="eastAsia" w:ascii="仿宋" w:hAnsi="仿宋" w:eastAsia="仿宋"/>
          <w:color w:val="auto"/>
          <w:spacing w:val="-4"/>
          <w:sz w:val="24"/>
        </w:rPr>
      </w:pPr>
    </w:p>
    <w:p>
      <w:pPr>
        <w:spacing w:line="400" w:lineRule="exact"/>
        <w:jc w:val="center"/>
        <w:rPr>
          <w:rFonts w:hint="eastAsia" w:ascii="方正小标宋简体" w:eastAsia="方正小标宋简体"/>
          <w:b/>
          <w:color w:val="auto"/>
          <w:sz w:val="36"/>
          <w:szCs w:val="36"/>
        </w:rPr>
      </w:pPr>
      <w:r>
        <w:rPr>
          <w:rFonts w:hint="eastAsia" w:ascii="方正小标宋简体" w:eastAsia="方正小标宋简体"/>
          <w:b/>
          <w:color w:val="auto"/>
          <w:sz w:val="36"/>
          <w:szCs w:val="36"/>
        </w:rPr>
        <w:t>七、近三年与质量安全相关的其他情况</w:t>
      </w:r>
    </w:p>
    <w:tbl>
      <w:tblPr>
        <w:tblStyle w:val="5"/>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9"/>
        <w:gridCol w:w="1670"/>
        <w:gridCol w:w="1671"/>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9" w:type="dxa"/>
            <w:noWrap w:val="0"/>
            <w:vAlign w:val="center"/>
          </w:tcPr>
          <w:p>
            <w:pPr>
              <w:spacing w:line="460" w:lineRule="exact"/>
              <w:jc w:val="center"/>
              <w:rPr>
                <w:rFonts w:ascii="仿宋" w:hAnsi="仿宋" w:eastAsia="仿宋"/>
                <w:b/>
                <w:color w:val="auto"/>
                <w:sz w:val="24"/>
              </w:rPr>
            </w:pPr>
            <w:r>
              <w:rPr>
                <w:rFonts w:hint="eastAsia" w:ascii="仿宋" w:hAnsi="仿宋" w:eastAsia="仿宋"/>
                <w:b/>
                <w:color w:val="auto"/>
                <w:sz w:val="24"/>
              </w:rPr>
              <w:t>指   标</w:t>
            </w:r>
          </w:p>
        </w:tc>
        <w:tc>
          <w:tcPr>
            <w:tcW w:w="1670" w:type="dxa"/>
            <w:noWrap w:val="0"/>
            <w:vAlign w:val="center"/>
          </w:tcPr>
          <w:p>
            <w:pPr>
              <w:spacing w:line="440" w:lineRule="exact"/>
              <w:jc w:val="center"/>
              <w:rPr>
                <w:rFonts w:ascii="仿宋" w:hAnsi="仿宋" w:eastAsia="仿宋"/>
                <w:b/>
                <w:color w:val="auto"/>
                <w:sz w:val="24"/>
              </w:rPr>
            </w:pPr>
            <w:r>
              <w:rPr>
                <w:rFonts w:ascii="仿宋" w:hAnsi="仿宋" w:eastAsia="仿宋"/>
                <w:b/>
                <w:color w:val="auto"/>
                <w:sz w:val="24"/>
              </w:rPr>
              <w:t>20</w:t>
            </w:r>
            <w:r>
              <w:rPr>
                <w:rFonts w:hint="eastAsia" w:ascii="仿宋" w:hAnsi="仿宋" w:eastAsia="仿宋"/>
                <w:b/>
                <w:color w:val="auto"/>
                <w:sz w:val="24"/>
                <w:lang w:val="en-US" w:eastAsia="zh-CN"/>
              </w:rPr>
              <w:t>20</w:t>
            </w:r>
            <w:r>
              <w:rPr>
                <w:rFonts w:ascii="仿宋" w:hAnsi="仿宋" w:eastAsia="仿宋"/>
                <w:b/>
                <w:color w:val="auto"/>
                <w:sz w:val="24"/>
              </w:rPr>
              <w:t>年</w:t>
            </w:r>
          </w:p>
        </w:tc>
        <w:tc>
          <w:tcPr>
            <w:tcW w:w="1671" w:type="dxa"/>
            <w:noWrap w:val="0"/>
            <w:vAlign w:val="center"/>
          </w:tcPr>
          <w:p>
            <w:pPr>
              <w:spacing w:line="440" w:lineRule="exact"/>
              <w:jc w:val="center"/>
              <w:rPr>
                <w:rFonts w:ascii="仿宋" w:hAnsi="仿宋" w:eastAsia="仿宋"/>
                <w:b/>
                <w:color w:val="auto"/>
                <w:sz w:val="24"/>
              </w:rPr>
            </w:pPr>
            <w:r>
              <w:rPr>
                <w:rFonts w:ascii="仿宋" w:hAnsi="仿宋" w:eastAsia="仿宋"/>
                <w:b/>
                <w:color w:val="auto"/>
                <w:sz w:val="24"/>
              </w:rPr>
              <w:t>20</w:t>
            </w:r>
            <w:r>
              <w:rPr>
                <w:rFonts w:hint="eastAsia" w:ascii="仿宋" w:hAnsi="仿宋" w:eastAsia="仿宋"/>
                <w:b/>
                <w:color w:val="auto"/>
                <w:sz w:val="24"/>
                <w:lang w:val="en-US" w:eastAsia="zh-CN"/>
              </w:rPr>
              <w:t>21</w:t>
            </w:r>
            <w:r>
              <w:rPr>
                <w:rFonts w:ascii="仿宋" w:hAnsi="仿宋" w:eastAsia="仿宋"/>
                <w:b/>
                <w:color w:val="auto"/>
                <w:sz w:val="24"/>
              </w:rPr>
              <w:t>年</w:t>
            </w:r>
          </w:p>
        </w:tc>
        <w:tc>
          <w:tcPr>
            <w:tcW w:w="1671" w:type="dxa"/>
            <w:noWrap w:val="0"/>
            <w:vAlign w:val="center"/>
          </w:tcPr>
          <w:p>
            <w:pPr>
              <w:spacing w:line="440" w:lineRule="exact"/>
              <w:jc w:val="center"/>
              <w:rPr>
                <w:rFonts w:ascii="仿宋" w:hAnsi="仿宋" w:eastAsia="仿宋"/>
                <w:b/>
                <w:color w:val="auto"/>
                <w:sz w:val="24"/>
              </w:rPr>
            </w:pPr>
            <w:r>
              <w:rPr>
                <w:rFonts w:ascii="仿宋" w:hAnsi="仿宋" w:eastAsia="仿宋"/>
                <w:b/>
                <w:color w:val="auto"/>
                <w:sz w:val="24"/>
              </w:rPr>
              <w:t>20</w:t>
            </w:r>
            <w:r>
              <w:rPr>
                <w:rFonts w:hint="eastAsia" w:ascii="仿宋" w:hAnsi="仿宋" w:eastAsia="仿宋"/>
                <w:b/>
                <w:color w:val="auto"/>
                <w:sz w:val="24"/>
              </w:rPr>
              <w:t>2</w:t>
            </w:r>
            <w:r>
              <w:rPr>
                <w:rFonts w:hint="eastAsia" w:ascii="仿宋" w:hAnsi="仿宋" w:eastAsia="仿宋"/>
                <w:b/>
                <w:color w:val="auto"/>
                <w:sz w:val="24"/>
                <w:lang w:val="en-US" w:eastAsia="zh-CN"/>
              </w:rPr>
              <w:t>2</w:t>
            </w:r>
            <w:r>
              <w:rPr>
                <w:rFonts w:ascii="仿宋" w:hAnsi="仿宋" w:eastAsia="仿宋"/>
                <w:b/>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9" w:type="dxa"/>
            <w:noWrap w:val="0"/>
            <w:vAlign w:val="center"/>
          </w:tcPr>
          <w:p>
            <w:pPr>
              <w:spacing w:line="460" w:lineRule="exact"/>
              <w:jc w:val="center"/>
              <w:rPr>
                <w:rFonts w:ascii="仿宋" w:hAnsi="仿宋" w:eastAsia="仿宋"/>
                <w:color w:val="auto"/>
                <w:sz w:val="24"/>
              </w:rPr>
            </w:pPr>
            <w:r>
              <w:rPr>
                <w:rFonts w:hint="eastAsia" w:ascii="仿宋" w:hAnsi="仿宋" w:eastAsia="仿宋"/>
                <w:color w:val="auto"/>
                <w:sz w:val="24"/>
              </w:rPr>
              <w:t>省级及以上产品（含出口产品）质量监督检查不合格或有违法行为</w:t>
            </w:r>
          </w:p>
        </w:tc>
        <w:tc>
          <w:tcPr>
            <w:tcW w:w="1670" w:type="dxa"/>
            <w:noWrap w:val="0"/>
            <w:vAlign w:val="center"/>
          </w:tcPr>
          <w:p>
            <w:pPr>
              <w:spacing w:line="460" w:lineRule="exact"/>
              <w:jc w:val="center"/>
              <w:rPr>
                <w:rFonts w:ascii="仿宋" w:hAnsi="仿宋" w:eastAsia="仿宋"/>
                <w:color w:val="auto"/>
                <w:sz w:val="24"/>
              </w:rPr>
            </w:pPr>
            <w:r>
              <w:rPr>
                <w:rFonts w:hint="eastAsia" w:ascii="仿宋" w:hAnsi="仿宋" w:eastAsia="仿宋"/>
                <w:color w:val="auto"/>
                <w:sz w:val="24"/>
              </w:rPr>
              <w:t>□有</w:t>
            </w:r>
          </w:p>
          <w:p>
            <w:pPr>
              <w:spacing w:line="460" w:lineRule="exact"/>
              <w:jc w:val="center"/>
              <w:rPr>
                <w:rFonts w:ascii="仿宋" w:hAnsi="仿宋" w:eastAsia="仿宋"/>
                <w:color w:val="auto"/>
                <w:sz w:val="24"/>
              </w:rPr>
            </w:pPr>
            <w:r>
              <w:rPr>
                <w:rFonts w:hint="eastAsia" w:ascii="仿宋" w:hAnsi="仿宋" w:eastAsia="仿宋"/>
                <w:color w:val="auto"/>
                <w:sz w:val="24"/>
              </w:rPr>
              <w:t>□无</w:t>
            </w:r>
          </w:p>
        </w:tc>
        <w:tc>
          <w:tcPr>
            <w:tcW w:w="1671" w:type="dxa"/>
            <w:noWrap w:val="0"/>
            <w:vAlign w:val="center"/>
          </w:tcPr>
          <w:p>
            <w:pPr>
              <w:spacing w:line="460" w:lineRule="exact"/>
              <w:jc w:val="center"/>
              <w:rPr>
                <w:rFonts w:ascii="仿宋" w:hAnsi="仿宋" w:eastAsia="仿宋"/>
                <w:color w:val="auto"/>
                <w:sz w:val="24"/>
              </w:rPr>
            </w:pPr>
            <w:r>
              <w:rPr>
                <w:rFonts w:hint="eastAsia" w:ascii="仿宋" w:hAnsi="仿宋" w:eastAsia="仿宋"/>
                <w:color w:val="auto"/>
                <w:sz w:val="24"/>
              </w:rPr>
              <w:t>□有</w:t>
            </w:r>
          </w:p>
          <w:p>
            <w:pPr>
              <w:spacing w:line="460" w:lineRule="exact"/>
              <w:jc w:val="center"/>
              <w:rPr>
                <w:rFonts w:ascii="仿宋" w:hAnsi="仿宋" w:eastAsia="仿宋"/>
                <w:color w:val="auto"/>
                <w:sz w:val="24"/>
              </w:rPr>
            </w:pPr>
            <w:r>
              <w:rPr>
                <w:rFonts w:hint="eastAsia" w:ascii="仿宋" w:hAnsi="仿宋" w:eastAsia="仿宋"/>
                <w:color w:val="auto"/>
                <w:sz w:val="24"/>
              </w:rPr>
              <w:t>□无</w:t>
            </w:r>
          </w:p>
        </w:tc>
        <w:tc>
          <w:tcPr>
            <w:tcW w:w="1671" w:type="dxa"/>
            <w:noWrap w:val="0"/>
            <w:vAlign w:val="center"/>
          </w:tcPr>
          <w:p>
            <w:pPr>
              <w:spacing w:line="460" w:lineRule="exact"/>
              <w:jc w:val="center"/>
              <w:rPr>
                <w:rFonts w:ascii="仿宋" w:hAnsi="仿宋" w:eastAsia="仿宋"/>
                <w:color w:val="auto"/>
                <w:sz w:val="24"/>
              </w:rPr>
            </w:pPr>
            <w:r>
              <w:rPr>
                <w:rFonts w:hint="eastAsia" w:ascii="仿宋" w:hAnsi="仿宋" w:eastAsia="仿宋"/>
                <w:color w:val="auto"/>
                <w:sz w:val="24"/>
              </w:rPr>
              <w:t>□有</w:t>
            </w:r>
          </w:p>
          <w:p>
            <w:pPr>
              <w:spacing w:line="460" w:lineRule="exact"/>
              <w:jc w:val="center"/>
              <w:rPr>
                <w:rFonts w:ascii="仿宋" w:hAnsi="仿宋" w:eastAsia="仿宋"/>
                <w:color w:val="auto"/>
                <w:sz w:val="24"/>
              </w:rPr>
            </w:pPr>
            <w:r>
              <w:rPr>
                <w:rFonts w:hint="eastAsia" w:ascii="仿宋" w:hAnsi="仿宋" w:eastAsia="仿宋"/>
                <w:color w:val="auto"/>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9" w:type="dxa"/>
            <w:noWrap w:val="0"/>
            <w:vAlign w:val="center"/>
          </w:tcPr>
          <w:p>
            <w:pPr>
              <w:spacing w:line="400" w:lineRule="exact"/>
              <w:rPr>
                <w:rFonts w:ascii="仿宋" w:hAnsi="仿宋" w:eastAsia="仿宋" w:cs="方正仿宋_GBK"/>
                <w:color w:val="auto"/>
                <w:sz w:val="24"/>
              </w:rPr>
            </w:pPr>
            <w:r>
              <w:rPr>
                <w:rFonts w:hint="eastAsia" w:ascii="仿宋" w:hAnsi="仿宋" w:eastAsia="仿宋" w:cs="方正仿宋_GBK"/>
                <w:color w:val="auto"/>
                <w:sz w:val="24"/>
              </w:rPr>
              <w:t>省级及以上工程质量监督检查不合格或有违法行为</w:t>
            </w:r>
          </w:p>
        </w:tc>
        <w:tc>
          <w:tcPr>
            <w:tcW w:w="1670" w:type="dxa"/>
            <w:noWrap w:val="0"/>
            <w:vAlign w:val="center"/>
          </w:tcPr>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□有</w:t>
            </w:r>
          </w:p>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□无</w:t>
            </w:r>
          </w:p>
        </w:tc>
        <w:tc>
          <w:tcPr>
            <w:tcW w:w="1671" w:type="dxa"/>
            <w:noWrap w:val="0"/>
            <w:vAlign w:val="center"/>
          </w:tcPr>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□有</w:t>
            </w:r>
          </w:p>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□无</w:t>
            </w:r>
          </w:p>
        </w:tc>
        <w:tc>
          <w:tcPr>
            <w:tcW w:w="1671" w:type="dxa"/>
            <w:noWrap w:val="0"/>
            <w:vAlign w:val="center"/>
          </w:tcPr>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□有</w:t>
            </w:r>
          </w:p>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9" w:type="dxa"/>
            <w:noWrap w:val="0"/>
            <w:vAlign w:val="center"/>
          </w:tcPr>
          <w:p>
            <w:pPr>
              <w:spacing w:line="400" w:lineRule="exact"/>
              <w:rPr>
                <w:rFonts w:ascii="仿宋" w:hAnsi="仿宋" w:eastAsia="仿宋" w:cs="方正仿宋_GBK"/>
                <w:color w:val="auto"/>
                <w:sz w:val="24"/>
              </w:rPr>
            </w:pPr>
            <w:r>
              <w:rPr>
                <w:rFonts w:hint="eastAsia" w:ascii="仿宋" w:hAnsi="仿宋" w:eastAsia="仿宋" w:cs="方正仿宋_GBK"/>
                <w:color w:val="auto"/>
                <w:sz w:val="24"/>
              </w:rPr>
              <w:t>各级服务质量监督检查不合格或有违法行为</w:t>
            </w:r>
          </w:p>
        </w:tc>
        <w:tc>
          <w:tcPr>
            <w:tcW w:w="1670" w:type="dxa"/>
            <w:noWrap w:val="0"/>
            <w:vAlign w:val="center"/>
          </w:tcPr>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□有</w:t>
            </w:r>
          </w:p>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□无</w:t>
            </w:r>
          </w:p>
        </w:tc>
        <w:tc>
          <w:tcPr>
            <w:tcW w:w="1671" w:type="dxa"/>
            <w:noWrap w:val="0"/>
            <w:vAlign w:val="center"/>
          </w:tcPr>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□有</w:t>
            </w:r>
          </w:p>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□无</w:t>
            </w:r>
          </w:p>
        </w:tc>
        <w:tc>
          <w:tcPr>
            <w:tcW w:w="1671" w:type="dxa"/>
            <w:noWrap w:val="0"/>
            <w:vAlign w:val="center"/>
          </w:tcPr>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□有</w:t>
            </w:r>
          </w:p>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9" w:type="dxa"/>
            <w:noWrap w:val="0"/>
            <w:vAlign w:val="center"/>
          </w:tcPr>
          <w:p>
            <w:pPr>
              <w:spacing w:line="400" w:lineRule="exact"/>
              <w:rPr>
                <w:rFonts w:ascii="仿宋" w:hAnsi="仿宋" w:eastAsia="仿宋" w:cs="方正仿宋_GBK"/>
                <w:color w:val="auto"/>
                <w:sz w:val="24"/>
              </w:rPr>
            </w:pPr>
            <w:r>
              <w:rPr>
                <w:rFonts w:hint="eastAsia" w:ascii="仿宋" w:hAnsi="仿宋" w:eastAsia="仿宋" w:cs="方正仿宋_GBK"/>
                <w:color w:val="auto"/>
                <w:sz w:val="24"/>
              </w:rPr>
              <w:t>各级环境保护监督检查不合格或有违法行为</w:t>
            </w:r>
          </w:p>
        </w:tc>
        <w:tc>
          <w:tcPr>
            <w:tcW w:w="1670" w:type="dxa"/>
            <w:noWrap w:val="0"/>
            <w:vAlign w:val="center"/>
          </w:tcPr>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□有</w:t>
            </w:r>
          </w:p>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□无</w:t>
            </w:r>
          </w:p>
        </w:tc>
        <w:tc>
          <w:tcPr>
            <w:tcW w:w="1671" w:type="dxa"/>
            <w:noWrap w:val="0"/>
            <w:vAlign w:val="center"/>
          </w:tcPr>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□有</w:t>
            </w:r>
          </w:p>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□无</w:t>
            </w:r>
          </w:p>
        </w:tc>
        <w:tc>
          <w:tcPr>
            <w:tcW w:w="1671" w:type="dxa"/>
            <w:noWrap w:val="0"/>
            <w:vAlign w:val="center"/>
          </w:tcPr>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□有</w:t>
            </w:r>
          </w:p>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9" w:type="dxa"/>
            <w:noWrap w:val="0"/>
            <w:vAlign w:val="center"/>
          </w:tcPr>
          <w:p>
            <w:pPr>
              <w:spacing w:line="400" w:lineRule="exact"/>
              <w:rPr>
                <w:rFonts w:ascii="仿宋" w:hAnsi="仿宋" w:eastAsia="仿宋" w:cs="方正仿宋_GBK"/>
                <w:color w:val="auto"/>
                <w:sz w:val="24"/>
              </w:rPr>
            </w:pPr>
            <w:r>
              <w:rPr>
                <w:rFonts w:hint="eastAsia" w:ascii="仿宋" w:hAnsi="仿宋" w:eastAsia="仿宋" w:cs="方正仿宋_GBK"/>
                <w:color w:val="auto"/>
                <w:sz w:val="24"/>
              </w:rPr>
              <w:t>各级安全生产监督检查不合格或有违法行为</w:t>
            </w:r>
          </w:p>
        </w:tc>
        <w:tc>
          <w:tcPr>
            <w:tcW w:w="1670" w:type="dxa"/>
            <w:noWrap w:val="0"/>
            <w:vAlign w:val="center"/>
          </w:tcPr>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□有</w:t>
            </w:r>
          </w:p>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□无</w:t>
            </w:r>
          </w:p>
        </w:tc>
        <w:tc>
          <w:tcPr>
            <w:tcW w:w="1671" w:type="dxa"/>
            <w:noWrap w:val="0"/>
            <w:vAlign w:val="center"/>
          </w:tcPr>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□有</w:t>
            </w:r>
          </w:p>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□无</w:t>
            </w:r>
          </w:p>
        </w:tc>
        <w:tc>
          <w:tcPr>
            <w:tcW w:w="1671" w:type="dxa"/>
            <w:noWrap w:val="0"/>
            <w:vAlign w:val="center"/>
          </w:tcPr>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□有</w:t>
            </w:r>
          </w:p>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9" w:type="dxa"/>
            <w:noWrap w:val="0"/>
            <w:vAlign w:val="center"/>
          </w:tcPr>
          <w:p>
            <w:pPr>
              <w:spacing w:line="400" w:lineRule="exact"/>
              <w:rPr>
                <w:rFonts w:ascii="仿宋" w:hAnsi="仿宋" w:eastAsia="仿宋" w:cs="方正仿宋_GBK"/>
                <w:color w:val="auto"/>
                <w:sz w:val="24"/>
              </w:rPr>
            </w:pPr>
            <w:r>
              <w:rPr>
                <w:rFonts w:hint="eastAsia" w:ascii="仿宋" w:hAnsi="仿宋" w:eastAsia="仿宋" w:cs="方正仿宋_GBK"/>
                <w:color w:val="auto"/>
                <w:sz w:val="24"/>
              </w:rPr>
              <w:t>较大质量、安全、环境污染、公共卫生、食品安全等事故</w:t>
            </w:r>
          </w:p>
        </w:tc>
        <w:tc>
          <w:tcPr>
            <w:tcW w:w="1670" w:type="dxa"/>
            <w:noWrap w:val="0"/>
            <w:vAlign w:val="center"/>
          </w:tcPr>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□有</w:t>
            </w:r>
          </w:p>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□无</w:t>
            </w:r>
          </w:p>
        </w:tc>
        <w:tc>
          <w:tcPr>
            <w:tcW w:w="1671" w:type="dxa"/>
            <w:noWrap w:val="0"/>
            <w:vAlign w:val="center"/>
          </w:tcPr>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□有</w:t>
            </w:r>
          </w:p>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□无</w:t>
            </w:r>
          </w:p>
        </w:tc>
        <w:tc>
          <w:tcPr>
            <w:tcW w:w="1671" w:type="dxa"/>
            <w:noWrap w:val="0"/>
            <w:vAlign w:val="center"/>
          </w:tcPr>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□有</w:t>
            </w:r>
          </w:p>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9" w:type="dxa"/>
            <w:noWrap w:val="0"/>
            <w:vAlign w:val="center"/>
          </w:tcPr>
          <w:p>
            <w:pPr>
              <w:spacing w:line="400" w:lineRule="exact"/>
              <w:rPr>
                <w:rFonts w:ascii="仿宋" w:hAnsi="仿宋" w:eastAsia="仿宋" w:cs="方正仿宋_GBK"/>
                <w:color w:val="auto"/>
                <w:sz w:val="24"/>
              </w:rPr>
            </w:pPr>
            <w:r>
              <w:rPr>
                <w:rFonts w:hint="eastAsia" w:ascii="仿宋" w:hAnsi="仿宋" w:eastAsia="仿宋" w:cs="方正仿宋_GBK"/>
                <w:color w:val="auto"/>
                <w:sz w:val="24"/>
              </w:rPr>
              <w:t>重大质量投诉</w:t>
            </w:r>
          </w:p>
        </w:tc>
        <w:tc>
          <w:tcPr>
            <w:tcW w:w="1670" w:type="dxa"/>
            <w:noWrap w:val="0"/>
            <w:vAlign w:val="center"/>
          </w:tcPr>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□有</w:t>
            </w:r>
          </w:p>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□无</w:t>
            </w:r>
          </w:p>
        </w:tc>
        <w:tc>
          <w:tcPr>
            <w:tcW w:w="1671" w:type="dxa"/>
            <w:noWrap w:val="0"/>
            <w:vAlign w:val="center"/>
          </w:tcPr>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□有</w:t>
            </w:r>
          </w:p>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□无</w:t>
            </w:r>
          </w:p>
        </w:tc>
        <w:tc>
          <w:tcPr>
            <w:tcW w:w="1671" w:type="dxa"/>
            <w:noWrap w:val="0"/>
            <w:vAlign w:val="center"/>
          </w:tcPr>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□有</w:t>
            </w:r>
          </w:p>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9" w:type="dxa"/>
            <w:noWrap w:val="0"/>
            <w:vAlign w:val="center"/>
          </w:tcPr>
          <w:p>
            <w:pPr>
              <w:spacing w:line="400" w:lineRule="exact"/>
              <w:rPr>
                <w:rFonts w:ascii="仿宋" w:hAnsi="仿宋" w:eastAsia="仿宋" w:cs="方正仿宋_GBK"/>
                <w:color w:val="auto"/>
                <w:sz w:val="24"/>
              </w:rPr>
            </w:pPr>
            <w:r>
              <w:rPr>
                <w:rFonts w:hint="eastAsia" w:ascii="仿宋" w:hAnsi="仿宋" w:eastAsia="仿宋" w:cs="方正仿宋_GBK"/>
                <w:color w:val="auto"/>
                <w:sz w:val="24"/>
              </w:rPr>
              <w:t>属于组织自身责任而引起的质量异议、索赔和退货</w:t>
            </w:r>
          </w:p>
        </w:tc>
        <w:tc>
          <w:tcPr>
            <w:tcW w:w="1670" w:type="dxa"/>
            <w:noWrap w:val="0"/>
            <w:vAlign w:val="center"/>
          </w:tcPr>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□有</w:t>
            </w:r>
          </w:p>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□无</w:t>
            </w:r>
          </w:p>
        </w:tc>
        <w:tc>
          <w:tcPr>
            <w:tcW w:w="1671" w:type="dxa"/>
            <w:noWrap w:val="0"/>
            <w:vAlign w:val="center"/>
          </w:tcPr>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□有</w:t>
            </w:r>
          </w:p>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□无</w:t>
            </w:r>
          </w:p>
        </w:tc>
        <w:tc>
          <w:tcPr>
            <w:tcW w:w="1671" w:type="dxa"/>
            <w:noWrap w:val="0"/>
            <w:vAlign w:val="center"/>
          </w:tcPr>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□有</w:t>
            </w:r>
          </w:p>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9" w:type="dxa"/>
            <w:noWrap w:val="0"/>
            <w:vAlign w:val="center"/>
          </w:tcPr>
          <w:p>
            <w:pPr>
              <w:spacing w:line="400" w:lineRule="exact"/>
              <w:rPr>
                <w:rFonts w:ascii="仿宋" w:hAnsi="仿宋" w:eastAsia="仿宋" w:cs="方正仿宋_GBK"/>
                <w:color w:val="auto"/>
                <w:sz w:val="24"/>
              </w:rPr>
            </w:pPr>
            <w:r>
              <w:rPr>
                <w:rFonts w:hint="eastAsia" w:ascii="仿宋" w:hAnsi="仿宋" w:eastAsia="仿宋" w:cs="方正仿宋_GBK"/>
                <w:color w:val="auto"/>
                <w:sz w:val="24"/>
              </w:rPr>
              <w:t>重大劳动保障失信记录</w:t>
            </w:r>
          </w:p>
        </w:tc>
        <w:tc>
          <w:tcPr>
            <w:tcW w:w="1670" w:type="dxa"/>
            <w:noWrap w:val="0"/>
            <w:vAlign w:val="center"/>
          </w:tcPr>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□有</w:t>
            </w:r>
          </w:p>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□无</w:t>
            </w:r>
          </w:p>
        </w:tc>
        <w:tc>
          <w:tcPr>
            <w:tcW w:w="1671" w:type="dxa"/>
            <w:noWrap w:val="0"/>
            <w:vAlign w:val="center"/>
          </w:tcPr>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□有</w:t>
            </w:r>
          </w:p>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□无</w:t>
            </w:r>
          </w:p>
        </w:tc>
        <w:tc>
          <w:tcPr>
            <w:tcW w:w="1671" w:type="dxa"/>
            <w:noWrap w:val="0"/>
            <w:vAlign w:val="center"/>
          </w:tcPr>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□有</w:t>
            </w:r>
          </w:p>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9" w:type="dxa"/>
            <w:noWrap w:val="0"/>
            <w:vAlign w:val="center"/>
          </w:tcPr>
          <w:p>
            <w:pPr>
              <w:spacing w:line="400" w:lineRule="exact"/>
              <w:rPr>
                <w:rFonts w:ascii="仿宋" w:hAnsi="仿宋" w:eastAsia="仿宋" w:cs="方正仿宋_GBK"/>
                <w:color w:val="auto"/>
                <w:sz w:val="24"/>
              </w:rPr>
            </w:pPr>
            <w:r>
              <w:rPr>
                <w:rFonts w:hint="eastAsia" w:ascii="仿宋" w:hAnsi="仿宋" w:eastAsia="仿宋" w:cs="方正仿宋_GBK"/>
                <w:color w:val="auto"/>
                <w:sz w:val="24"/>
              </w:rPr>
              <w:t>其他严重违法违规不良记录</w:t>
            </w:r>
          </w:p>
        </w:tc>
        <w:tc>
          <w:tcPr>
            <w:tcW w:w="1670" w:type="dxa"/>
            <w:noWrap w:val="0"/>
            <w:vAlign w:val="center"/>
          </w:tcPr>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□有</w:t>
            </w:r>
          </w:p>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□无</w:t>
            </w:r>
          </w:p>
        </w:tc>
        <w:tc>
          <w:tcPr>
            <w:tcW w:w="1671" w:type="dxa"/>
            <w:noWrap w:val="0"/>
            <w:vAlign w:val="center"/>
          </w:tcPr>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□有</w:t>
            </w:r>
          </w:p>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□无</w:t>
            </w:r>
          </w:p>
        </w:tc>
        <w:tc>
          <w:tcPr>
            <w:tcW w:w="1671" w:type="dxa"/>
            <w:noWrap w:val="0"/>
            <w:vAlign w:val="center"/>
          </w:tcPr>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□有</w:t>
            </w:r>
          </w:p>
          <w:p>
            <w:pPr>
              <w:spacing w:line="400" w:lineRule="exact"/>
              <w:jc w:val="center"/>
              <w:rPr>
                <w:rFonts w:ascii="仿宋" w:hAnsi="仿宋" w:eastAsia="仿宋" w:cs="方正仿宋_GBK"/>
                <w:color w:val="auto"/>
                <w:sz w:val="24"/>
              </w:rPr>
            </w:pPr>
            <w:r>
              <w:rPr>
                <w:rFonts w:hint="eastAsia" w:ascii="仿宋" w:hAnsi="仿宋" w:eastAsia="仿宋" w:cs="方正仿宋_GBK"/>
                <w:color w:val="auto"/>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9" w:type="dxa"/>
            <w:noWrap w:val="0"/>
            <w:vAlign w:val="center"/>
          </w:tcPr>
          <w:p>
            <w:pPr>
              <w:spacing w:line="400" w:lineRule="exact"/>
              <w:rPr>
                <w:rFonts w:hint="eastAsia" w:ascii="仿宋" w:hAnsi="仿宋" w:eastAsia="仿宋" w:cs="方正仿宋_GBK"/>
                <w:color w:val="auto"/>
                <w:sz w:val="24"/>
              </w:rPr>
            </w:pPr>
            <w:r>
              <w:rPr>
                <w:rFonts w:hint="eastAsia" w:ascii="仿宋" w:hAnsi="仿宋" w:eastAsia="仿宋" w:cs="方正仿宋_GBK"/>
                <w:color w:val="auto"/>
                <w:sz w:val="24"/>
              </w:rPr>
              <w:t>情形简述</w:t>
            </w:r>
          </w:p>
        </w:tc>
        <w:tc>
          <w:tcPr>
            <w:tcW w:w="5012" w:type="dxa"/>
            <w:gridSpan w:val="3"/>
            <w:noWrap w:val="0"/>
            <w:vAlign w:val="center"/>
          </w:tcPr>
          <w:p>
            <w:pPr>
              <w:spacing w:line="400" w:lineRule="exact"/>
              <w:jc w:val="center"/>
              <w:rPr>
                <w:rFonts w:hint="eastAsia" w:ascii="仿宋" w:hAnsi="仿宋" w:eastAsia="仿宋" w:cs="方正仿宋_GBK"/>
                <w:color w:val="auto"/>
                <w:sz w:val="24"/>
              </w:rPr>
            </w:pPr>
          </w:p>
          <w:p>
            <w:pPr>
              <w:spacing w:line="400" w:lineRule="exact"/>
              <w:jc w:val="center"/>
              <w:rPr>
                <w:rFonts w:hint="eastAsia" w:ascii="仿宋" w:hAnsi="仿宋" w:eastAsia="仿宋" w:cs="方正仿宋_GBK"/>
                <w:color w:val="auto"/>
                <w:sz w:val="24"/>
              </w:rPr>
            </w:pPr>
          </w:p>
          <w:p>
            <w:pPr>
              <w:spacing w:line="400" w:lineRule="exact"/>
              <w:jc w:val="center"/>
              <w:rPr>
                <w:rFonts w:hint="eastAsia" w:ascii="仿宋" w:hAnsi="仿宋" w:eastAsia="仿宋" w:cs="方正仿宋_GBK"/>
                <w:color w:val="auto"/>
                <w:sz w:val="24"/>
              </w:rPr>
            </w:pPr>
          </w:p>
          <w:p>
            <w:pPr>
              <w:spacing w:line="400" w:lineRule="exact"/>
              <w:jc w:val="center"/>
              <w:rPr>
                <w:rFonts w:hint="eastAsia" w:ascii="仿宋" w:hAnsi="仿宋" w:eastAsia="仿宋" w:cs="方正仿宋_GBK"/>
                <w:color w:val="auto"/>
                <w:sz w:val="24"/>
              </w:rPr>
            </w:pPr>
          </w:p>
        </w:tc>
      </w:tr>
    </w:tbl>
    <w:p>
      <w:pPr>
        <w:spacing w:line="320" w:lineRule="exact"/>
        <w:rPr>
          <w:rFonts w:ascii="仿宋" w:hAnsi="仿宋" w:eastAsia="仿宋"/>
          <w:color w:val="auto"/>
          <w:sz w:val="24"/>
        </w:rPr>
      </w:pPr>
      <w:r>
        <w:rPr>
          <w:rFonts w:ascii="仿宋" w:hAnsi="仿宋" w:eastAsia="仿宋"/>
          <w:color w:val="auto"/>
          <w:sz w:val="24"/>
        </w:rPr>
        <w:t>注：1.根据所属行业和产品/工程/服务的实际情况填写，在相关的“□”内打“√”。</w:t>
      </w:r>
    </w:p>
    <w:p>
      <w:pPr>
        <w:spacing w:line="320" w:lineRule="exact"/>
        <w:ind w:firstLine="480" w:firstLineChars="200"/>
        <w:rPr>
          <w:rFonts w:ascii="仿宋" w:hAnsi="仿宋" w:eastAsia="仿宋"/>
          <w:color w:val="auto"/>
          <w:sz w:val="24"/>
        </w:rPr>
      </w:pPr>
      <w:r>
        <w:rPr>
          <w:rFonts w:ascii="仿宋" w:hAnsi="仿宋" w:eastAsia="仿宋"/>
          <w:color w:val="auto"/>
          <w:sz w:val="24"/>
        </w:rPr>
        <w:t>2.较大质量、安全、环境污染、公共卫生、食品安全等事故按国家有关规定认定。</w:t>
      </w:r>
    </w:p>
    <w:p>
      <w:pPr>
        <w:spacing w:line="320" w:lineRule="exact"/>
        <w:ind w:firstLine="480" w:firstLineChars="200"/>
        <w:rPr>
          <w:rFonts w:ascii="仿宋" w:hAnsi="仿宋" w:eastAsia="仿宋"/>
          <w:color w:val="auto"/>
          <w:sz w:val="24"/>
        </w:rPr>
      </w:pPr>
      <w:r>
        <w:rPr>
          <w:rFonts w:ascii="仿宋" w:hAnsi="仿宋" w:eastAsia="仿宋"/>
          <w:color w:val="auto"/>
          <w:sz w:val="24"/>
        </w:rPr>
        <w:t>3.如有相关违反法律法规行为或事故状况，请在“情形简述”栏中简要说明情况及处理结果。</w:t>
      </w:r>
    </w:p>
    <w:p>
      <w:pPr>
        <w:spacing w:line="320" w:lineRule="exact"/>
        <w:ind w:firstLine="480" w:firstLineChars="200"/>
        <w:rPr>
          <w:rFonts w:ascii="仿宋" w:hAnsi="仿宋" w:eastAsia="仿宋"/>
          <w:color w:val="auto"/>
          <w:sz w:val="24"/>
        </w:rPr>
      </w:pPr>
    </w:p>
    <w:p>
      <w:pPr>
        <w:spacing w:line="400" w:lineRule="exact"/>
        <w:ind w:firstLine="480" w:firstLineChars="200"/>
        <w:rPr>
          <w:rFonts w:hint="eastAsia" w:ascii="仿宋" w:hAnsi="仿宋" w:eastAsia="仿宋" w:cs="方正仿宋_GBK"/>
          <w:color w:val="auto"/>
          <w:sz w:val="24"/>
        </w:rPr>
      </w:pPr>
    </w:p>
    <w:p>
      <w:pPr>
        <w:spacing w:line="400" w:lineRule="exact"/>
        <w:jc w:val="center"/>
        <w:rPr>
          <w:rFonts w:hint="eastAsia" w:ascii="方正小标宋简体" w:eastAsia="方正小标宋简体"/>
          <w:b/>
          <w:color w:val="auto"/>
          <w:sz w:val="36"/>
          <w:szCs w:val="36"/>
        </w:rPr>
      </w:pPr>
      <w:r>
        <w:rPr>
          <w:rFonts w:hint="eastAsia" w:ascii="方正小标宋简体" w:eastAsia="方正小标宋简体"/>
          <w:b/>
          <w:color w:val="auto"/>
          <w:sz w:val="36"/>
          <w:szCs w:val="36"/>
        </w:rPr>
        <w:t>八、近三年获得奖项（包括品牌）情况</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3544"/>
        <w:gridCol w:w="255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pPr>
              <w:spacing w:line="500" w:lineRule="exact"/>
              <w:jc w:val="center"/>
              <w:rPr>
                <w:rFonts w:hint="eastAsia" w:ascii="仿宋" w:hAnsi="仿宋" w:eastAsia="仿宋"/>
                <w:b/>
                <w:color w:val="auto"/>
                <w:sz w:val="24"/>
              </w:rPr>
            </w:pPr>
            <w:r>
              <w:rPr>
                <w:rFonts w:hint="eastAsia" w:ascii="仿宋" w:hAnsi="仿宋" w:eastAsia="仿宋"/>
                <w:b/>
                <w:color w:val="auto"/>
                <w:sz w:val="24"/>
              </w:rPr>
              <w:t>序号</w:t>
            </w:r>
          </w:p>
        </w:tc>
        <w:tc>
          <w:tcPr>
            <w:tcW w:w="3544" w:type="dxa"/>
            <w:noWrap w:val="0"/>
            <w:vAlign w:val="center"/>
          </w:tcPr>
          <w:p>
            <w:pPr>
              <w:spacing w:line="500" w:lineRule="exact"/>
              <w:jc w:val="center"/>
              <w:rPr>
                <w:rFonts w:hint="eastAsia" w:ascii="仿宋" w:hAnsi="仿宋" w:eastAsia="仿宋"/>
                <w:b/>
                <w:color w:val="auto"/>
                <w:sz w:val="24"/>
              </w:rPr>
            </w:pPr>
            <w:r>
              <w:rPr>
                <w:rFonts w:hint="eastAsia" w:ascii="仿宋" w:hAnsi="仿宋" w:eastAsia="仿宋"/>
                <w:b/>
                <w:color w:val="auto"/>
                <w:sz w:val="24"/>
              </w:rPr>
              <w:t>获奖名称</w:t>
            </w:r>
          </w:p>
        </w:tc>
        <w:tc>
          <w:tcPr>
            <w:tcW w:w="2551" w:type="dxa"/>
            <w:noWrap w:val="0"/>
            <w:vAlign w:val="center"/>
          </w:tcPr>
          <w:p>
            <w:pPr>
              <w:spacing w:line="500" w:lineRule="exact"/>
              <w:jc w:val="center"/>
              <w:rPr>
                <w:rFonts w:hint="eastAsia" w:ascii="仿宋" w:hAnsi="仿宋" w:eastAsia="仿宋"/>
                <w:b/>
                <w:color w:val="auto"/>
                <w:sz w:val="24"/>
              </w:rPr>
            </w:pPr>
            <w:r>
              <w:rPr>
                <w:rFonts w:hint="eastAsia" w:ascii="仿宋" w:hAnsi="仿宋" w:eastAsia="仿宋"/>
                <w:b/>
                <w:color w:val="auto"/>
                <w:sz w:val="24"/>
              </w:rPr>
              <w:t>颁奖部门</w:t>
            </w:r>
          </w:p>
        </w:tc>
        <w:tc>
          <w:tcPr>
            <w:tcW w:w="1843" w:type="dxa"/>
            <w:noWrap w:val="0"/>
            <w:vAlign w:val="center"/>
          </w:tcPr>
          <w:p>
            <w:pPr>
              <w:spacing w:line="500" w:lineRule="exact"/>
              <w:jc w:val="center"/>
              <w:rPr>
                <w:rFonts w:hint="eastAsia" w:ascii="仿宋" w:hAnsi="仿宋" w:eastAsia="仿宋"/>
                <w:b/>
                <w:color w:val="auto"/>
                <w:sz w:val="24"/>
              </w:rPr>
            </w:pPr>
            <w:r>
              <w:rPr>
                <w:rFonts w:hint="eastAsia" w:ascii="仿宋" w:hAnsi="仿宋" w:eastAsia="仿宋"/>
                <w:b/>
                <w:color w:val="auto"/>
                <w:sz w:val="24"/>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spacing w:line="500" w:lineRule="exact"/>
              <w:rPr>
                <w:rFonts w:ascii="仿宋" w:hAnsi="仿宋" w:eastAsia="仿宋"/>
                <w:color w:val="auto"/>
                <w:sz w:val="24"/>
              </w:rPr>
            </w:pPr>
          </w:p>
        </w:tc>
        <w:tc>
          <w:tcPr>
            <w:tcW w:w="3544" w:type="dxa"/>
            <w:noWrap w:val="0"/>
            <w:vAlign w:val="top"/>
          </w:tcPr>
          <w:p>
            <w:pPr>
              <w:spacing w:line="500" w:lineRule="exact"/>
              <w:rPr>
                <w:rFonts w:ascii="仿宋" w:hAnsi="仿宋" w:eastAsia="仿宋"/>
                <w:color w:val="auto"/>
                <w:sz w:val="24"/>
              </w:rPr>
            </w:pPr>
          </w:p>
        </w:tc>
        <w:tc>
          <w:tcPr>
            <w:tcW w:w="2551" w:type="dxa"/>
            <w:noWrap w:val="0"/>
            <w:vAlign w:val="top"/>
          </w:tcPr>
          <w:p>
            <w:pPr>
              <w:spacing w:line="500" w:lineRule="exact"/>
              <w:rPr>
                <w:rFonts w:ascii="仿宋" w:hAnsi="仿宋" w:eastAsia="仿宋"/>
                <w:color w:val="auto"/>
                <w:sz w:val="24"/>
              </w:rPr>
            </w:pPr>
          </w:p>
        </w:tc>
        <w:tc>
          <w:tcPr>
            <w:tcW w:w="1843" w:type="dxa"/>
            <w:noWrap w:val="0"/>
            <w:vAlign w:val="top"/>
          </w:tcPr>
          <w:p>
            <w:pPr>
              <w:spacing w:line="5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spacing w:line="500" w:lineRule="exact"/>
              <w:rPr>
                <w:rFonts w:ascii="仿宋" w:hAnsi="仿宋" w:eastAsia="仿宋"/>
                <w:color w:val="auto"/>
                <w:sz w:val="24"/>
              </w:rPr>
            </w:pPr>
          </w:p>
        </w:tc>
        <w:tc>
          <w:tcPr>
            <w:tcW w:w="3544" w:type="dxa"/>
            <w:noWrap w:val="0"/>
            <w:vAlign w:val="top"/>
          </w:tcPr>
          <w:p>
            <w:pPr>
              <w:spacing w:line="500" w:lineRule="exact"/>
              <w:rPr>
                <w:rFonts w:ascii="仿宋" w:hAnsi="仿宋" w:eastAsia="仿宋"/>
                <w:color w:val="auto"/>
                <w:sz w:val="24"/>
              </w:rPr>
            </w:pPr>
          </w:p>
        </w:tc>
        <w:tc>
          <w:tcPr>
            <w:tcW w:w="2551" w:type="dxa"/>
            <w:noWrap w:val="0"/>
            <w:vAlign w:val="top"/>
          </w:tcPr>
          <w:p>
            <w:pPr>
              <w:spacing w:line="500" w:lineRule="exact"/>
              <w:rPr>
                <w:rFonts w:ascii="仿宋" w:hAnsi="仿宋" w:eastAsia="仿宋"/>
                <w:color w:val="auto"/>
                <w:sz w:val="24"/>
              </w:rPr>
            </w:pPr>
          </w:p>
        </w:tc>
        <w:tc>
          <w:tcPr>
            <w:tcW w:w="1843" w:type="dxa"/>
            <w:noWrap w:val="0"/>
            <w:vAlign w:val="top"/>
          </w:tcPr>
          <w:p>
            <w:pPr>
              <w:spacing w:line="5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spacing w:line="500" w:lineRule="exact"/>
              <w:rPr>
                <w:rFonts w:ascii="仿宋" w:hAnsi="仿宋" w:eastAsia="仿宋"/>
                <w:color w:val="auto"/>
                <w:sz w:val="24"/>
              </w:rPr>
            </w:pPr>
          </w:p>
        </w:tc>
        <w:tc>
          <w:tcPr>
            <w:tcW w:w="3544" w:type="dxa"/>
            <w:noWrap w:val="0"/>
            <w:vAlign w:val="top"/>
          </w:tcPr>
          <w:p>
            <w:pPr>
              <w:spacing w:line="500" w:lineRule="exact"/>
              <w:rPr>
                <w:rFonts w:ascii="仿宋" w:hAnsi="仿宋" w:eastAsia="仿宋"/>
                <w:color w:val="auto"/>
                <w:sz w:val="24"/>
              </w:rPr>
            </w:pPr>
          </w:p>
        </w:tc>
        <w:tc>
          <w:tcPr>
            <w:tcW w:w="2551" w:type="dxa"/>
            <w:noWrap w:val="0"/>
            <w:vAlign w:val="top"/>
          </w:tcPr>
          <w:p>
            <w:pPr>
              <w:spacing w:line="500" w:lineRule="exact"/>
              <w:rPr>
                <w:rFonts w:ascii="仿宋" w:hAnsi="仿宋" w:eastAsia="仿宋"/>
                <w:color w:val="auto"/>
                <w:sz w:val="24"/>
              </w:rPr>
            </w:pPr>
          </w:p>
        </w:tc>
        <w:tc>
          <w:tcPr>
            <w:tcW w:w="1843" w:type="dxa"/>
            <w:noWrap w:val="0"/>
            <w:vAlign w:val="top"/>
          </w:tcPr>
          <w:p>
            <w:pPr>
              <w:spacing w:line="5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spacing w:line="500" w:lineRule="exact"/>
              <w:rPr>
                <w:rFonts w:ascii="仿宋" w:hAnsi="仿宋" w:eastAsia="仿宋"/>
                <w:color w:val="auto"/>
                <w:sz w:val="24"/>
              </w:rPr>
            </w:pPr>
          </w:p>
        </w:tc>
        <w:tc>
          <w:tcPr>
            <w:tcW w:w="3544" w:type="dxa"/>
            <w:noWrap w:val="0"/>
            <w:vAlign w:val="top"/>
          </w:tcPr>
          <w:p>
            <w:pPr>
              <w:spacing w:line="500" w:lineRule="exact"/>
              <w:rPr>
                <w:rFonts w:ascii="仿宋" w:hAnsi="仿宋" w:eastAsia="仿宋"/>
                <w:color w:val="auto"/>
                <w:sz w:val="24"/>
              </w:rPr>
            </w:pPr>
          </w:p>
        </w:tc>
        <w:tc>
          <w:tcPr>
            <w:tcW w:w="2551" w:type="dxa"/>
            <w:noWrap w:val="0"/>
            <w:vAlign w:val="top"/>
          </w:tcPr>
          <w:p>
            <w:pPr>
              <w:spacing w:line="500" w:lineRule="exact"/>
              <w:rPr>
                <w:rFonts w:ascii="仿宋" w:hAnsi="仿宋" w:eastAsia="仿宋"/>
                <w:color w:val="auto"/>
                <w:sz w:val="24"/>
              </w:rPr>
            </w:pPr>
          </w:p>
        </w:tc>
        <w:tc>
          <w:tcPr>
            <w:tcW w:w="1843" w:type="dxa"/>
            <w:noWrap w:val="0"/>
            <w:vAlign w:val="top"/>
          </w:tcPr>
          <w:p>
            <w:pPr>
              <w:spacing w:line="5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spacing w:line="500" w:lineRule="exact"/>
              <w:rPr>
                <w:rFonts w:ascii="仿宋" w:hAnsi="仿宋" w:eastAsia="仿宋"/>
                <w:color w:val="auto"/>
                <w:sz w:val="24"/>
              </w:rPr>
            </w:pPr>
          </w:p>
        </w:tc>
        <w:tc>
          <w:tcPr>
            <w:tcW w:w="3544" w:type="dxa"/>
            <w:noWrap w:val="0"/>
            <w:vAlign w:val="top"/>
          </w:tcPr>
          <w:p>
            <w:pPr>
              <w:spacing w:line="500" w:lineRule="exact"/>
              <w:rPr>
                <w:rFonts w:ascii="仿宋" w:hAnsi="仿宋" w:eastAsia="仿宋"/>
                <w:color w:val="auto"/>
                <w:sz w:val="24"/>
              </w:rPr>
            </w:pPr>
          </w:p>
        </w:tc>
        <w:tc>
          <w:tcPr>
            <w:tcW w:w="2551" w:type="dxa"/>
            <w:noWrap w:val="0"/>
            <w:vAlign w:val="top"/>
          </w:tcPr>
          <w:p>
            <w:pPr>
              <w:spacing w:line="500" w:lineRule="exact"/>
              <w:rPr>
                <w:rFonts w:ascii="仿宋" w:hAnsi="仿宋" w:eastAsia="仿宋"/>
                <w:color w:val="auto"/>
                <w:sz w:val="24"/>
              </w:rPr>
            </w:pPr>
          </w:p>
        </w:tc>
        <w:tc>
          <w:tcPr>
            <w:tcW w:w="1843" w:type="dxa"/>
            <w:noWrap w:val="0"/>
            <w:vAlign w:val="top"/>
          </w:tcPr>
          <w:p>
            <w:pPr>
              <w:spacing w:line="5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spacing w:line="500" w:lineRule="exact"/>
              <w:rPr>
                <w:rFonts w:ascii="仿宋" w:hAnsi="仿宋" w:eastAsia="仿宋"/>
                <w:color w:val="auto"/>
                <w:sz w:val="24"/>
              </w:rPr>
            </w:pPr>
          </w:p>
        </w:tc>
        <w:tc>
          <w:tcPr>
            <w:tcW w:w="3544" w:type="dxa"/>
            <w:noWrap w:val="0"/>
            <w:vAlign w:val="top"/>
          </w:tcPr>
          <w:p>
            <w:pPr>
              <w:spacing w:line="500" w:lineRule="exact"/>
              <w:rPr>
                <w:rFonts w:ascii="仿宋" w:hAnsi="仿宋" w:eastAsia="仿宋"/>
                <w:color w:val="auto"/>
                <w:sz w:val="24"/>
              </w:rPr>
            </w:pPr>
          </w:p>
        </w:tc>
        <w:tc>
          <w:tcPr>
            <w:tcW w:w="2551" w:type="dxa"/>
            <w:noWrap w:val="0"/>
            <w:vAlign w:val="top"/>
          </w:tcPr>
          <w:p>
            <w:pPr>
              <w:spacing w:line="500" w:lineRule="exact"/>
              <w:rPr>
                <w:rFonts w:ascii="仿宋" w:hAnsi="仿宋" w:eastAsia="仿宋"/>
                <w:color w:val="auto"/>
                <w:sz w:val="24"/>
              </w:rPr>
            </w:pPr>
          </w:p>
        </w:tc>
        <w:tc>
          <w:tcPr>
            <w:tcW w:w="1843" w:type="dxa"/>
            <w:noWrap w:val="0"/>
            <w:vAlign w:val="top"/>
          </w:tcPr>
          <w:p>
            <w:pPr>
              <w:spacing w:line="5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spacing w:line="500" w:lineRule="exact"/>
              <w:rPr>
                <w:rFonts w:ascii="仿宋" w:hAnsi="仿宋" w:eastAsia="仿宋"/>
                <w:color w:val="auto"/>
                <w:sz w:val="24"/>
              </w:rPr>
            </w:pPr>
          </w:p>
        </w:tc>
        <w:tc>
          <w:tcPr>
            <w:tcW w:w="3544" w:type="dxa"/>
            <w:noWrap w:val="0"/>
            <w:vAlign w:val="top"/>
          </w:tcPr>
          <w:p>
            <w:pPr>
              <w:spacing w:line="500" w:lineRule="exact"/>
              <w:rPr>
                <w:rFonts w:ascii="仿宋" w:hAnsi="仿宋" w:eastAsia="仿宋"/>
                <w:color w:val="auto"/>
                <w:sz w:val="24"/>
              </w:rPr>
            </w:pPr>
          </w:p>
        </w:tc>
        <w:tc>
          <w:tcPr>
            <w:tcW w:w="2551" w:type="dxa"/>
            <w:noWrap w:val="0"/>
            <w:vAlign w:val="top"/>
          </w:tcPr>
          <w:p>
            <w:pPr>
              <w:spacing w:line="500" w:lineRule="exact"/>
              <w:rPr>
                <w:rFonts w:ascii="仿宋" w:hAnsi="仿宋" w:eastAsia="仿宋"/>
                <w:color w:val="auto"/>
                <w:sz w:val="24"/>
              </w:rPr>
            </w:pPr>
          </w:p>
        </w:tc>
        <w:tc>
          <w:tcPr>
            <w:tcW w:w="1843" w:type="dxa"/>
            <w:noWrap w:val="0"/>
            <w:vAlign w:val="top"/>
          </w:tcPr>
          <w:p>
            <w:pPr>
              <w:spacing w:line="5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spacing w:line="500" w:lineRule="exact"/>
              <w:rPr>
                <w:rFonts w:ascii="仿宋" w:hAnsi="仿宋" w:eastAsia="仿宋"/>
                <w:color w:val="auto"/>
                <w:sz w:val="24"/>
              </w:rPr>
            </w:pPr>
          </w:p>
        </w:tc>
        <w:tc>
          <w:tcPr>
            <w:tcW w:w="3544" w:type="dxa"/>
            <w:noWrap w:val="0"/>
            <w:vAlign w:val="top"/>
          </w:tcPr>
          <w:p>
            <w:pPr>
              <w:spacing w:line="500" w:lineRule="exact"/>
              <w:rPr>
                <w:rFonts w:ascii="仿宋" w:hAnsi="仿宋" w:eastAsia="仿宋"/>
                <w:color w:val="auto"/>
                <w:sz w:val="24"/>
              </w:rPr>
            </w:pPr>
          </w:p>
        </w:tc>
        <w:tc>
          <w:tcPr>
            <w:tcW w:w="2551" w:type="dxa"/>
            <w:noWrap w:val="0"/>
            <w:vAlign w:val="top"/>
          </w:tcPr>
          <w:p>
            <w:pPr>
              <w:spacing w:line="500" w:lineRule="exact"/>
              <w:rPr>
                <w:rFonts w:ascii="仿宋" w:hAnsi="仿宋" w:eastAsia="仿宋"/>
                <w:color w:val="auto"/>
                <w:sz w:val="24"/>
              </w:rPr>
            </w:pPr>
          </w:p>
        </w:tc>
        <w:tc>
          <w:tcPr>
            <w:tcW w:w="1843" w:type="dxa"/>
            <w:noWrap w:val="0"/>
            <w:vAlign w:val="top"/>
          </w:tcPr>
          <w:p>
            <w:pPr>
              <w:spacing w:line="5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spacing w:line="500" w:lineRule="exact"/>
              <w:rPr>
                <w:rFonts w:ascii="仿宋" w:hAnsi="仿宋" w:eastAsia="仿宋"/>
                <w:color w:val="auto"/>
                <w:sz w:val="24"/>
              </w:rPr>
            </w:pPr>
          </w:p>
        </w:tc>
        <w:tc>
          <w:tcPr>
            <w:tcW w:w="3544" w:type="dxa"/>
            <w:noWrap w:val="0"/>
            <w:vAlign w:val="top"/>
          </w:tcPr>
          <w:p>
            <w:pPr>
              <w:spacing w:line="500" w:lineRule="exact"/>
              <w:rPr>
                <w:rFonts w:ascii="仿宋" w:hAnsi="仿宋" w:eastAsia="仿宋"/>
                <w:color w:val="auto"/>
                <w:sz w:val="24"/>
              </w:rPr>
            </w:pPr>
          </w:p>
        </w:tc>
        <w:tc>
          <w:tcPr>
            <w:tcW w:w="2551" w:type="dxa"/>
            <w:noWrap w:val="0"/>
            <w:vAlign w:val="top"/>
          </w:tcPr>
          <w:p>
            <w:pPr>
              <w:spacing w:line="500" w:lineRule="exact"/>
              <w:rPr>
                <w:rFonts w:ascii="仿宋" w:hAnsi="仿宋" w:eastAsia="仿宋"/>
                <w:color w:val="auto"/>
                <w:sz w:val="24"/>
              </w:rPr>
            </w:pPr>
          </w:p>
        </w:tc>
        <w:tc>
          <w:tcPr>
            <w:tcW w:w="1843" w:type="dxa"/>
            <w:noWrap w:val="0"/>
            <w:vAlign w:val="top"/>
          </w:tcPr>
          <w:p>
            <w:pPr>
              <w:spacing w:line="5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spacing w:line="500" w:lineRule="exact"/>
              <w:rPr>
                <w:rFonts w:ascii="仿宋" w:hAnsi="仿宋" w:eastAsia="仿宋"/>
                <w:color w:val="auto"/>
                <w:sz w:val="24"/>
              </w:rPr>
            </w:pPr>
          </w:p>
        </w:tc>
        <w:tc>
          <w:tcPr>
            <w:tcW w:w="3544" w:type="dxa"/>
            <w:noWrap w:val="0"/>
            <w:vAlign w:val="top"/>
          </w:tcPr>
          <w:p>
            <w:pPr>
              <w:spacing w:line="500" w:lineRule="exact"/>
              <w:rPr>
                <w:rFonts w:ascii="仿宋" w:hAnsi="仿宋" w:eastAsia="仿宋"/>
                <w:color w:val="auto"/>
                <w:sz w:val="24"/>
              </w:rPr>
            </w:pPr>
          </w:p>
        </w:tc>
        <w:tc>
          <w:tcPr>
            <w:tcW w:w="2551" w:type="dxa"/>
            <w:noWrap w:val="0"/>
            <w:vAlign w:val="top"/>
          </w:tcPr>
          <w:p>
            <w:pPr>
              <w:spacing w:line="500" w:lineRule="exact"/>
              <w:rPr>
                <w:rFonts w:ascii="仿宋" w:hAnsi="仿宋" w:eastAsia="仿宋"/>
                <w:color w:val="auto"/>
                <w:sz w:val="24"/>
              </w:rPr>
            </w:pPr>
          </w:p>
        </w:tc>
        <w:tc>
          <w:tcPr>
            <w:tcW w:w="1843" w:type="dxa"/>
            <w:noWrap w:val="0"/>
            <w:vAlign w:val="top"/>
          </w:tcPr>
          <w:p>
            <w:pPr>
              <w:spacing w:line="5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spacing w:line="500" w:lineRule="exact"/>
              <w:rPr>
                <w:rFonts w:ascii="仿宋" w:hAnsi="仿宋" w:eastAsia="仿宋"/>
                <w:color w:val="auto"/>
                <w:sz w:val="24"/>
              </w:rPr>
            </w:pPr>
          </w:p>
        </w:tc>
        <w:tc>
          <w:tcPr>
            <w:tcW w:w="3544" w:type="dxa"/>
            <w:noWrap w:val="0"/>
            <w:vAlign w:val="top"/>
          </w:tcPr>
          <w:p>
            <w:pPr>
              <w:spacing w:line="500" w:lineRule="exact"/>
              <w:rPr>
                <w:rFonts w:ascii="仿宋" w:hAnsi="仿宋" w:eastAsia="仿宋"/>
                <w:color w:val="auto"/>
                <w:sz w:val="24"/>
              </w:rPr>
            </w:pPr>
          </w:p>
        </w:tc>
        <w:tc>
          <w:tcPr>
            <w:tcW w:w="2551" w:type="dxa"/>
            <w:noWrap w:val="0"/>
            <w:vAlign w:val="top"/>
          </w:tcPr>
          <w:p>
            <w:pPr>
              <w:spacing w:line="500" w:lineRule="exact"/>
              <w:rPr>
                <w:rFonts w:ascii="仿宋" w:hAnsi="仿宋" w:eastAsia="仿宋"/>
                <w:color w:val="auto"/>
                <w:sz w:val="24"/>
              </w:rPr>
            </w:pPr>
          </w:p>
        </w:tc>
        <w:tc>
          <w:tcPr>
            <w:tcW w:w="1843" w:type="dxa"/>
            <w:noWrap w:val="0"/>
            <w:vAlign w:val="top"/>
          </w:tcPr>
          <w:p>
            <w:pPr>
              <w:spacing w:line="5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spacing w:line="500" w:lineRule="exact"/>
              <w:rPr>
                <w:rFonts w:ascii="仿宋" w:hAnsi="仿宋" w:eastAsia="仿宋"/>
                <w:color w:val="auto"/>
                <w:sz w:val="24"/>
              </w:rPr>
            </w:pPr>
          </w:p>
        </w:tc>
        <w:tc>
          <w:tcPr>
            <w:tcW w:w="3544" w:type="dxa"/>
            <w:noWrap w:val="0"/>
            <w:vAlign w:val="top"/>
          </w:tcPr>
          <w:p>
            <w:pPr>
              <w:spacing w:line="500" w:lineRule="exact"/>
              <w:rPr>
                <w:rFonts w:ascii="仿宋" w:hAnsi="仿宋" w:eastAsia="仿宋"/>
                <w:color w:val="auto"/>
                <w:sz w:val="24"/>
              </w:rPr>
            </w:pPr>
          </w:p>
        </w:tc>
        <w:tc>
          <w:tcPr>
            <w:tcW w:w="2551" w:type="dxa"/>
            <w:noWrap w:val="0"/>
            <w:vAlign w:val="top"/>
          </w:tcPr>
          <w:p>
            <w:pPr>
              <w:spacing w:line="500" w:lineRule="exact"/>
              <w:rPr>
                <w:rFonts w:ascii="仿宋" w:hAnsi="仿宋" w:eastAsia="仿宋"/>
                <w:color w:val="auto"/>
                <w:sz w:val="24"/>
              </w:rPr>
            </w:pPr>
          </w:p>
        </w:tc>
        <w:tc>
          <w:tcPr>
            <w:tcW w:w="1843" w:type="dxa"/>
            <w:noWrap w:val="0"/>
            <w:vAlign w:val="top"/>
          </w:tcPr>
          <w:p>
            <w:pPr>
              <w:spacing w:line="5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spacing w:line="500" w:lineRule="exact"/>
              <w:rPr>
                <w:rFonts w:ascii="仿宋" w:hAnsi="仿宋" w:eastAsia="仿宋"/>
                <w:color w:val="auto"/>
                <w:sz w:val="24"/>
              </w:rPr>
            </w:pPr>
          </w:p>
        </w:tc>
        <w:tc>
          <w:tcPr>
            <w:tcW w:w="3544" w:type="dxa"/>
            <w:noWrap w:val="0"/>
            <w:vAlign w:val="top"/>
          </w:tcPr>
          <w:p>
            <w:pPr>
              <w:spacing w:line="500" w:lineRule="exact"/>
              <w:rPr>
                <w:rFonts w:ascii="仿宋" w:hAnsi="仿宋" w:eastAsia="仿宋"/>
                <w:color w:val="auto"/>
                <w:sz w:val="24"/>
              </w:rPr>
            </w:pPr>
          </w:p>
        </w:tc>
        <w:tc>
          <w:tcPr>
            <w:tcW w:w="2551" w:type="dxa"/>
            <w:noWrap w:val="0"/>
            <w:vAlign w:val="top"/>
          </w:tcPr>
          <w:p>
            <w:pPr>
              <w:spacing w:line="500" w:lineRule="exact"/>
              <w:rPr>
                <w:rFonts w:ascii="仿宋" w:hAnsi="仿宋" w:eastAsia="仿宋"/>
                <w:color w:val="auto"/>
                <w:sz w:val="24"/>
              </w:rPr>
            </w:pPr>
          </w:p>
        </w:tc>
        <w:tc>
          <w:tcPr>
            <w:tcW w:w="1843" w:type="dxa"/>
            <w:noWrap w:val="0"/>
            <w:vAlign w:val="top"/>
          </w:tcPr>
          <w:p>
            <w:pPr>
              <w:spacing w:line="5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spacing w:line="500" w:lineRule="exact"/>
              <w:rPr>
                <w:rFonts w:ascii="仿宋" w:hAnsi="仿宋" w:eastAsia="仿宋"/>
                <w:color w:val="auto"/>
                <w:sz w:val="24"/>
              </w:rPr>
            </w:pPr>
          </w:p>
        </w:tc>
        <w:tc>
          <w:tcPr>
            <w:tcW w:w="3544" w:type="dxa"/>
            <w:noWrap w:val="0"/>
            <w:vAlign w:val="top"/>
          </w:tcPr>
          <w:p>
            <w:pPr>
              <w:spacing w:line="500" w:lineRule="exact"/>
              <w:rPr>
                <w:rFonts w:ascii="仿宋" w:hAnsi="仿宋" w:eastAsia="仿宋"/>
                <w:color w:val="auto"/>
                <w:sz w:val="24"/>
              </w:rPr>
            </w:pPr>
          </w:p>
        </w:tc>
        <w:tc>
          <w:tcPr>
            <w:tcW w:w="2551" w:type="dxa"/>
            <w:noWrap w:val="0"/>
            <w:vAlign w:val="top"/>
          </w:tcPr>
          <w:p>
            <w:pPr>
              <w:spacing w:line="500" w:lineRule="exact"/>
              <w:rPr>
                <w:rFonts w:ascii="仿宋" w:hAnsi="仿宋" w:eastAsia="仿宋"/>
                <w:color w:val="auto"/>
                <w:sz w:val="24"/>
              </w:rPr>
            </w:pPr>
          </w:p>
        </w:tc>
        <w:tc>
          <w:tcPr>
            <w:tcW w:w="1843" w:type="dxa"/>
            <w:noWrap w:val="0"/>
            <w:vAlign w:val="top"/>
          </w:tcPr>
          <w:p>
            <w:pPr>
              <w:spacing w:line="5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spacing w:line="500" w:lineRule="exact"/>
              <w:rPr>
                <w:rFonts w:ascii="仿宋" w:hAnsi="仿宋" w:eastAsia="仿宋"/>
                <w:color w:val="auto"/>
                <w:sz w:val="24"/>
              </w:rPr>
            </w:pPr>
          </w:p>
        </w:tc>
        <w:tc>
          <w:tcPr>
            <w:tcW w:w="3544" w:type="dxa"/>
            <w:noWrap w:val="0"/>
            <w:vAlign w:val="top"/>
          </w:tcPr>
          <w:p>
            <w:pPr>
              <w:spacing w:line="500" w:lineRule="exact"/>
              <w:rPr>
                <w:rFonts w:ascii="仿宋" w:hAnsi="仿宋" w:eastAsia="仿宋"/>
                <w:color w:val="auto"/>
                <w:sz w:val="24"/>
              </w:rPr>
            </w:pPr>
          </w:p>
        </w:tc>
        <w:tc>
          <w:tcPr>
            <w:tcW w:w="2551" w:type="dxa"/>
            <w:noWrap w:val="0"/>
            <w:vAlign w:val="top"/>
          </w:tcPr>
          <w:p>
            <w:pPr>
              <w:spacing w:line="500" w:lineRule="exact"/>
              <w:rPr>
                <w:rFonts w:ascii="仿宋" w:hAnsi="仿宋" w:eastAsia="仿宋"/>
                <w:color w:val="auto"/>
                <w:sz w:val="24"/>
              </w:rPr>
            </w:pPr>
          </w:p>
        </w:tc>
        <w:tc>
          <w:tcPr>
            <w:tcW w:w="1843" w:type="dxa"/>
            <w:noWrap w:val="0"/>
            <w:vAlign w:val="top"/>
          </w:tcPr>
          <w:p>
            <w:pPr>
              <w:spacing w:line="5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spacing w:line="500" w:lineRule="exact"/>
              <w:rPr>
                <w:rFonts w:ascii="仿宋" w:hAnsi="仿宋" w:eastAsia="仿宋"/>
                <w:color w:val="auto"/>
                <w:sz w:val="24"/>
              </w:rPr>
            </w:pPr>
          </w:p>
        </w:tc>
        <w:tc>
          <w:tcPr>
            <w:tcW w:w="3544" w:type="dxa"/>
            <w:noWrap w:val="0"/>
            <w:vAlign w:val="top"/>
          </w:tcPr>
          <w:p>
            <w:pPr>
              <w:spacing w:line="500" w:lineRule="exact"/>
              <w:rPr>
                <w:rFonts w:ascii="仿宋" w:hAnsi="仿宋" w:eastAsia="仿宋"/>
                <w:color w:val="auto"/>
                <w:sz w:val="24"/>
              </w:rPr>
            </w:pPr>
          </w:p>
        </w:tc>
        <w:tc>
          <w:tcPr>
            <w:tcW w:w="2551" w:type="dxa"/>
            <w:noWrap w:val="0"/>
            <w:vAlign w:val="top"/>
          </w:tcPr>
          <w:p>
            <w:pPr>
              <w:spacing w:line="500" w:lineRule="exact"/>
              <w:rPr>
                <w:rFonts w:ascii="仿宋" w:hAnsi="仿宋" w:eastAsia="仿宋"/>
                <w:color w:val="auto"/>
                <w:sz w:val="24"/>
              </w:rPr>
            </w:pPr>
          </w:p>
        </w:tc>
        <w:tc>
          <w:tcPr>
            <w:tcW w:w="1843" w:type="dxa"/>
            <w:noWrap w:val="0"/>
            <w:vAlign w:val="top"/>
          </w:tcPr>
          <w:p>
            <w:pPr>
              <w:spacing w:line="5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spacing w:line="500" w:lineRule="exact"/>
              <w:rPr>
                <w:rFonts w:ascii="仿宋" w:hAnsi="仿宋" w:eastAsia="仿宋"/>
                <w:color w:val="auto"/>
                <w:sz w:val="24"/>
              </w:rPr>
            </w:pPr>
          </w:p>
        </w:tc>
        <w:tc>
          <w:tcPr>
            <w:tcW w:w="3544" w:type="dxa"/>
            <w:noWrap w:val="0"/>
            <w:vAlign w:val="top"/>
          </w:tcPr>
          <w:p>
            <w:pPr>
              <w:spacing w:line="500" w:lineRule="exact"/>
              <w:rPr>
                <w:rFonts w:ascii="仿宋" w:hAnsi="仿宋" w:eastAsia="仿宋"/>
                <w:color w:val="auto"/>
                <w:sz w:val="24"/>
              </w:rPr>
            </w:pPr>
          </w:p>
        </w:tc>
        <w:tc>
          <w:tcPr>
            <w:tcW w:w="2551" w:type="dxa"/>
            <w:noWrap w:val="0"/>
            <w:vAlign w:val="top"/>
          </w:tcPr>
          <w:p>
            <w:pPr>
              <w:spacing w:line="500" w:lineRule="exact"/>
              <w:rPr>
                <w:rFonts w:ascii="仿宋" w:hAnsi="仿宋" w:eastAsia="仿宋"/>
                <w:color w:val="auto"/>
                <w:sz w:val="24"/>
              </w:rPr>
            </w:pPr>
          </w:p>
        </w:tc>
        <w:tc>
          <w:tcPr>
            <w:tcW w:w="1843" w:type="dxa"/>
            <w:noWrap w:val="0"/>
            <w:vAlign w:val="top"/>
          </w:tcPr>
          <w:p>
            <w:pPr>
              <w:spacing w:line="5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spacing w:line="500" w:lineRule="exact"/>
              <w:rPr>
                <w:rFonts w:ascii="仿宋" w:hAnsi="仿宋" w:eastAsia="仿宋"/>
                <w:color w:val="auto"/>
                <w:sz w:val="24"/>
              </w:rPr>
            </w:pPr>
          </w:p>
        </w:tc>
        <w:tc>
          <w:tcPr>
            <w:tcW w:w="3544" w:type="dxa"/>
            <w:noWrap w:val="0"/>
            <w:vAlign w:val="top"/>
          </w:tcPr>
          <w:p>
            <w:pPr>
              <w:spacing w:line="500" w:lineRule="exact"/>
              <w:rPr>
                <w:rFonts w:ascii="仿宋" w:hAnsi="仿宋" w:eastAsia="仿宋"/>
                <w:color w:val="auto"/>
                <w:sz w:val="24"/>
              </w:rPr>
            </w:pPr>
          </w:p>
        </w:tc>
        <w:tc>
          <w:tcPr>
            <w:tcW w:w="2551" w:type="dxa"/>
            <w:noWrap w:val="0"/>
            <w:vAlign w:val="top"/>
          </w:tcPr>
          <w:p>
            <w:pPr>
              <w:spacing w:line="500" w:lineRule="exact"/>
              <w:rPr>
                <w:rFonts w:ascii="仿宋" w:hAnsi="仿宋" w:eastAsia="仿宋"/>
                <w:color w:val="auto"/>
                <w:sz w:val="24"/>
              </w:rPr>
            </w:pPr>
          </w:p>
        </w:tc>
        <w:tc>
          <w:tcPr>
            <w:tcW w:w="1843" w:type="dxa"/>
            <w:noWrap w:val="0"/>
            <w:vAlign w:val="top"/>
          </w:tcPr>
          <w:p>
            <w:pPr>
              <w:spacing w:line="5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spacing w:line="500" w:lineRule="exact"/>
              <w:rPr>
                <w:rFonts w:ascii="仿宋" w:hAnsi="仿宋" w:eastAsia="仿宋"/>
                <w:color w:val="auto"/>
                <w:sz w:val="24"/>
              </w:rPr>
            </w:pPr>
          </w:p>
        </w:tc>
        <w:tc>
          <w:tcPr>
            <w:tcW w:w="3544" w:type="dxa"/>
            <w:noWrap w:val="0"/>
            <w:vAlign w:val="top"/>
          </w:tcPr>
          <w:p>
            <w:pPr>
              <w:spacing w:line="500" w:lineRule="exact"/>
              <w:rPr>
                <w:rFonts w:ascii="仿宋" w:hAnsi="仿宋" w:eastAsia="仿宋"/>
                <w:color w:val="auto"/>
                <w:sz w:val="24"/>
              </w:rPr>
            </w:pPr>
          </w:p>
        </w:tc>
        <w:tc>
          <w:tcPr>
            <w:tcW w:w="2551" w:type="dxa"/>
            <w:noWrap w:val="0"/>
            <w:vAlign w:val="top"/>
          </w:tcPr>
          <w:p>
            <w:pPr>
              <w:spacing w:line="500" w:lineRule="exact"/>
              <w:rPr>
                <w:rFonts w:ascii="仿宋" w:hAnsi="仿宋" w:eastAsia="仿宋"/>
                <w:color w:val="auto"/>
                <w:sz w:val="24"/>
              </w:rPr>
            </w:pPr>
          </w:p>
        </w:tc>
        <w:tc>
          <w:tcPr>
            <w:tcW w:w="1843" w:type="dxa"/>
            <w:noWrap w:val="0"/>
            <w:vAlign w:val="top"/>
          </w:tcPr>
          <w:p>
            <w:pPr>
              <w:spacing w:line="50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spacing w:line="500" w:lineRule="exact"/>
              <w:rPr>
                <w:rFonts w:hint="eastAsia" w:ascii="仿宋" w:hAnsi="仿宋" w:eastAsia="仿宋"/>
                <w:color w:val="auto"/>
                <w:sz w:val="24"/>
              </w:rPr>
            </w:pPr>
          </w:p>
        </w:tc>
        <w:tc>
          <w:tcPr>
            <w:tcW w:w="3544" w:type="dxa"/>
            <w:noWrap w:val="0"/>
            <w:vAlign w:val="top"/>
          </w:tcPr>
          <w:p>
            <w:pPr>
              <w:spacing w:line="500" w:lineRule="exact"/>
              <w:rPr>
                <w:rFonts w:ascii="仿宋" w:hAnsi="仿宋" w:eastAsia="仿宋"/>
                <w:color w:val="auto"/>
                <w:sz w:val="24"/>
              </w:rPr>
            </w:pPr>
          </w:p>
        </w:tc>
        <w:tc>
          <w:tcPr>
            <w:tcW w:w="2551" w:type="dxa"/>
            <w:noWrap w:val="0"/>
            <w:vAlign w:val="top"/>
          </w:tcPr>
          <w:p>
            <w:pPr>
              <w:spacing w:line="500" w:lineRule="exact"/>
              <w:rPr>
                <w:rFonts w:ascii="仿宋" w:hAnsi="仿宋" w:eastAsia="仿宋"/>
                <w:color w:val="auto"/>
                <w:sz w:val="24"/>
              </w:rPr>
            </w:pPr>
          </w:p>
        </w:tc>
        <w:tc>
          <w:tcPr>
            <w:tcW w:w="1843" w:type="dxa"/>
            <w:noWrap w:val="0"/>
            <w:vAlign w:val="top"/>
          </w:tcPr>
          <w:p>
            <w:pPr>
              <w:spacing w:line="500" w:lineRule="exact"/>
              <w:rPr>
                <w:rFonts w:ascii="仿宋" w:hAnsi="仿宋" w:eastAsia="仿宋"/>
                <w:color w:val="auto"/>
                <w:sz w:val="24"/>
              </w:rPr>
            </w:pPr>
          </w:p>
        </w:tc>
      </w:tr>
    </w:tbl>
    <w:p>
      <w:pPr>
        <w:spacing w:line="400" w:lineRule="exact"/>
        <w:ind w:firstLine="480" w:firstLineChars="200"/>
        <w:rPr>
          <w:rFonts w:ascii="仿宋" w:hAnsi="仿宋" w:eastAsia="仿宋"/>
          <w:color w:val="auto"/>
          <w:sz w:val="24"/>
        </w:rPr>
      </w:pPr>
      <w:r>
        <w:rPr>
          <w:rFonts w:ascii="仿宋" w:hAnsi="仿宋" w:eastAsia="仿宋"/>
          <w:color w:val="auto"/>
          <w:sz w:val="24"/>
        </w:rPr>
        <w:t>注：近三年获得奖项（包括品牌）情况，包括</w:t>
      </w:r>
      <w:r>
        <w:rPr>
          <w:rFonts w:hint="eastAsia" w:ascii="仿宋" w:hAnsi="仿宋" w:eastAsia="仿宋"/>
          <w:color w:val="auto"/>
          <w:sz w:val="24"/>
          <w:lang w:eastAsia="zh-CN"/>
        </w:rPr>
        <w:t>区级</w:t>
      </w:r>
      <w:r>
        <w:rPr>
          <w:rFonts w:ascii="仿宋" w:hAnsi="仿宋" w:eastAsia="仿宋"/>
          <w:color w:val="auto"/>
          <w:sz w:val="24"/>
        </w:rPr>
        <w:t>及以上科技进步奖、高新技术产品、重点新产品、工程质量奖、中国驰名商标、</w:t>
      </w:r>
      <w:r>
        <w:rPr>
          <w:rFonts w:hint="eastAsia" w:ascii="仿宋" w:hAnsi="仿宋" w:eastAsia="仿宋"/>
          <w:color w:val="auto"/>
          <w:sz w:val="24"/>
        </w:rPr>
        <w:t>中国标准创新贡献奖、</w:t>
      </w:r>
      <w:r>
        <w:rPr>
          <w:rFonts w:hint="eastAsia" w:ascii="仿宋" w:hAnsi="仿宋" w:eastAsia="仿宋"/>
          <w:color w:val="auto"/>
          <w:sz w:val="24"/>
          <w:lang w:val="en-US" w:eastAsia="zh-CN"/>
        </w:rPr>
        <w:t>江西省标准创新贡献奖、</w:t>
      </w:r>
      <w:r>
        <w:rPr>
          <w:rFonts w:ascii="仿宋" w:hAnsi="仿宋" w:eastAsia="仿宋"/>
          <w:color w:val="auto"/>
          <w:sz w:val="24"/>
        </w:rPr>
        <w:t>发明专利等。</w:t>
      </w:r>
    </w:p>
    <w:p>
      <w:pPr>
        <w:spacing w:line="400" w:lineRule="exact"/>
        <w:jc w:val="center"/>
        <w:rPr>
          <w:rFonts w:hint="eastAsia" w:ascii="黑体" w:hAnsi="黑体" w:eastAsia="黑体"/>
          <w:szCs w:val="32"/>
        </w:rPr>
      </w:pPr>
    </w:p>
    <w:p/>
    <w:bookmarkEnd w:id="0"/>
    <w:sectPr>
      <w:headerReference r:id="rId6" w:type="default"/>
      <w:footerReference r:id="rId8" w:type="default"/>
      <w:headerReference r:id="rId7" w:type="even"/>
      <w:footerReference r:id="rId9" w:type="even"/>
      <w:pgSz w:w="11906" w:h="16838"/>
      <w:pgMar w:top="2098"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175" w:h="667" w:hRule="exact" w:wrap="around" w:vAnchor="text" w:hAnchor="page" w:x="1636" w:y="-70"/>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w:t>
    </w:r>
    <w:r>
      <w:rPr>
        <w:sz w:val="28"/>
        <w:szCs w:val="28"/>
      </w:rPr>
      <w:fldChar w:fldCharType="end"/>
    </w:r>
    <w:r>
      <w:rPr>
        <w:rStyle w:val="7"/>
        <w:rFonts w:hint="eastAsia"/>
        <w:sz w:val="28"/>
        <w:szCs w:val="28"/>
      </w:rPr>
      <w:t xml:space="preserve"> —</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881489"/>
    <w:multiLevelType w:val="multilevel"/>
    <w:tmpl w:val="4A88148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yYTc4MTg5NWRhODA0ZWFiYThlNjFmODhmZGNhNGUifQ=="/>
  </w:docVars>
  <w:rsids>
    <w:rsidRoot w:val="25D27B56"/>
    <w:rsid w:val="11A6020E"/>
    <w:rsid w:val="25D27B56"/>
    <w:rsid w:val="537F430A"/>
    <w:rsid w:val="723D5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ascii="Calibri" w:hAnsi="Calibri" w:eastAsia="宋体" w:cs="Arial"/>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1.wm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2023-09-21T06:52:00Z</dcterms:created>
  <dc:creator>王梓骏</dc:creator>
  <cp:lastModifiedBy>王梓骏</cp:lastModifiedBy>
  <cp:lastPrinted>2023-09-21T07:29:00Z</cp:lastPrinted>
  <dcterms:modified xsi:type="dcterms:W3CDTF">2023-09-22T07:32:55Z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1FA863E2C2FF4DB1955EE3E55A287652_11</vt:lpwstr>
  </property>
</Properties>
</file>